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C1B4" w14:textId="24AAABE0" w:rsidR="001F070F" w:rsidRPr="00A844C8" w:rsidRDefault="001F070F" w:rsidP="00134B74">
      <w:pPr>
        <w:pStyle w:val="RD"/>
        <w:spacing w:before="1080" w:after="360"/>
        <w:outlineLvl w:val="9"/>
        <w:rPr>
          <w:rFonts w:ascii="Century" w:hAnsi="Century"/>
        </w:rPr>
      </w:pPr>
      <w:bookmarkStart w:id="0" w:name="_Hlk128497290"/>
      <w:r w:rsidRPr="00A844C8">
        <w:rPr>
          <w:rFonts w:ascii="Century" w:hAnsi="Century"/>
        </w:rPr>
        <w:t>D-</w:t>
      </w:r>
      <w:r w:rsidRPr="00A844C8">
        <w:rPr>
          <w:rFonts w:ascii="Century" w:hAnsi="Century"/>
        </w:rPr>
        <w:t>＊＊＊</w:t>
      </w:r>
    </w:p>
    <w:p w14:paraId="6214CC43" w14:textId="77777777" w:rsidR="0078752D" w:rsidRPr="00A844C8" w:rsidRDefault="00B132CD" w:rsidP="00134B74">
      <w:pPr>
        <w:pStyle w:val="R8"/>
        <w:ind w:firstLine="520"/>
        <w:outlineLvl w:val="9"/>
      </w:pPr>
      <w:r w:rsidRPr="00A844C8">
        <w:t>放送への</w:t>
      </w:r>
      <w:r w:rsidR="001F070F" w:rsidRPr="00A844C8">
        <w:t>妨害評価試験</w:t>
      </w:r>
    </w:p>
    <w:p w14:paraId="52ED172E" w14:textId="665FB911" w:rsidR="001F070F" w:rsidRPr="00A844C8" w:rsidRDefault="00B132CD" w:rsidP="00134B74">
      <w:pPr>
        <w:pStyle w:val="R8"/>
        <w:ind w:firstLine="520"/>
        <w:outlineLvl w:val="9"/>
      </w:pPr>
      <w:r w:rsidRPr="00A844C8">
        <w:t>確認報告書</w:t>
      </w:r>
      <w:r w:rsidR="00347BAC" w:rsidRPr="00A844C8">
        <w:rPr>
          <w:color w:val="FF0000"/>
        </w:rPr>
        <w:t>記述例</w:t>
      </w:r>
    </w:p>
    <w:p w14:paraId="31CEA36D" w14:textId="77777777" w:rsidR="0078752D" w:rsidRPr="00A844C8" w:rsidRDefault="0078752D" w:rsidP="00134B74">
      <w:pPr>
        <w:pStyle w:val="R2"/>
        <w:spacing w:before="720" w:after="540"/>
        <w:outlineLvl w:val="9"/>
        <w:rPr>
          <w:rFonts w:ascii="Century" w:hAnsi="Century"/>
          <w:lang w:eastAsia="zh-CN"/>
        </w:rPr>
      </w:pPr>
      <w:r w:rsidRPr="00A844C8">
        <w:rPr>
          <w:rFonts w:ascii="Century" w:hAnsi="Century"/>
          <w:lang w:eastAsia="zh-CN"/>
        </w:rPr>
        <w:t>株式会社</w:t>
      </w:r>
      <w:r w:rsidRPr="00A844C8">
        <w:rPr>
          <w:rFonts w:ascii="Century" w:hAnsi="Century"/>
          <w:lang w:eastAsia="zh-CN"/>
        </w:rPr>
        <w:t xml:space="preserve"> </w:t>
      </w:r>
      <w:r w:rsidRPr="00A844C8">
        <w:rPr>
          <w:rFonts w:ascii="Century" w:hAnsi="Century"/>
          <w:lang w:eastAsia="zh-CN"/>
        </w:rPr>
        <w:t>＊＊＊＊</w:t>
      </w:r>
    </w:p>
    <w:bookmarkEnd w:id="0"/>
    <w:p w14:paraId="5F605ABF" w14:textId="77777777" w:rsidR="007A59BC" w:rsidRPr="008010F0" w:rsidRDefault="001F7F47" w:rsidP="00134B74">
      <w:pPr>
        <w:pStyle w:val="R3"/>
        <w:ind w:firstLine="400"/>
        <w:outlineLvl w:val="9"/>
      </w:pPr>
      <w:r w:rsidRPr="008010F0">
        <w:t>CMTS</w:t>
      </w:r>
    </w:p>
    <w:p w14:paraId="0E863C8A" w14:textId="41CE69F0" w:rsidR="0078752D" w:rsidRPr="00A844C8" w:rsidRDefault="00D776BC" w:rsidP="00134B74">
      <w:pPr>
        <w:pStyle w:val="R3"/>
        <w:ind w:firstLine="400"/>
        <w:outlineLvl w:val="9"/>
      </w:pPr>
      <w:r w:rsidRPr="00A844C8">
        <w:t>(</w:t>
      </w:r>
      <w:r w:rsidR="0078752D" w:rsidRPr="00A844C8">
        <w:t>ケーブルモデム</w:t>
      </w:r>
      <w:r w:rsidR="00A71088" w:rsidRPr="00A844C8">
        <w:t>センタ装置</w:t>
      </w:r>
      <w:r w:rsidRPr="00A844C8">
        <w:t>)</w:t>
      </w:r>
    </w:p>
    <w:p w14:paraId="4ECD23DE" w14:textId="77777777" w:rsidR="0078752D" w:rsidRPr="008010F0" w:rsidRDefault="00EA555F" w:rsidP="00134B74">
      <w:pPr>
        <w:pStyle w:val="R3"/>
        <w:ind w:firstLine="400"/>
        <w:outlineLvl w:val="9"/>
      </w:pPr>
      <w:r w:rsidRPr="008010F0">
        <w:t>BCD-2345</w:t>
      </w:r>
    </w:p>
    <w:p w14:paraId="2EE5DC28" w14:textId="77777777" w:rsidR="0078752D" w:rsidRPr="00A844C8" w:rsidRDefault="0078752D" w:rsidP="00134B74"/>
    <w:p w14:paraId="433BC292" w14:textId="77777777" w:rsidR="0078752D" w:rsidRPr="00A844C8" w:rsidRDefault="0078752D" w:rsidP="00134B74"/>
    <w:p w14:paraId="66A44549" w14:textId="77777777" w:rsidR="0078752D" w:rsidRPr="00A844C8" w:rsidRDefault="0078752D" w:rsidP="00134B74"/>
    <w:p w14:paraId="4702F116" w14:textId="77777777" w:rsidR="0078752D" w:rsidRPr="00A844C8" w:rsidRDefault="00363825" w:rsidP="00134B74">
      <w:r w:rsidRPr="00A844C8">
        <w:rPr>
          <w:noProof/>
        </w:rPr>
        <mc:AlternateContent>
          <mc:Choice Requires="wps">
            <w:drawing>
              <wp:anchor distT="0" distB="0" distL="114300" distR="114300" simplePos="0" relativeHeight="251596288" behindDoc="0" locked="0" layoutInCell="1" allowOverlap="1" wp14:anchorId="2ECA99A4" wp14:editId="04115497">
                <wp:simplePos x="0" y="0"/>
                <wp:positionH relativeFrom="column">
                  <wp:align>center</wp:align>
                </wp:positionH>
                <wp:positionV relativeFrom="paragraph">
                  <wp:posOffset>64770</wp:posOffset>
                </wp:positionV>
                <wp:extent cx="5934240" cy="996840"/>
                <wp:effectExtent l="19050" t="19050" r="28575" b="13335"/>
                <wp:wrapNone/>
                <wp:docPr id="150" name="Text Box 5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240" cy="996840"/>
                        </a:xfrm>
                        <a:prstGeom prst="rect">
                          <a:avLst/>
                        </a:prstGeom>
                        <a:noFill/>
                        <a:ln w="28575">
                          <a:solidFill>
                            <a:srgbClr val="FF0000"/>
                          </a:solidFill>
                          <a:miter lim="800000"/>
                          <a:headEnd/>
                          <a:tailEnd/>
                        </a:ln>
                      </wps:spPr>
                      <wps:txbx>
                        <w:txbxContent>
                          <w:p w14:paraId="45822DB8" w14:textId="77777777" w:rsidR="00C10E0D" w:rsidRPr="00D74ED3" w:rsidRDefault="00C10E0D" w:rsidP="00571741">
                            <w:pPr>
                              <w:autoSpaceDE w:val="0"/>
                              <w:autoSpaceDN w:val="0"/>
                              <w:adjustRightInd w:val="0"/>
                              <w:spacing w:line="240" w:lineRule="auto"/>
                              <w:ind w:firstLineChars="100" w:firstLine="221"/>
                              <w:jc w:val="left"/>
                              <w:outlineLvl w:val="9"/>
                              <w:rPr>
                                <w:rFonts w:ascii="ＭＳ 明朝" w:hAnsi="MS Sans Serif" w:cs="ＭＳ 明朝"/>
                                <w:b/>
                                <w:kern w:val="0"/>
                              </w:rPr>
                            </w:pPr>
                            <w:r w:rsidRPr="00D74ED3">
                              <w:rPr>
                                <w:rFonts w:ascii="ＭＳ 明朝" w:hAnsi="MS Sans Serif" w:cs="ＭＳ 明朝" w:hint="eastAsia"/>
                                <w:b/>
                                <w:kern w:val="0"/>
                              </w:rPr>
                              <w:t>本資料は、妨害評価試験確認会議で適否を確認することになる妨害評価試験確認報告書の</w:t>
                            </w:r>
                            <w:r w:rsidRPr="00F91018">
                              <w:rPr>
                                <w:rFonts w:ascii="ＭＳ 明朝" w:hAnsi="MS Sans Serif" w:cs="ＭＳ 明朝" w:hint="eastAsia"/>
                                <w:b/>
                                <w:color w:val="FF0000"/>
                                <w:kern w:val="0"/>
                                <w:u w:val="single"/>
                              </w:rPr>
                              <w:t>記述例</w:t>
                            </w:r>
                            <w:r w:rsidRPr="00D74ED3">
                              <w:rPr>
                                <w:rFonts w:ascii="ＭＳ 明朝" w:hAnsi="MS Sans Serif" w:cs="ＭＳ 明朝" w:hint="eastAsia"/>
                                <w:b/>
                                <w:kern w:val="0"/>
                              </w:rPr>
                              <w:t>を具体的に示したものです。</w:t>
                            </w:r>
                          </w:p>
                          <w:p w14:paraId="2E20C409" w14:textId="0E0A290C" w:rsidR="00C10E0D" w:rsidRPr="00D74ED3" w:rsidRDefault="00C10E0D" w:rsidP="00571741">
                            <w:pPr>
                              <w:autoSpaceDE w:val="0"/>
                              <w:autoSpaceDN w:val="0"/>
                              <w:adjustRightInd w:val="0"/>
                              <w:spacing w:line="240" w:lineRule="auto"/>
                              <w:ind w:firstLineChars="100" w:firstLine="221"/>
                              <w:jc w:val="left"/>
                              <w:outlineLvl w:val="9"/>
                              <w:rPr>
                                <w:b/>
                              </w:rPr>
                            </w:pPr>
                            <w:r w:rsidRPr="00D74ED3">
                              <w:rPr>
                                <w:rFonts w:hint="eastAsia"/>
                                <w:b/>
                              </w:rPr>
                              <w:t>製品の仕様や特性によっては、それぞれに適した試験方法等</w:t>
                            </w:r>
                            <w:r w:rsidR="006A07AA">
                              <w:rPr>
                                <w:rFonts w:hint="eastAsia"/>
                                <w:b/>
                              </w:rPr>
                              <w:t>となる</w:t>
                            </w:r>
                            <w:r w:rsidRPr="00D74ED3">
                              <w:rPr>
                                <w:rFonts w:hint="eastAsia"/>
                                <w:b/>
                              </w:rPr>
                              <w:t>場合もありますのでご注意願います。</w:t>
                            </w:r>
                          </w:p>
                          <w:p w14:paraId="3B51138F" w14:textId="77777777" w:rsidR="000A0FE6" w:rsidRPr="00C10E0D" w:rsidRDefault="000A0FE6" w:rsidP="00571741">
                            <w:pPr>
                              <w:autoSpaceDE w:val="0"/>
                              <w:autoSpaceDN w:val="0"/>
                              <w:adjustRightInd w:val="0"/>
                              <w:spacing w:line="240" w:lineRule="auto"/>
                              <w:jc w:val="left"/>
                              <w:outlineLvl w:val="9"/>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A99A4" id="_x0000_t202" coordsize="21600,21600" o:spt="202" path="m,l,21600r21600,l21600,xe">
                <v:stroke joinstyle="miter"/>
                <v:path gradientshapeok="t" o:connecttype="rect"/>
              </v:shapetype>
              <v:shape id="Text Box 5611" o:spid="_x0000_s1026" type="#_x0000_t202" style="position:absolute;left:0;text-align:left;margin-left:0;margin-top:5.1pt;width:467.25pt;height:78.5pt;z-index:251596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" filled="f" strokecolor="red" strokeweight="2.25pt">
                <v:textbox inset="5.85pt,.7pt,5.85pt,.7pt">
                  <w:txbxContent>
                    <w:p w14:paraId="45822DB8" w14:textId="77777777" w:rsidR="00C10E0D" w:rsidRPr="00D74ED3" w:rsidRDefault="00C10E0D" w:rsidP="00571741">
                      <w:pPr>
                        <w:autoSpaceDE w:val="0"/>
                        <w:autoSpaceDN w:val="0"/>
                        <w:adjustRightInd w:val="0"/>
                        <w:spacing w:line="240" w:lineRule="auto"/>
                        <w:ind w:firstLineChars="100" w:firstLine="221"/>
                        <w:jc w:val="left"/>
                        <w:outlineLvl w:val="9"/>
                        <w:rPr>
                          <w:rFonts w:ascii="ＭＳ 明朝" w:hAnsi="MS Sans Serif" w:cs="ＭＳ 明朝"/>
                          <w:b/>
                          <w:kern w:val="0"/>
                        </w:rPr>
                      </w:pPr>
                      <w:r w:rsidRPr="00D74ED3">
                        <w:rPr>
                          <w:rFonts w:ascii="ＭＳ 明朝" w:hAnsi="MS Sans Serif" w:cs="ＭＳ 明朝" w:hint="eastAsia"/>
                          <w:b/>
                          <w:kern w:val="0"/>
                        </w:rPr>
                        <w:t>本資料は、妨害評価試験確認会議で適否を確認することになる妨害評価試験確認報告書の</w:t>
                      </w:r>
                      <w:r w:rsidRPr="00F91018">
                        <w:rPr>
                          <w:rFonts w:ascii="ＭＳ 明朝" w:hAnsi="MS Sans Serif" w:cs="ＭＳ 明朝" w:hint="eastAsia"/>
                          <w:b/>
                          <w:color w:val="FF0000"/>
                          <w:kern w:val="0"/>
                          <w:u w:val="single"/>
                        </w:rPr>
                        <w:t>記述例</w:t>
                      </w:r>
                      <w:r w:rsidRPr="00D74ED3">
                        <w:rPr>
                          <w:rFonts w:ascii="ＭＳ 明朝" w:hAnsi="MS Sans Serif" w:cs="ＭＳ 明朝" w:hint="eastAsia"/>
                          <w:b/>
                          <w:kern w:val="0"/>
                        </w:rPr>
                        <w:t>を具体的に示したものです。</w:t>
                      </w:r>
                    </w:p>
                    <w:p w14:paraId="2E20C409" w14:textId="0E0A290C" w:rsidR="00C10E0D" w:rsidRPr="00D74ED3" w:rsidRDefault="00C10E0D" w:rsidP="00571741">
                      <w:pPr>
                        <w:autoSpaceDE w:val="0"/>
                        <w:autoSpaceDN w:val="0"/>
                        <w:adjustRightInd w:val="0"/>
                        <w:spacing w:line="240" w:lineRule="auto"/>
                        <w:ind w:firstLineChars="100" w:firstLine="221"/>
                        <w:jc w:val="left"/>
                        <w:outlineLvl w:val="9"/>
                        <w:rPr>
                          <w:b/>
                        </w:rPr>
                      </w:pPr>
                      <w:r w:rsidRPr="00D74ED3">
                        <w:rPr>
                          <w:rFonts w:hint="eastAsia"/>
                          <w:b/>
                        </w:rPr>
                        <w:t>製品の仕様や特性によっては、それぞれに適した試験方法等</w:t>
                      </w:r>
                      <w:r w:rsidR="006A07AA">
                        <w:rPr>
                          <w:rFonts w:hint="eastAsia"/>
                          <w:b/>
                        </w:rPr>
                        <w:t>となる</w:t>
                      </w:r>
                      <w:r w:rsidRPr="00D74ED3">
                        <w:rPr>
                          <w:rFonts w:hint="eastAsia"/>
                          <w:b/>
                        </w:rPr>
                        <w:t>場合もありますのでご注意願います。</w:t>
                      </w:r>
                    </w:p>
                    <w:p w14:paraId="3B51138F" w14:textId="77777777" w:rsidR="000A0FE6" w:rsidRPr="00C10E0D" w:rsidRDefault="000A0FE6" w:rsidP="00571741">
                      <w:pPr>
                        <w:autoSpaceDE w:val="0"/>
                        <w:autoSpaceDN w:val="0"/>
                        <w:adjustRightInd w:val="0"/>
                        <w:spacing w:line="240" w:lineRule="auto"/>
                        <w:jc w:val="left"/>
                        <w:outlineLvl w:val="9"/>
                      </w:pPr>
                    </w:p>
                  </w:txbxContent>
                </v:textbox>
              </v:shape>
            </w:pict>
          </mc:Fallback>
        </mc:AlternateContent>
      </w:r>
    </w:p>
    <w:p w14:paraId="56E7C497" w14:textId="77777777" w:rsidR="0078752D" w:rsidRPr="00A844C8" w:rsidRDefault="0078752D" w:rsidP="00134B74"/>
    <w:p w14:paraId="146DA867" w14:textId="77777777" w:rsidR="0078752D" w:rsidRPr="00A844C8" w:rsidRDefault="0078752D" w:rsidP="00134B74"/>
    <w:p w14:paraId="4DE23F33" w14:textId="77777777" w:rsidR="0078752D" w:rsidRPr="00A844C8" w:rsidRDefault="0078752D" w:rsidP="00134B74"/>
    <w:p w14:paraId="7B9F61D0" w14:textId="77777777" w:rsidR="0078752D" w:rsidRPr="00A844C8" w:rsidRDefault="0078752D" w:rsidP="00134B74"/>
    <w:p w14:paraId="2C78640C" w14:textId="77777777" w:rsidR="0078752D" w:rsidRPr="00A844C8" w:rsidRDefault="0078752D" w:rsidP="00134B74"/>
    <w:p w14:paraId="21A2E106" w14:textId="77777777" w:rsidR="0078752D" w:rsidRPr="00A844C8" w:rsidRDefault="0078752D" w:rsidP="00134B74"/>
    <w:p w14:paraId="009F73A8" w14:textId="77777777" w:rsidR="0078752D" w:rsidRPr="00A844C8" w:rsidRDefault="0078752D" w:rsidP="00134B74"/>
    <w:p w14:paraId="14EBC8F0" w14:textId="7041EE1D" w:rsidR="00633383" w:rsidRDefault="00633383">
      <w:pPr>
        <w:pStyle w:val="Rf"/>
        <w:spacing w:before="900" w:after="540"/>
        <w:ind w:left="660"/>
      </w:pPr>
      <w:r>
        <w:br w:type="page"/>
      </w:r>
    </w:p>
    <w:p w14:paraId="2C58B51D" w14:textId="77777777" w:rsidR="00633383" w:rsidRDefault="00633383">
      <w:pPr>
        <w:pStyle w:val="Rf"/>
        <w:spacing w:before="900" w:after="540"/>
        <w:ind w:left="660"/>
        <w:sectPr w:rsidR="00633383" w:rsidSect="00020695">
          <w:headerReference w:type="even" r:id="rId8"/>
          <w:headerReference w:type="default" r:id="rId9"/>
          <w:footerReference w:type="even" r:id="rId10"/>
          <w:footerReference w:type="default" r:id="rId11"/>
          <w:pgSz w:w="11906" w:h="16838"/>
          <w:pgMar w:top="993" w:right="1418" w:bottom="1134" w:left="1418" w:header="567" w:footer="603" w:gutter="0"/>
          <w:pgNumType w:start="1"/>
          <w:cols w:space="425"/>
          <w:docGrid w:type="lines" w:linePitch="360"/>
        </w:sectPr>
      </w:pPr>
    </w:p>
    <w:p w14:paraId="0024AAA8" w14:textId="25D8C21F" w:rsidR="004A51C6" w:rsidRPr="00A844C8" w:rsidRDefault="007B5FDC">
      <w:pPr>
        <w:pStyle w:val="Rf"/>
        <w:spacing w:before="900" w:after="540"/>
        <w:ind w:left="660"/>
      </w:pPr>
      <w:r>
        <w:rPr>
          <w:rFonts w:hint="eastAsia"/>
        </w:rPr>
        <w:lastRenderedPageBreak/>
        <w:t>目</w:t>
      </w:r>
      <w:r w:rsidR="00571741">
        <w:rPr>
          <w:rFonts w:hint="eastAsia"/>
        </w:rPr>
        <w:t xml:space="preserve">　</w:t>
      </w:r>
      <w:r>
        <w:rPr>
          <w:rFonts w:hint="eastAsia"/>
        </w:rPr>
        <w:t>次</w:t>
      </w:r>
    </w:p>
    <w:p w14:paraId="67B70A40" w14:textId="3EFE802F" w:rsidR="00A5280B" w:rsidRDefault="00571741">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r>
        <w:rPr>
          <w:b w:val="0"/>
        </w:rPr>
        <w:fldChar w:fldCharType="begin"/>
      </w:r>
      <w:r>
        <w:rPr>
          <w:b w:val="0"/>
        </w:rPr>
        <w:instrText xml:space="preserve"> TOC \o "1-3" \h \z \u </w:instrText>
      </w:r>
      <w:r>
        <w:rPr>
          <w:b w:val="0"/>
        </w:rPr>
        <w:fldChar w:fldCharType="separate"/>
      </w:r>
      <w:hyperlink w:anchor="_Toc154047811" w:history="1">
        <w:r w:rsidR="00A5280B" w:rsidRPr="0041218C">
          <w:rPr>
            <w:rStyle w:val="af0"/>
            <w:noProof/>
          </w:rPr>
          <w:t>１．妨害評価試験の目的</w:t>
        </w:r>
        <w:r w:rsidR="00A5280B">
          <w:rPr>
            <w:noProof/>
            <w:webHidden/>
          </w:rPr>
          <w:tab/>
        </w:r>
        <w:r w:rsidR="00A5280B">
          <w:rPr>
            <w:noProof/>
            <w:webHidden/>
          </w:rPr>
          <w:fldChar w:fldCharType="begin"/>
        </w:r>
        <w:r w:rsidR="00A5280B">
          <w:rPr>
            <w:noProof/>
            <w:webHidden/>
          </w:rPr>
          <w:instrText xml:space="preserve"> PAGEREF _Toc154047811 \h </w:instrText>
        </w:r>
        <w:r w:rsidR="00A5280B">
          <w:rPr>
            <w:noProof/>
            <w:webHidden/>
          </w:rPr>
        </w:r>
        <w:r w:rsidR="00A5280B">
          <w:rPr>
            <w:noProof/>
            <w:webHidden/>
          </w:rPr>
          <w:fldChar w:fldCharType="separate"/>
        </w:r>
        <w:r w:rsidR="00A5280B">
          <w:rPr>
            <w:noProof/>
            <w:webHidden/>
          </w:rPr>
          <w:t>1</w:t>
        </w:r>
        <w:r w:rsidR="00A5280B">
          <w:rPr>
            <w:noProof/>
            <w:webHidden/>
          </w:rPr>
          <w:fldChar w:fldCharType="end"/>
        </w:r>
      </w:hyperlink>
    </w:p>
    <w:p w14:paraId="74111F99" w14:textId="1A11D2B4"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12" w:history="1">
        <w:r w:rsidRPr="0041218C">
          <w:rPr>
            <w:rStyle w:val="af0"/>
            <w:noProof/>
          </w:rPr>
          <w:t>２．試験対象製品</w:t>
        </w:r>
        <w:r>
          <w:rPr>
            <w:noProof/>
            <w:webHidden/>
          </w:rPr>
          <w:tab/>
        </w:r>
        <w:r>
          <w:rPr>
            <w:noProof/>
            <w:webHidden/>
          </w:rPr>
          <w:fldChar w:fldCharType="begin"/>
        </w:r>
        <w:r>
          <w:rPr>
            <w:noProof/>
            <w:webHidden/>
          </w:rPr>
          <w:instrText xml:space="preserve"> PAGEREF _Toc154047812 \h </w:instrText>
        </w:r>
        <w:r>
          <w:rPr>
            <w:noProof/>
            <w:webHidden/>
          </w:rPr>
        </w:r>
        <w:r>
          <w:rPr>
            <w:noProof/>
            <w:webHidden/>
          </w:rPr>
          <w:fldChar w:fldCharType="separate"/>
        </w:r>
        <w:r>
          <w:rPr>
            <w:noProof/>
            <w:webHidden/>
          </w:rPr>
          <w:t>1</w:t>
        </w:r>
        <w:r>
          <w:rPr>
            <w:noProof/>
            <w:webHidden/>
          </w:rPr>
          <w:fldChar w:fldCharType="end"/>
        </w:r>
      </w:hyperlink>
    </w:p>
    <w:p w14:paraId="4FF6356E" w14:textId="737CCA9B"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13" w:history="1">
        <w:r w:rsidRPr="0041218C">
          <w:rPr>
            <w:rStyle w:val="af0"/>
            <w:noProof/>
          </w:rPr>
          <w:t>３．試験施設</w:t>
        </w:r>
        <w:r>
          <w:rPr>
            <w:noProof/>
            <w:webHidden/>
          </w:rPr>
          <w:tab/>
        </w:r>
        <w:r>
          <w:rPr>
            <w:noProof/>
            <w:webHidden/>
          </w:rPr>
          <w:fldChar w:fldCharType="begin"/>
        </w:r>
        <w:r>
          <w:rPr>
            <w:noProof/>
            <w:webHidden/>
          </w:rPr>
          <w:instrText xml:space="preserve"> PAGEREF _Toc154047813 \h </w:instrText>
        </w:r>
        <w:r>
          <w:rPr>
            <w:noProof/>
            <w:webHidden/>
          </w:rPr>
        </w:r>
        <w:r>
          <w:rPr>
            <w:noProof/>
            <w:webHidden/>
          </w:rPr>
          <w:fldChar w:fldCharType="separate"/>
        </w:r>
        <w:r>
          <w:rPr>
            <w:noProof/>
            <w:webHidden/>
          </w:rPr>
          <w:t>1</w:t>
        </w:r>
        <w:r>
          <w:rPr>
            <w:noProof/>
            <w:webHidden/>
          </w:rPr>
          <w:fldChar w:fldCharType="end"/>
        </w:r>
      </w:hyperlink>
    </w:p>
    <w:p w14:paraId="336C98C0" w14:textId="5A5FEAAA"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14" w:history="1">
        <w:r w:rsidRPr="0041218C">
          <w:rPr>
            <w:rStyle w:val="af0"/>
            <w:noProof/>
          </w:rPr>
          <w:t>４．試験項目と評価方法</w:t>
        </w:r>
        <w:r>
          <w:rPr>
            <w:noProof/>
            <w:webHidden/>
          </w:rPr>
          <w:tab/>
        </w:r>
        <w:r>
          <w:rPr>
            <w:noProof/>
            <w:webHidden/>
          </w:rPr>
          <w:fldChar w:fldCharType="begin"/>
        </w:r>
        <w:r>
          <w:rPr>
            <w:noProof/>
            <w:webHidden/>
          </w:rPr>
          <w:instrText xml:space="preserve"> PAGEREF _Toc154047814 \h </w:instrText>
        </w:r>
        <w:r>
          <w:rPr>
            <w:noProof/>
            <w:webHidden/>
          </w:rPr>
        </w:r>
        <w:r>
          <w:rPr>
            <w:noProof/>
            <w:webHidden/>
          </w:rPr>
          <w:fldChar w:fldCharType="separate"/>
        </w:r>
        <w:r>
          <w:rPr>
            <w:noProof/>
            <w:webHidden/>
          </w:rPr>
          <w:t>1</w:t>
        </w:r>
        <w:r>
          <w:rPr>
            <w:noProof/>
            <w:webHidden/>
          </w:rPr>
          <w:fldChar w:fldCharType="end"/>
        </w:r>
      </w:hyperlink>
    </w:p>
    <w:p w14:paraId="682CC4C8" w14:textId="733A4E48"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15" w:history="1">
        <w:r w:rsidRPr="0041218C">
          <w:rPr>
            <w:rStyle w:val="af0"/>
            <w:noProof/>
          </w:rPr>
          <w:t>５．試験機器</w:t>
        </w:r>
        <w:r>
          <w:rPr>
            <w:noProof/>
            <w:webHidden/>
          </w:rPr>
          <w:tab/>
        </w:r>
        <w:r>
          <w:rPr>
            <w:noProof/>
            <w:webHidden/>
          </w:rPr>
          <w:fldChar w:fldCharType="begin"/>
        </w:r>
        <w:r>
          <w:rPr>
            <w:noProof/>
            <w:webHidden/>
          </w:rPr>
          <w:instrText xml:space="preserve"> PAGEREF _Toc154047815 \h </w:instrText>
        </w:r>
        <w:r>
          <w:rPr>
            <w:noProof/>
            <w:webHidden/>
          </w:rPr>
        </w:r>
        <w:r>
          <w:rPr>
            <w:noProof/>
            <w:webHidden/>
          </w:rPr>
          <w:fldChar w:fldCharType="separate"/>
        </w:r>
        <w:r>
          <w:rPr>
            <w:noProof/>
            <w:webHidden/>
          </w:rPr>
          <w:t>2</w:t>
        </w:r>
        <w:r>
          <w:rPr>
            <w:noProof/>
            <w:webHidden/>
          </w:rPr>
          <w:fldChar w:fldCharType="end"/>
        </w:r>
      </w:hyperlink>
    </w:p>
    <w:p w14:paraId="18860DFE" w14:textId="2B3110A0"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16" w:history="1">
        <w:r w:rsidRPr="0041218C">
          <w:rPr>
            <w:rStyle w:val="af0"/>
            <w:noProof/>
          </w:rPr>
          <w:t>６．試験方法</w:t>
        </w:r>
        <w:r>
          <w:rPr>
            <w:noProof/>
            <w:webHidden/>
          </w:rPr>
          <w:tab/>
        </w:r>
        <w:r>
          <w:rPr>
            <w:noProof/>
            <w:webHidden/>
          </w:rPr>
          <w:fldChar w:fldCharType="begin"/>
        </w:r>
        <w:r>
          <w:rPr>
            <w:noProof/>
            <w:webHidden/>
          </w:rPr>
          <w:instrText xml:space="preserve"> PAGEREF _Toc154047816 \h </w:instrText>
        </w:r>
        <w:r>
          <w:rPr>
            <w:noProof/>
            <w:webHidden/>
          </w:rPr>
        </w:r>
        <w:r>
          <w:rPr>
            <w:noProof/>
            <w:webHidden/>
          </w:rPr>
          <w:fldChar w:fldCharType="separate"/>
        </w:r>
        <w:r>
          <w:rPr>
            <w:noProof/>
            <w:webHidden/>
          </w:rPr>
          <w:t>2</w:t>
        </w:r>
        <w:r>
          <w:rPr>
            <w:noProof/>
            <w:webHidden/>
          </w:rPr>
          <w:fldChar w:fldCharType="end"/>
        </w:r>
      </w:hyperlink>
    </w:p>
    <w:p w14:paraId="69D37AE0" w14:textId="2F44E15D" w:rsidR="00A5280B" w:rsidRDefault="00A5280B">
      <w:pPr>
        <w:pStyle w:val="22"/>
        <w:ind w:left="220"/>
        <w:rPr>
          <w:rFonts w:asciiTheme="minorHAnsi" w:eastAsiaTheme="minorEastAsia" w:hAnsiTheme="minorHAnsi" w:cstheme="minorBidi"/>
          <w:smallCaps w:val="0"/>
          <w:noProof/>
          <w:sz w:val="21"/>
          <w:szCs w:val="22"/>
          <w14:ligatures w14:val="standardContextual"/>
        </w:rPr>
      </w:pPr>
      <w:hyperlink w:anchor="_Toc154047817" w:history="1">
        <w:r w:rsidRPr="0041218C">
          <w:rPr>
            <w:rStyle w:val="af0"/>
            <w:rFonts w:ascii="Arial" w:hAnsi="Arial" w:cs="Arial"/>
            <w:noProof/>
          </w:rPr>
          <w:t>6.1</w:t>
        </w:r>
        <w:r w:rsidRPr="0041218C">
          <w:rPr>
            <w:rStyle w:val="af0"/>
            <w:noProof/>
          </w:rPr>
          <w:t xml:space="preserve">　スプリアス妨害の測定方法</w:t>
        </w:r>
        <w:r>
          <w:rPr>
            <w:noProof/>
            <w:webHidden/>
          </w:rPr>
          <w:tab/>
        </w:r>
        <w:r>
          <w:rPr>
            <w:noProof/>
            <w:webHidden/>
          </w:rPr>
          <w:fldChar w:fldCharType="begin"/>
        </w:r>
        <w:r>
          <w:rPr>
            <w:noProof/>
            <w:webHidden/>
          </w:rPr>
          <w:instrText xml:space="preserve"> PAGEREF _Toc154047817 \h </w:instrText>
        </w:r>
        <w:r>
          <w:rPr>
            <w:noProof/>
            <w:webHidden/>
          </w:rPr>
        </w:r>
        <w:r>
          <w:rPr>
            <w:noProof/>
            <w:webHidden/>
          </w:rPr>
          <w:fldChar w:fldCharType="separate"/>
        </w:r>
        <w:r>
          <w:rPr>
            <w:noProof/>
            <w:webHidden/>
          </w:rPr>
          <w:t>2</w:t>
        </w:r>
        <w:r>
          <w:rPr>
            <w:noProof/>
            <w:webHidden/>
          </w:rPr>
          <w:fldChar w:fldCharType="end"/>
        </w:r>
      </w:hyperlink>
    </w:p>
    <w:p w14:paraId="711DC6A7" w14:textId="7AF76C26"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18" w:history="1">
        <w:r w:rsidRPr="0041218C">
          <w:rPr>
            <w:rStyle w:val="af0"/>
            <w:noProof/>
          </w:rPr>
          <w:t>6.1.1</w:t>
        </w:r>
        <w:r w:rsidRPr="0041218C">
          <w:rPr>
            <w:rStyle w:val="af0"/>
            <w:noProof/>
          </w:rPr>
          <w:t xml:space="preserve">　測定系統図</w:t>
        </w:r>
        <w:r>
          <w:rPr>
            <w:noProof/>
            <w:webHidden/>
          </w:rPr>
          <w:tab/>
        </w:r>
        <w:r>
          <w:rPr>
            <w:noProof/>
            <w:webHidden/>
          </w:rPr>
          <w:fldChar w:fldCharType="begin"/>
        </w:r>
        <w:r>
          <w:rPr>
            <w:noProof/>
            <w:webHidden/>
          </w:rPr>
          <w:instrText xml:space="preserve"> PAGEREF _Toc154047818 \h </w:instrText>
        </w:r>
        <w:r>
          <w:rPr>
            <w:noProof/>
            <w:webHidden/>
          </w:rPr>
        </w:r>
        <w:r>
          <w:rPr>
            <w:noProof/>
            <w:webHidden/>
          </w:rPr>
          <w:fldChar w:fldCharType="separate"/>
        </w:r>
        <w:r>
          <w:rPr>
            <w:noProof/>
            <w:webHidden/>
          </w:rPr>
          <w:t>2</w:t>
        </w:r>
        <w:r>
          <w:rPr>
            <w:noProof/>
            <w:webHidden/>
          </w:rPr>
          <w:fldChar w:fldCharType="end"/>
        </w:r>
      </w:hyperlink>
    </w:p>
    <w:p w14:paraId="1E5AE85C" w14:textId="61A5F4D2"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19" w:history="1">
        <w:r w:rsidRPr="0041218C">
          <w:rPr>
            <w:rStyle w:val="af0"/>
            <w:noProof/>
          </w:rPr>
          <w:t>6.1.2</w:t>
        </w:r>
        <w:r w:rsidRPr="0041218C">
          <w:rPr>
            <w:rStyle w:val="af0"/>
            <w:noProof/>
          </w:rPr>
          <w:t xml:space="preserve">　測定方法</w:t>
        </w:r>
        <w:r>
          <w:rPr>
            <w:noProof/>
            <w:webHidden/>
          </w:rPr>
          <w:tab/>
        </w:r>
        <w:r>
          <w:rPr>
            <w:noProof/>
            <w:webHidden/>
          </w:rPr>
          <w:fldChar w:fldCharType="begin"/>
        </w:r>
        <w:r>
          <w:rPr>
            <w:noProof/>
            <w:webHidden/>
          </w:rPr>
          <w:instrText xml:space="preserve"> PAGEREF _Toc154047819 \h </w:instrText>
        </w:r>
        <w:r>
          <w:rPr>
            <w:noProof/>
            <w:webHidden/>
          </w:rPr>
        </w:r>
        <w:r>
          <w:rPr>
            <w:noProof/>
            <w:webHidden/>
          </w:rPr>
          <w:fldChar w:fldCharType="separate"/>
        </w:r>
        <w:r>
          <w:rPr>
            <w:noProof/>
            <w:webHidden/>
          </w:rPr>
          <w:t>2</w:t>
        </w:r>
        <w:r>
          <w:rPr>
            <w:noProof/>
            <w:webHidden/>
          </w:rPr>
          <w:fldChar w:fldCharType="end"/>
        </w:r>
      </w:hyperlink>
    </w:p>
    <w:p w14:paraId="2090D649" w14:textId="2C896AD1" w:rsidR="00A5280B" w:rsidRDefault="00A5280B">
      <w:pPr>
        <w:pStyle w:val="22"/>
        <w:ind w:left="220"/>
        <w:rPr>
          <w:rFonts w:asciiTheme="minorHAnsi" w:eastAsiaTheme="minorEastAsia" w:hAnsiTheme="minorHAnsi" w:cstheme="minorBidi"/>
          <w:smallCaps w:val="0"/>
          <w:noProof/>
          <w:sz w:val="21"/>
          <w:szCs w:val="22"/>
          <w14:ligatures w14:val="standardContextual"/>
        </w:rPr>
      </w:pPr>
      <w:hyperlink w:anchor="_Toc154047820" w:history="1">
        <w:r w:rsidRPr="0041218C">
          <w:rPr>
            <w:rStyle w:val="af0"/>
            <w:rFonts w:ascii="Arial" w:hAnsi="Arial" w:cs="Arial"/>
            <w:noProof/>
          </w:rPr>
          <w:t>6.2</w:t>
        </w:r>
        <w:r w:rsidRPr="0041218C">
          <w:rPr>
            <w:rStyle w:val="af0"/>
            <w:noProof/>
          </w:rPr>
          <w:t xml:space="preserve">　隣接チャンネル妨害の測定方法</w:t>
        </w:r>
        <w:r>
          <w:rPr>
            <w:noProof/>
            <w:webHidden/>
          </w:rPr>
          <w:tab/>
        </w:r>
        <w:r>
          <w:rPr>
            <w:noProof/>
            <w:webHidden/>
          </w:rPr>
          <w:fldChar w:fldCharType="begin"/>
        </w:r>
        <w:r>
          <w:rPr>
            <w:noProof/>
            <w:webHidden/>
          </w:rPr>
          <w:instrText xml:space="preserve"> PAGEREF _Toc154047820 \h </w:instrText>
        </w:r>
        <w:r>
          <w:rPr>
            <w:noProof/>
            <w:webHidden/>
          </w:rPr>
        </w:r>
        <w:r>
          <w:rPr>
            <w:noProof/>
            <w:webHidden/>
          </w:rPr>
          <w:fldChar w:fldCharType="separate"/>
        </w:r>
        <w:r>
          <w:rPr>
            <w:noProof/>
            <w:webHidden/>
          </w:rPr>
          <w:t>3</w:t>
        </w:r>
        <w:r>
          <w:rPr>
            <w:noProof/>
            <w:webHidden/>
          </w:rPr>
          <w:fldChar w:fldCharType="end"/>
        </w:r>
      </w:hyperlink>
    </w:p>
    <w:p w14:paraId="6F795F38" w14:textId="7E9C6D84"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21" w:history="1">
        <w:r w:rsidRPr="0041218C">
          <w:rPr>
            <w:rStyle w:val="af0"/>
            <w:noProof/>
          </w:rPr>
          <w:t>6.2.1</w:t>
        </w:r>
        <w:r w:rsidRPr="0041218C">
          <w:rPr>
            <w:rStyle w:val="af0"/>
            <w:noProof/>
          </w:rPr>
          <w:t xml:space="preserve">　スペクトルマスク測定</w:t>
        </w:r>
        <w:r>
          <w:rPr>
            <w:noProof/>
            <w:webHidden/>
          </w:rPr>
          <w:tab/>
        </w:r>
        <w:r>
          <w:rPr>
            <w:noProof/>
            <w:webHidden/>
          </w:rPr>
          <w:fldChar w:fldCharType="begin"/>
        </w:r>
        <w:r>
          <w:rPr>
            <w:noProof/>
            <w:webHidden/>
          </w:rPr>
          <w:instrText xml:space="preserve"> PAGEREF _Toc154047821 \h </w:instrText>
        </w:r>
        <w:r>
          <w:rPr>
            <w:noProof/>
            <w:webHidden/>
          </w:rPr>
        </w:r>
        <w:r>
          <w:rPr>
            <w:noProof/>
            <w:webHidden/>
          </w:rPr>
          <w:fldChar w:fldCharType="separate"/>
        </w:r>
        <w:r>
          <w:rPr>
            <w:noProof/>
            <w:webHidden/>
          </w:rPr>
          <w:t>3</w:t>
        </w:r>
        <w:r>
          <w:rPr>
            <w:noProof/>
            <w:webHidden/>
          </w:rPr>
          <w:fldChar w:fldCharType="end"/>
        </w:r>
      </w:hyperlink>
    </w:p>
    <w:p w14:paraId="1E46EA19" w14:textId="0F8B2CED"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22" w:history="1">
        <w:r w:rsidRPr="0041218C">
          <w:rPr>
            <w:rStyle w:val="af0"/>
            <w:noProof/>
          </w:rPr>
          <w:t>6.2.2</w:t>
        </w:r>
        <w:r w:rsidRPr="0041218C">
          <w:rPr>
            <w:rStyle w:val="af0"/>
            <w:noProof/>
          </w:rPr>
          <w:t xml:space="preserve">　隣接妨害ビット誤り率測定</w:t>
        </w:r>
        <w:r>
          <w:rPr>
            <w:noProof/>
            <w:webHidden/>
          </w:rPr>
          <w:tab/>
        </w:r>
        <w:r>
          <w:rPr>
            <w:noProof/>
            <w:webHidden/>
          </w:rPr>
          <w:fldChar w:fldCharType="begin"/>
        </w:r>
        <w:r>
          <w:rPr>
            <w:noProof/>
            <w:webHidden/>
          </w:rPr>
          <w:instrText xml:space="preserve"> PAGEREF _Toc154047822 \h </w:instrText>
        </w:r>
        <w:r>
          <w:rPr>
            <w:noProof/>
            <w:webHidden/>
          </w:rPr>
        </w:r>
        <w:r>
          <w:rPr>
            <w:noProof/>
            <w:webHidden/>
          </w:rPr>
          <w:fldChar w:fldCharType="separate"/>
        </w:r>
        <w:r>
          <w:rPr>
            <w:noProof/>
            <w:webHidden/>
          </w:rPr>
          <w:t>5</w:t>
        </w:r>
        <w:r>
          <w:rPr>
            <w:noProof/>
            <w:webHidden/>
          </w:rPr>
          <w:fldChar w:fldCharType="end"/>
        </w:r>
      </w:hyperlink>
    </w:p>
    <w:p w14:paraId="218F7336" w14:textId="08E3BC2C"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23" w:history="1">
        <w:r w:rsidRPr="0041218C">
          <w:rPr>
            <w:rStyle w:val="af0"/>
            <w:noProof/>
          </w:rPr>
          <w:t>6.2.4</w:t>
        </w:r>
        <w:r w:rsidRPr="0041218C">
          <w:rPr>
            <w:rStyle w:val="af0"/>
            <w:noProof/>
          </w:rPr>
          <w:t xml:space="preserve">　隣接妨害</w:t>
        </w:r>
        <w:r w:rsidRPr="0041218C">
          <w:rPr>
            <w:rStyle w:val="af0"/>
            <w:noProof/>
          </w:rPr>
          <w:t>BER</w:t>
        </w:r>
        <w:r w:rsidRPr="0041218C">
          <w:rPr>
            <w:rStyle w:val="af0"/>
            <w:noProof/>
          </w:rPr>
          <w:t>測定方法</w:t>
        </w:r>
        <w:r>
          <w:rPr>
            <w:noProof/>
            <w:webHidden/>
          </w:rPr>
          <w:tab/>
        </w:r>
        <w:r>
          <w:rPr>
            <w:noProof/>
            <w:webHidden/>
          </w:rPr>
          <w:fldChar w:fldCharType="begin"/>
        </w:r>
        <w:r>
          <w:rPr>
            <w:noProof/>
            <w:webHidden/>
          </w:rPr>
          <w:instrText xml:space="preserve"> PAGEREF _Toc154047823 \h </w:instrText>
        </w:r>
        <w:r>
          <w:rPr>
            <w:noProof/>
            <w:webHidden/>
          </w:rPr>
        </w:r>
        <w:r>
          <w:rPr>
            <w:noProof/>
            <w:webHidden/>
          </w:rPr>
          <w:fldChar w:fldCharType="separate"/>
        </w:r>
        <w:r>
          <w:rPr>
            <w:noProof/>
            <w:webHidden/>
          </w:rPr>
          <w:t>6</w:t>
        </w:r>
        <w:r>
          <w:rPr>
            <w:noProof/>
            <w:webHidden/>
          </w:rPr>
          <w:fldChar w:fldCharType="end"/>
        </w:r>
      </w:hyperlink>
    </w:p>
    <w:p w14:paraId="1743A5F4" w14:textId="43B5B4BF"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24" w:history="1">
        <w:r w:rsidRPr="0041218C">
          <w:rPr>
            <w:rStyle w:val="af0"/>
            <w:noProof/>
          </w:rPr>
          <w:t>７．試験結果</w:t>
        </w:r>
        <w:r>
          <w:rPr>
            <w:noProof/>
            <w:webHidden/>
          </w:rPr>
          <w:tab/>
        </w:r>
        <w:r>
          <w:rPr>
            <w:noProof/>
            <w:webHidden/>
          </w:rPr>
          <w:fldChar w:fldCharType="begin"/>
        </w:r>
        <w:r>
          <w:rPr>
            <w:noProof/>
            <w:webHidden/>
          </w:rPr>
          <w:instrText xml:space="preserve"> PAGEREF _Toc154047824 \h </w:instrText>
        </w:r>
        <w:r>
          <w:rPr>
            <w:noProof/>
            <w:webHidden/>
          </w:rPr>
        </w:r>
        <w:r>
          <w:rPr>
            <w:noProof/>
            <w:webHidden/>
          </w:rPr>
          <w:fldChar w:fldCharType="separate"/>
        </w:r>
        <w:r>
          <w:rPr>
            <w:noProof/>
            <w:webHidden/>
          </w:rPr>
          <w:t>7</w:t>
        </w:r>
        <w:r>
          <w:rPr>
            <w:noProof/>
            <w:webHidden/>
          </w:rPr>
          <w:fldChar w:fldCharType="end"/>
        </w:r>
      </w:hyperlink>
    </w:p>
    <w:p w14:paraId="1942321F" w14:textId="0F29C376" w:rsidR="00A5280B" w:rsidRDefault="00A5280B">
      <w:pPr>
        <w:pStyle w:val="22"/>
        <w:ind w:left="220"/>
        <w:rPr>
          <w:rFonts w:asciiTheme="minorHAnsi" w:eastAsiaTheme="minorEastAsia" w:hAnsiTheme="minorHAnsi" w:cstheme="minorBidi"/>
          <w:smallCaps w:val="0"/>
          <w:noProof/>
          <w:sz w:val="21"/>
          <w:szCs w:val="22"/>
          <w14:ligatures w14:val="standardContextual"/>
        </w:rPr>
      </w:pPr>
      <w:hyperlink w:anchor="_Toc154047825" w:history="1">
        <w:r w:rsidRPr="0041218C">
          <w:rPr>
            <w:rStyle w:val="af0"/>
            <w:rFonts w:ascii="Arial" w:hAnsi="Arial" w:cs="Arial"/>
            <w:noProof/>
          </w:rPr>
          <w:t>7.1</w:t>
        </w:r>
        <w:r w:rsidRPr="0041218C">
          <w:rPr>
            <w:rStyle w:val="af0"/>
            <w:noProof/>
          </w:rPr>
          <w:t xml:space="preserve">　スプリアス妨害測定結果</w:t>
        </w:r>
        <w:r>
          <w:rPr>
            <w:noProof/>
            <w:webHidden/>
          </w:rPr>
          <w:tab/>
        </w:r>
        <w:r>
          <w:rPr>
            <w:noProof/>
            <w:webHidden/>
          </w:rPr>
          <w:fldChar w:fldCharType="begin"/>
        </w:r>
        <w:r>
          <w:rPr>
            <w:noProof/>
            <w:webHidden/>
          </w:rPr>
          <w:instrText xml:space="preserve"> PAGEREF _Toc154047825 \h </w:instrText>
        </w:r>
        <w:r>
          <w:rPr>
            <w:noProof/>
            <w:webHidden/>
          </w:rPr>
        </w:r>
        <w:r>
          <w:rPr>
            <w:noProof/>
            <w:webHidden/>
          </w:rPr>
          <w:fldChar w:fldCharType="separate"/>
        </w:r>
        <w:r>
          <w:rPr>
            <w:noProof/>
            <w:webHidden/>
          </w:rPr>
          <w:t>7</w:t>
        </w:r>
        <w:r>
          <w:rPr>
            <w:noProof/>
            <w:webHidden/>
          </w:rPr>
          <w:fldChar w:fldCharType="end"/>
        </w:r>
      </w:hyperlink>
    </w:p>
    <w:p w14:paraId="1B8996BF" w14:textId="636AB029"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26" w:history="1">
        <w:r w:rsidRPr="0041218C">
          <w:rPr>
            <w:rStyle w:val="af0"/>
            <w:noProof/>
          </w:rPr>
          <w:t>7.1.1</w:t>
        </w:r>
        <w:r w:rsidRPr="0041218C">
          <w:rPr>
            <w:rStyle w:val="af0"/>
            <w:noProof/>
          </w:rPr>
          <w:t xml:space="preserve">　ケーブルモデムセンタ装置の最大送信レベルの測定結果</w:t>
        </w:r>
        <w:r>
          <w:rPr>
            <w:noProof/>
            <w:webHidden/>
          </w:rPr>
          <w:tab/>
        </w:r>
        <w:r>
          <w:rPr>
            <w:noProof/>
            <w:webHidden/>
          </w:rPr>
          <w:fldChar w:fldCharType="begin"/>
        </w:r>
        <w:r>
          <w:rPr>
            <w:noProof/>
            <w:webHidden/>
          </w:rPr>
          <w:instrText xml:space="preserve"> PAGEREF _Toc154047826 \h </w:instrText>
        </w:r>
        <w:r>
          <w:rPr>
            <w:noProof/>
            <w:webHidden/>
          </w:rPr>
        </w:r>
        <w:r>
          <w:rPr>
            <w:noProof/>
            <w:webHidden/>
          </w:rPr>
          <w:fldChar w:fldCharType="separate"/>
        </w:r>
        <w:r>
          <w:rPr>
            <w:noProof/>
            <w:webHidden/>
          </w:rPr>
          <w:t>7</w:t>
        </w:r>
        <w:r>
          <w:rPr>
            <w:noProof/>
            <w:webHidden/>
          </w:rPr>
          <w:fldChar w:fldCharType="end"/>
        </w:r>
      </w:hyperlink>
    </w:p>
    <w:p w14:paraId="0868DBCE" w14:textId="55BE9F61" w:rsidR="00A5280B" w:rsidRDefault="00A5280B">
      <w:pPr>
        <w:pStyle w:val="32"/>
        <w:tabs>
          <w:tab w:val="right" w:leader="dot" w:pos="9060"/>
        </w:tabs>
        <w:ind w:left="440"/>
        <w:rPr>
          <w:rFonts w:asciiTheme="minorHAnsi" w:eastAsiaTheme="minorEastAsia" w:hAnsiTheme="minorHAnsi" w:cstheme="minorBidi"/>
          <w:iCs w:val="0"/>
          <w:noProof/>
          <w:sz w:val="21"/>
          <w:szCs w:val="22"/>
          <w14:ligatures w14:val="standardContextual"/>
        </w:rPr>
      </w:pPr>
      <w:hyperlink w:anchor="_Toc154047827" w:history="1">
        <w:r w:rsidRPr="0041218C">
          <w:rPr>
            <w:rStyle w:val="af0"/>
            <w:noProof/>
          </w:rPr>
          <w:t>7.1.2</w:t>
        </w:r>
        <w:r w:rsidRPr="0041218C">
          <w:rPr>
            <w:rStyle w:val="af0"/>
            <w:noProof/>
          </w:rPr>
          <w:t xml:space="preserve">　スプリアス妨害の測定結果</w:t>
        </w:r>
        <w:r>
          <w:rPr>
            <w:noProof/>
            <w:webHidden/>
          </w:rPr>
          <w:tab/>
        </w:r>
        <w:r>
          <w:rPr>
            <w:noProof/>
            <w:webHidden/>
          </w:rPr>
          <w:fldChar w:fldCharType="begin"/>
        </w:r>
        <w:r>
          <w:rPr>
            <w:noProof/>
            <w:webHidden/>
          </w:rPr>
          <w:instrText xml:space="preserve"> PAGEREF _Toc154047827 \h </w:instrText>
        </w:r>
        <w:r>
          <w:rPr>
            <w:noProof/>
            <w:webHidden/>
          </w:rPr>
        </w:r>
        <w:r>
          <w:rPr>
            <w:noProof/>
            <w:webHidden/>
          </w:rPr>
          <w:fldChar w:fldCharType="separate"/>
        </w:r>
        <w:r>
          <w:rPr>
            <w:noProof/>
            <w:webHidden/>
          </w:rPr>
          <w:t>8</w:t>
        </w:r>
        <w:r>
          <w:rPr>
            <w:noProof/>
            <w:webHidden/>
          </w:rPr>
          <w:fldChar w:fldCharType="end"/>
        </w:r>
      </w:hyperlink>
    </w:p>
    <w:p w14:paraId="39C52D13" w14:textId="2A4F79FF" w:rsidR="00A5280B" w:rsidRDefault="00A5280B">
      <w:pPr>
        <w:pStyle w:val="22"/>
        <w:ind w:left="220"/>
        <w:rPr>
          <w:rFonts w:asciiTheme="minorHAnsi" w:eastAsiaTheme="minorEastAsia" w:hAnsiTheme="minorHAnsi" w:cstheme="minorBidi"/>
          <w:smallCaps w:val="0"/>
          <w:noProof/>
          <w:sz w:val="21"/>
          <w:szCs w:val="22"/>
          <w14:ligatures w14:val="standardContextual"/>
        </w:rPr>
      </w:pPr>
      <w:hyperlink w:anchor="_Toc154047828" w:history="1">
        <w:r w:rsidRPr="0041218C">
          <w:rPr>
            <w:rStyle w:val="af0"/>
            <w:rFonts w:ascii="Arial" w:hAnsi="Arial" w:cs="Arial"/>
            <w:noProof/>
          </w:rPr>
          <w:t>7.2</w:t>
        </w:r>
        <w:r w:rsidRPr="0041218C">
          <w:rPr>
            <w:rStyle w:val="af0"/>
            <w:noProof/>
          </w:rPr>
          <w:t xml:space="preserve">　隣接チャンネル妨害の測定結果</w:t>
        </w:r>
        <w:r>
          <w:rPr>
            <w:noProof/>
            <w:webHidden/>
          </w:rPr>
          <w:tab/>
        </w:r>
        <w:r>
          <w:rPr>
            <w:noProof/>
            <w:webHidden/>
          </w:rPr>
          <w:fldChar w:fldCharType="begin"/>
        </w:r>
        <w:r>
          <w:rPr>
            <w:noProof/>
            <w:webHidden/>
          </w:rPr>
          <w:instrText xml:space="preserve"> PAGEREF _Toc154047828 \h </w:instrText>
        </w:r>
        <w:r>
          <w:rPr>
            <w:noProof/>
            <w:webHidden/>
          </w:rPr>
        </w:r>
        <w:r>
          <w:rPr>
            <w:noProof/>
            <w:webHidden/>
          </w:rPr>
          <w:fldChar w:fldCharType="separate"/>
        </w:r>
        <w:r>
          <w:rPr>
            <w:noProof/>
            <w:webHidden/>
          </w:rPr>
          <w:t>10</w:t>
        </w:r>
        <w:r>
          <w:rPr>
            <w:noProof/>
            <w:webHidden/>
          </w:rPr>
          <w:fldChar w:fldCharType="end"/>
        </w:r>
      </w:hyperlink>
    </w:p>
    <w:p w14:paraId="5C5F176E" w14:textId="20E8C7A4"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29" w:history="1">
        <w:r w:rsidRPr="0041218C">
          <w:rPr>
            <w:rStyle w:val="af0"/>
            <w:noProof/>
          </w:rPr>
          <w:t>８．運用マ－ジンと検知限レベル</w:t>
        </w:r>
        <w:r>
          <w:rPr>
            <w:noProof/>
            <w:webHidden/>
          </w:rPr>
          <w:tab/>
        </w:r>
        <w:r>
          <w:rPr>
            <w:noProof/>
            <w:webHidden/>
          </w:rPr>
          <w:fldChar w:fldCharType="begin"/>
        </w:r>
        <w:r>
          <w:rPr>
            <w:noProof/>
            <w:webHidden/>
          </w:rPr>
          <w:instrText xml:space="preserve"> PAGEREF _Toc154047829 \h </w:instrText>
        </w:r>
        <w:r>
          <w:rPr>
            <w:noProof/>
            <w:webHidden/>
          </w:rPr>
        </w:r>
        <w:r>
          <w:rPr>
            <w:noProof/>
            <w:webHidden/>
          </w:rPr>
          <w:fldChar w:fldCharType="separate"/>
        </w:r>
        <w:r>
          <w:rPr>
            <w:noProof/>
            <w:webHidden/>
          </w:rPr>
          <w:t>12</w:t>
        </w:r>
        <w:r>
          <w:rPr>
            <w:noProof/>
            <w:webHidden/>
          </w:rPr>
          <w:fldChar w:fldCharType="end"/>
        </w:r>
      </w:hyperlink>
    </w:p>
    <w:p w14:paraId="4712B585" w14:textId="717016C1" w:rsidR="00A5280B" w:rsidRDefault="00A5280B">
      <w:pPr>
        <w:pStyle w:val="10"/>
        <w:tabs>
          <w:tab w:val="right" w:leader="dot" w:pos="9060"/>
        </w:tabs>
        <w:rPr>
          <w:rFonts w:asciiTheme="minorHAnsi" w:eastAsiaTheme="minorEastAsia" w:hAnsiTheme="minorHAnsi" w:cstheme="minorBidi"/>
          <w:b w:val="0"/>
          <w:bCs w:val="0"/>
          <w:caps w:val="0"/>
          <w:noProof/>
          <w:sz w:val="21"/>
          <w:szCs w:val="22"/>
          <w14:ligatures w14:val="standardContextual"/>
        </w:rPr>
      </w:pPr>
      <w:hyperlink w:anchor="_Toc154047830" w:history="1">
        <w:r w:rsidRPr="0041218C">
          <w:rPr>
            <w:rStyle w:val="af0"/>
            <w:noProof/>
          </w:rPr>
          <w:t>９．システム運用条件のまとめ</w:t>
        </w:r>
        <w:r>
          <w:rPr>
            <w:noProof/>
            <w:webHidden/>
          </w:rPr>
          <w:tab/>
        </w:r>
        <w:r>
          <w:rPr>
            <w:noProof/>
            <w:webHidden/>
          </w:rPr>
          <w:fldChar w:fldCharType="begin"/>
        </w:r>
        <w:r>
          <w:rPr>
            <w:noProof/>
            <w:webHidden/>
          </w:rPr>
          <w:instrText xml:space="preserve"> PAGEREF _Toc154047830 \h </w:instrText>
        </w:r>
        <w:r>
          <w:rPr>
            <w:noProof/>
            <w:webHidden/>
          </w:rPr>
        </w:r>
        <w:r>
          <w:rPr>
            <w:noProof/>
            <w:webHidden/>
          </w:rPr>
          <w:fldChar w:fldCharType="separate"/>
        </w:r>
        <w:r>
          <w:rPr>
            <w:noProof/>
            <w:webHidden/>
          </w:rPr>
          <w:t>16</w:t>
        </w:r>
        <w:r>
          <w:rPr>
            <w:noProof/>
            <w:webHidden/>
          </w:rPr>
          <w:fldChar w:fldCharType="end"/>
        </w:r>
      </w:hyperlink>
    </w:p>
    <w:p w14:paraId="48BD1DBF" w14:textId="33CA91FF" w:rsidR="004A51C6" w:rsidRPr="00A844C8" w:rsidRDefault="00571741">
      <w:r>
        <w:rPr>
          <w:b/>
          <w:sz w:val="20"/>
          <w:szCs w:val="20"/>
        </w:rPr>
        <w:fldChar w:fldCharType="end"/>
      </w:r>
    </w:p>
    <w:p w14:paraId="1A2B0C32" w14:textId="77777777" w:rsidR="004A51C6" w:rsidRPr="00A844C8" w:rsidRDefault="004A51C6"/>
    <w:p w14:paraId="007F8B8C" w14:textId="77777777" w:rsidR="004A51C6" w:rsidRPr="00A844C8" w:rsidRDefault="004A51C6"/>
    <w:p w14:paraId="381921DF" w14:textId="77777777" w:rsidR="004A51C6" w:rsidRPr="00A844C8" w:rsidRDefault="004A51C6"/>
    <w:p w14:paraId="373541B4" w14:textId="77777777" w:rsidR="004A51C6" w:rsidRPr="00A844C8" w:rsidRDefault="004A51C6">
      <w:bookmarkStart w:id="1" w:name="_Toc492906169"/>
      <w:bookmarkStart w:id="2" w:name="_Toc492906495"/>
      <w:bookmarkStart w:id="3" w:name="_Toc84326357"/>
      <w:bookmarkStart w:id="4" w:name="_Toc84662502"/>
      <w:bookmarkStart w:id="5" w:name="_Toc101924119"/>
    </w:p>
    <w:p w14:paraId="11266598" w14:textId="77777777" w:rsidR="004A51C6" w:rsidRPr="00A844C8" w:rsidRDefault="004A51C6"/>
    <w:p w14:paraId="2EDCC41D" w14:textId="7F99FC05" w:rsidR="00633383" w:rsidRDefault="00633383" w:rsidP="008010F0">
      <w:pPr>
        <w:pStyle w:val="1"/>
        <w:spacing w:before="360" w:after="180"/>
      </w:pPr>
      <w:bookmarkStart w:id="6" w:name="_Toc158194643"/>
      <w:bookmarkStart w:id="7" w:name="_Toc170292893"/>
      <w:bookmarkStart w:id="8" w:name="_Toc170293086"/>
      <w:bookmarkStart w:id="9" w:name="_Toc170293324"/>
      <w:bookmarkStart w:id="10" w:name="_Toc170293430"/>
      <w:bookmarkStart w:id="11" w:name="_Toc170293554"/>
      <w:bookmarkStart w:id="12" w:name="_Toc172520410"/>
      <w:bookmarkStart w:id="13" w:name="_Toc172533929"/>
      <w:bookmarkStart w:id="14" w:name="_Toc172534000"/>
      <w:bookmarkStart w:id="15" w:name="_Toc179255438"/>
      <w:bookmarkStart w:id="16" w:name="_Toc183434157"/>
      <w:bookmarkStart w:id="17" w:name="_Toc190834041"/>
      <w:bookmarkEnd w:id="1"/>
      <w:bookmarkEnd w:id="2"/>
      <w:bookmarkEnd w:id="3"/>
      <w:bookmarkEnd w:id="4"/>
      <w:bookmarkEnd w:id="5"/>
      <w:r>
        <w:br w:type="page"/>
      </w:r>
    </w:p>
    <w:p w14:paraId="516651CA" w14:textId="77777777" w:rsidR="00633383" w:rsidRDefault="00633383" w:rsidP="008010F0">
      <w:pPr>
        <w:pStyle w:val="1"/>
        <w:spacing w:before="360" w:after="180"/>
        <w:sectPr w:rsidR="00633383" w:rsidSect="00633383">
          <w:headerReference w:type="default" r:id="rId12"/>
          <w:footerReference w:type="default" r:id="rId13"/>
          <w:type w:val="continuous"/>
          <w:pgSz w:w="11906" w:h="16838"/>
          <w:pgMar w:top="993" w:right="1418" w:bottom="1134" w:left="1418" w:header="567" w:footer="603" w:gutter="0"/>
          <w:pgNumType w:fmt="lowerRoman" w:start="1"/>
          <w:cols w:space="425"/>
          <w:docGrid w:type="lines" w:linePitch="360"/>
        </w:sectPr>
      </w:pPr>
    </w:p>
    <w:p w14:paraId="53791733" w14:textId="77777777" w:rsidR="00013249" w:rsidRDefault="004A51C6" w:rsidP="00013249">
      <w:pPr>
        <w:pStyle w:val="1"/>
        <w:spacing w:before="360" w:after="180"/>
        <w:jc w:val="left"/>
      </w:pPr>
      <w:bookmarkStart w:id="18" w:name="_Toc154047811"/>
      <w:r w:rsidRPr="00A844C8">
        <w:lastRenderedPageBreak/>
        <w:t>１．妨害評価試験の目的</w:t>
      </w:r>
      <w:bookmarkStart w:id="19" w:name="_Toc150653745"/>
      <w:bookmarkStart w:id="20" w:name="_Toc158194644"/>
      <w:bookmarkStart w:id="21" w:name="_Toc170292894"/>
      <w:bookmarkStart w:id="22" w:name="_Toc170293087"/>
      <w:bookmarkStart w:id="23" w:name="_Toc170293325"/>
      <w:bookmarkStart w:id="24" w:name="_Toc170293431"/>
      <w:bookmarkStart w:id="25" w:name="_Toc170293555"/>
      <w:bookmarkStart w:id="26" w:name="_Toc172520411"/>
      <w:bookmarkStart w:id="27" w:name="_Toc172533930"/>
      <w:bookmarkStart w:id="28" w:name="_Toc172534001"/>
      <w:bookmarkStart w:id="29" w:name="_Toc179255439"/>
      <w:bookmarkStart w:id="30" w:name="_Toc183434158"/>
      <w:bookmarkStart w:id="31" w:name="_Toc190834042"/>
      <w:bookmarkStart w:id="32" w:name="_Toc144636236"/>
      <w:bookmarkEnd w:id="6"/>
      <w:bookmarkEnd w:id="7"/>
      <w:bookmarkEnd w:id="8"/>
      <w:bookmarkEnd w:id="9"/>
      <w:bookmarkEnd w:id="10"/>
      <w:bookmarkEnd w:id="11"/>
      <w:bookmarkEnd w:id="12"/>
      <w:bookmarkEnd w:id="13"/>
      <w:bookmarkEnd w:id="14"/>
      <w:bookmarkEnd w:id="15"/>
      <w:bookmarkEnd w:id="16"/>
      <w:bookmarkEnd w:id="17"/>
      <w:bookmarkEnd w:id="18"/>
    </w:p>
    <w:p w14:paraId="23E807F6" w14:textId="0D716D41" w:rsidR="002746E1" w:rsidRPr="00013249" w:rsidRDefault="002746E1" w:rsidP="00DB7369">
      <w:pPr>
        <w:spacing w:line="240" w:lineRule="auto"/>
        <w:ind w:firstLineChars="100" w:firstLine="220"/>
        <w:rPr>
          <w:szCs w:val="18"/>
        </w:rPr>
      </w:pPr>
      <w:r w:rsidRPr="00A844C8">
        <w:t>「有線一般放送の品質に関する技術基準を定める省令：平成</w:t>
      </w:r>
      <w:r w:rsidRPr="00A844C8">
        <w:t>23</w:t>
      </w:r>
      <w:r w:rsidRPr="00A844C8">
        <w:t>年総務省令第</w:t>
      </w:r>
      <w:r w:rsidRPr="00A844C8">
        <w:t>95</w:t>
      </w:r>
      <w:r w:rsidRPr="00A844C8">
        <w:t>号</w:t>
      </w:r>
      <w:r w:rsidR="00E272FB">
        <w:rPr>
          <w:rFonts w:hint="eastAsia"/>
        </w:rPr>
        <w:t>（</w:t>
      </w:r>
      <w:r w:rsidRPr="00A844C8">
        <w:t>平成</w:t>
      </w:r>
      <w:r w:rsidRPr="00A844C8">
        <w:t>3</w:t>
      </w:r>
      <w:r w:rsidR="00DB729D" w:rsidRPr="00A844C8">
        <w:t>1</w:t>
      </w:r>
      <w:r w:rsidRPr="00A844C8">
        <w:t>年</w:t>
      </w:r>
      <w:r w:rsidRPr="00A844C8">
        <w:t>1</w:t>
      </w:r>
      <w:r w:rsidRPr="00A844C8">
        <w:t>月</w:t>
      </w:r>
      <w:r w:rsidRPr="00A844C8">
        <w:t>22</w:t>
      </w:r>
      <w:r w:rsidRPr="00A844C8">
        <w:t>日総務省令第</w:t>
      </w:r>
      <w:r w:rsidRPr="00A844C8">
        <w:t>3</w:t>
      </w:r>
      <w:r w:rsidRPr="00A844C8">
        <w:t>号で改正</w:t>
      </w:r>
      <w:r w:rsidR="00E272FB">
        <w:rPr>
          <w:rFonts w:hint="eastAsia"/>
        </w:rPr>
        <w:t>）</w:t>
      </w:r>
      <w:r w:rsidRPr="00A844C8">
        <w:t>」第</w:t>
      </w:r>
      <w:r w:rsidRPr="00A844C8">
        <w:t>27</w:t>
      </w:r>
      <w:r w:rsidRPr="00A844C8">
        <w:t>条第</w:t>
      </w:r>
      <w:r w:rsidRPr="00A844C8">
        <w:t>1</w:t>
      </w:r>
      <w:r w:rsidRPr="00A844C8">
        <w:t>項に定める有線テレビジョン放送等</w:t>
      </w:r>
      <w:r w:rsidR="0078487F" w:rsidRPr="00A844C8">
        <w:t>（</w:t>
      </w:r>
      <w:r w:rsidRPr="00A844C8">
        <w:t>＝被干渉波</w:t>
      </w:r>
      <w:r w:rsidR="0078487F" w:rsidRPr="00A844C8">
        <w:t>）</w:t>
      </w:r>
      <w:r w:rsidRPr="00A844C8">
        <w:t>以外の用途に使用する電磁波</w:t>
      </w:r>
      <w:r w:rsidR="0078487F" w:rsidRPr="00A844C8">
        <w:t>（</w:t>
      </w:r>
      <w:r w:rsidRPr="00A844C8">
        <w:t>＝与干渉信号</w:t>
      </w:r>
      <w:r w:rsidR="0078487F" w:rsidRPr="00A844C8">
        <w:t>）</w:t>
      </w:r>
      <w:r w:rsidRPr="00A844C8">
        <w:t>が、同条第</w:t>
      </w:r>
      <w:r w:rsidRPr="00A844C8">
        <w:t>2</w:t>
      </w:r>
      <w:r w:rsidRPr="00A844C8">
        <w:t>項に定める「総務大臣が別に告示する技術的条件：平成</w:t>
      </w:r>
      <w:r w:rsidRPr="00A844C8">
        <w:t>23</w:t>
      </w:r>
      <w:r w:rsidRPr="00A844C8">
        <w:t>年総務省告示第</w:t>
      </w:r>
      <w:r w:rsidRPr="00A844C8">
        <w:t>315</w:t>
      </w:r>
      <w:r w:rsidRPr="00A844C8">
        <w:t>号</w:t>
      </w:r>
      <w:r w:rsidR="0078487F" w:rsidRPr="00A844C8">
        <w:t>（</w:t>
      </w:r>
      <w:r w:rsidRPr="00A844C8">
        <w:t>平成</w:t>
      </w:r>
      <w:r w:rsidRPr="00A844C8">
        <w:t>31</w:t>
      </w:r>
      <w:r w:rsidRPr="00A844C8">
        <w:t>年</w:t>
      </w:r>
      <w:r w:rsidRPr="00A844C8">
        <w:t>1</w:t>
      </w:r>
      <w:r w:rsidRPr="00A844C8">
        <w:t>月</w:t>
      </w:r>
      <w:r w:rsidRPr="00A844C8">
        <w:t>22</w:t>
      </w:r>
      <w:r w:rsidRPr="00A844C8">
        <w:t>日総務省告示第</w:t>
      </w:r>
      <w:r w:rsidRPr="00A844C8">
        <w:t>13</w:t>
      </w:r>
      <w:r w:rsidRPr="00A844C8">
        <w:t>号で改正</w:t>
      </w:r>
      <w:r w:rsidR="0078487F" w:rsidRPr="00A844C8">
        <w:t>）</w:t>
      </w:r>
      <w:r w:rsidRPr="00A844C8">
        <w:t>」により、被干渉波の受信に影響を与えることが検知されないことを確認する。</w:t>
      </w:r>
    </w:p>
    <w:p w14:paraId="17863579" w14:textId="1253A082" w:rsidR="004A51C6" w:rsidRPr="00A844C8" w:rsidRDefault="004A51C6" w:rsidP="00184779">
      <w:pPr>
        <w:pStyle w:val="1"/>
        <w:spacing w:before="360" w:after="180"/>
        <w:jc w:val="left"/>
      </w:pPr>
      <w:bookmarkStart w:id="33" w:name="_Toc154047812"/>
      <w:r w:rsidRPr="00A844C8">
        <w:t>２．試験対象製品</w:t>
      </w:r>
      <w:bookmarkEnd w:id="19"/>
      <w:bookmarkEnd w:id="20"/>
      <w:bookmarkEnd w:id="21"/>
      <w:bookmarkEnd w:id="22"/>
      <w:bookmarkEnd w:id="23"/>
      <w:bookmarkEnd w:id="24"/>
      <w:bookmarkEnd w:id="25"/>
      <w:bookmarkEnd w:id="26"/>
      <w:bookmarkEnd w:id="27"/>
      <w:bookmarkEnd w:id="28"/>
      <w:bookmarkEnd w:id="29"/>
      <w:bookmarkEnd w:id="30"/>
      <w:bookmarkEnd w:id="31"/>
      <w:bookmarkEnd w:id="33"/>
    </w:p>
    <w:p w14:paraId="12BE12EA" w14:textId="2D41518D" w:rsidR="004A51C6" w:rsidRPr="00BD2F27" w:rsidRDefault="006E280B" w:rsidP="00134B74">
      <w:pPr>
        <w:pStyle w:val="Re"/>
        <w:ind w:left="220" w:firstLineChars="386" w:firstLine="695"/>
        <w:outlineLvl w:val="9"/>
        <w:rPr>
          <w:szCs w:val="22"/>
        </w:rPr>
      </w:pPr>
      <w:r w:rsidRPr="00A844C8">
        <w:rPr>
          <w:noProof/>
          <w:sz w:val="18"/>
        </w:rPr>
        <mc:AlternateContent>
          <mc:Choice Requires="wps">
            <w:drawing>
              <wp:anchor distT="0" distB="0" distL="114300" distR="114300" simplePos="0" relativeHeight="251628032" behindDoc="0" locked="0" layoutInCell="1" allowOverlap="1" wp14:anchorId="7B6F259C" wp14:editId="644226F3">
                <wp:simplePos x="0" y="0"/>
                <wp:positionH relativeFrom="column">
                  <wp:posOffset>3904600</wp:posOffset>
                </wp:positionH>
                <wp:positionV relativeFrom="paragraph">
                  <wp:posOffset>10056</wp:posOffset>
                </wp:positionV>
                <wp:extent cx="2337435" cy="526607"/>
                <wp:effectExtent l="190500" t="0" r="24765" b="216535"/>
                <wp:wrapNone/>
                <wp:docPr id="149" name="AutoShape 5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7435" cy="526607"/>
                        </a:xfrm>
                        <a:prstGeom prst="wedgeRoundRectCallout">
                          <a:avLst>
                            <a:gd name="adj1" fmla="val -56074"/>
                            <a:gd name="adj2" fmla="val 8037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542AACD" w14:textId="77777777" w:rsidR="000A0FE6" w:rsidRPr="006E280B" w:rsidRDefault="000A0FE6">
                            <w:pPr>
                              <w:pStyle w:val="Rf5"/>
                              <w:rPr>
                                <w:sz w:val="16"/>
                                <w:szCs w:val="16"/>
                              </w:rPr>
                            </w:pPr>
                            <w:r w:rsidRPr="006E280B">
                              <w:rPr>
                                <w:rFonts w:hint="eastAsia"/>
                                <w:sz w:val="16"/>
                                <w:szCs w:val="16"/>
                              </w:rPr>
                              <w:t>製品の主な仕様とサポート範囲を記入する。</w:t>
                            </w:r>
                          </w:p>
                          <w:p w14:paraId="099F48A0" w14:textId="3B5422FF" w:rsidR="000A0FE6" w:rsidRPr="006E280B" w:rsidRDefault="000A0FE6">
                            <w:pPr>
                              <w:pStyle w:val="Rf5"/>
                              <w:rPr>
                                <w:sz w:val="16"/>
                                <w:szCs w:val="16"/>
                              </w:rPr>
                            </w:pPr>
                            <w:r w:rsidRPr="006E280B">
                              <w:rPr>
                                <w:rFonts w:hint="eastAsia"/>
                                <w:sz w:val="16"/>
                                <w:szCs w:val="16"/>
                              </w:rPr>
                              <w:t>また、本妨害評価試験では未確認のもの（運用不可な組</w:t>
                            </w:r>
                            <w:r w:rsidR="00D1653D" w:rsidRPr="006E280B">
                              <w:rPr>
                                <w:rFonts w:hint="eastAsia"/>
                                <w:sz w:val="16"/>
                                <w:szCs w:val="16"/>
                              </w:rPr>
                              <w:t>み</w:t>
                            </w:r>
                            <w:r w:rsidRPr="006E280B">
                              <w:rPr>
                                <w:rFonts w:hint="eastAsia"/>
                                <w:sz w:val="16"/>
                                <w:szCs w:val="16"/>
                              </w:rPr>
                              <w:t>合わせ）を明記する。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F259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582" o:spid="_x0000_s1027" type="#_x0000_t62" style="position:absolute;left:0;text-align:left;margin-left:307.45pt;margin-top:.8pt;width:184.05pt;height:41.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" adj="-1312,28160" filled="f" fillcolor="black" strokecolor="red">
                <v:textbox inset="0,0,0,0">
                  <w:txbxContent>
                    <w:p w14:paraId="2542AACD" w14:textId="77777777" w:rsidR="000A0FE6" w:rsidRPr="006E280B" w:rsidRDefault="000A0FE6">
                      <w:pPr>
                        <w:pStyle w:val="Rf5"/>
                        <w:rPr>
                          <w:sz w:val="16"/>
                          <w:szCs w:val="16"/>
                        </w:rPr>
                      </w:pPr>
                      <w:r w:rsidRPr="006E280B">
                        <w:rPr>
                          <w:rFonts w:hint="eastAsia"/>
                          <w:sz w:val="16"/>
                          <w:szCs w:val="16"/>
                        </w:rPr>
                        <w:t>製品の主な仕様とサポート範囲を記入する。</w:t>
                      </w:r>
                    </w:p>
                    <w:p w14:paraId="099F48A0" w14:textId="3B5422FF" w:rsidR="000A0FE6" w:rsidRPr="006E280B" w:rsidRDefault="000A0FE6">
                      <w:pPr>
                        <w:pStyle w:val="Rf5"/>
                        <w:rPr>
                          <w:sz w:val="16"/>
                          <w:szCs w:val="16"/>
                        </w:rPr>
                      </w:pPr>
                      <w:r w:rsidRPr="006E280B">
                        <w:rPr>
                          <w:rFonts w:hint="eastAsia"/>
                          <w:sz w:val="16"/>
                          <w:szCs w:val="16"/>
                        </w:rPr>
                        <w:t>また、本妨害評価試験では未確認のもの（運用不可な組</w:t>
                      </w:r>
                      <w:r w:rsidR="00D1653D" w:rsidRPr="006E280B">
                        <w:rPr>
                          <w:rFonts w:hint="eastAsia"/>
                          <w:sz w:val="16"/>
                          <w:szCs w:val="16"/>
                        </w:rPr>
                        <w:t>み</w:t>
                      </w:r>
                      <w:r w:rsidRPr="006E280B">
                        <w:rPr>
                          <w:rFonts w:hint="eastAsia"/>
                          <w:sz w:val="16"/>
                          <w:szCs w:val="16"/>
                        </w:rPr>
                        <w:t>合わせ）を明記する。</w:t>
                      </w:r>
                    </w:p>
                  </w:txbxContent>
                </v:textbox>
              </v:shape>
            </w:pict>
          </mc:Fallback>
        </mc:AlternateContent>
      </w:r>
      <w:r w:rsidR="004A51C6" w:rsidRPr="00BD2F27">
        <w:rPr>
          <w:rFonts w:hint="eastAsia"/>
          <w:szCs w:val="22"/>
        </w:rPr>
        <w:t xml:space="preserve">＊＊＊　ケーブルモデムセンタ装置　</w:t>
      </w:r>
      <w:r w:rsidR="004A51C6" w:rsidRPr="00BD2F27">
        <w:rPr>
          <w:szCs w:val="22"/>
        </w:rPr>
        <w:t>BCD-2345</w:t>
      </w:r>
    </w:p>
    <w:p w14:paraId="20E85814" w14:textId="77777777" w:rsidR="004A51C6" w:rsidRPr="00BD2F27" w:rsidRDefault="00F84718" w:rsidP="00134B74">
      <w:pPr>
        <w:pStyle w:val="Re"/>
        <w:ind w:left="211" w:firstLineChars="548" w:firstLine="1206"/>
        <w:outlineLvl w:val="9"/>
        <w:rPr>
          <w:szCs w:val="22"/>
        </w:rPr>
      </w:pPr>
      <w:r w:rsidRPr="00BD2F27">
        <w:rPr>
          <w:rFonts w:hint="eastAsia"/>
          <w:szCs w:val="22"/>
        </w:rPr>
        <w:t>・</w:t>
      </w:r>
      <w:r w:rsidR="004A51C6" w:rsidRPr="00BD2F27">
        <w:rPr>
          <w:szCs w:val="22"/>
        </w:rPr>
        <w:t xml:space="preserve">DOCSIS </w:t>
      </w:r>
      <w:r w:rsidR="004A51C6" w:rsidRPr="00BD2F27">
        <w:rPr>
          <w:rFonts w:hint="eastAsia"/>
          <w:szCs w:val="22"/>
        </w:rPr>
        <w:t>＊</w:t>
      </w:r>
      <w:r w:rsidR="004A51C6" w:rsidRPr="00BD2F27">
        <w:rPr>
          <w:szCs w:val="22"/>
        </w:rPr>
        <w:t>.</w:t>
      </w:r>
      <w:r w:rsidR="004A51C6" w:rsidRPr="00BD2F27">
        <w:rPr>
          <w:rFonts w:hint="eastAsia"/>
          <w:szCs w:val="22"/>
        </w:rPr>
        <w:t>＊対応</w:t>
      </w:r>
    </w:p>
    <w:p w14:paraId="0C87AC2B" w14:textId="77777777" w:rsidR="004A51C6" w:rsidRPr="00BD2F27" w:rsidRDefault="00F84718" w:rsidP="00134B74">
      <w:pPr>
        <w:pStyle w:val="Re"/>
        <w:ind w:left="211" w:firstLineChars="548" w:firstLine="1206"/>
        <w:outlineLvl w:val="9"/>
        <w:rPr>
          <w:szCs w:val="22"/>
        </w:rPr>
      </w:pPr>
      <w:r w:rsidRPr="00BD2F27">
        <w:rPr>
          <w:rFonts w:hint="eastAsia"/>
          <w:szCs w:val="22"/>
        </w:rPr>
        <w:t>・</w:t>
      </w:r>
      <w:r w:rsidR="004A51C6" w:rsidRPr="00BD2F27">
        <w:rPr>
          <w:rFonts w:hint="eastAsia"/>
          <w:szCs w:val="22"/>
        </w:rPr>
        <w:t>上り下り＊チャンネルボンディング対応</w:t>
      </w:r>
    </w:p>
    <w:p w14:paraId="4BE4AA3D" w14:textId="3433BF32" w:rsidR="004A51C6" w:rsidRPr="00E0136C" w:rsidRDefault="00F84718" w:rsidP="00134B74">
      <w:pPr>
        <w:pStyle w:val="Re"/>
        <w:ind w:left="220" w:firstLineChars="548" w:firstLine="1206"/>
        <w:outlineLvl w:val="9"/>
        <w:rPr>
          <w:szCs w:val="22"/>
        </w:rPr>
      </w:pPr>
      <w:r w:rsidRPr="00BD2F27">
        <w:rPr>
          <w:rFonts w:hint="eastAsia"/>
          <w:szCs w:val="22"/>
        </w:rPr>
        <w:t>・</w:t>
      </w:r>
      <w:r w:rsidR="004A51C6" w:rsidRPr="00BD2F27">
        <w:rPr>
          <w:szCs w:val="22"/>
        </w:rPr>
        <w:t>Annex B</w:t>
      </w:r>
      <w:r w:rsidR="004A51C6" w:rsidRPr="00BD2F27">
        <w:rPr>
          <w:rFonts w:hint="eastAsia"/>
          <w:szCs w:val="22"/>
        </w:rPr>
        <w:t xml:space="preserve">　</w:t>
      </w:r>
      <w:r w:rsidR="004A51C6" w:rsidRPr="00BD2F27">
        <w:rPr>
          <w:szCs w:val="22"/>
        </w:rPr>
        <w:t>256QAM</w:t>
      </w:r>
      <w:r w:rsidR="004A51C6" w:rsidRPr="00BD2F27">
        <w:rPr>
          <w:rFonts w:hint="eastAsia"/>
          <w:szCs w:val="22"/>
        </w:rPr>
        <w:t>／</w:t>
      </w:r>
      <w:r w:rsidR="004A51C6" w:rsidRPr="00BD2F27">
        <w:rPr>
          <w:szCs w:val="22"/>
        </w:rPr>
        <w:t>64QAM</w:t>
      </w:r>
      <w:r w:rsidR="004A51C6" w:rsidRPr="00BD2F27">
        <w:rPr>
          <w:rFonts w:hint="eastAsia"/>
          <w:szCs w:val="22"/>
        </w:rPr>
        <w:t>サポート</w:t>
      </w:r>
      <w:r w:rsidR="0078487F" w:rsidRPr="00BD2F27">
        <w:rPr>
          <w:rFonts w:hint="eastAsia"/>
          <w:szCs w:val="22"/>
        </w:rPr>
        <w:t>（</w:t>
      </w:r>
      <w:r w:rsidR="004A51C6" w:rsidRPr="00BD2F27">
        <w:rPr>
          <w:szCs w:val="22"/>
        </w:rPr>
        <w:t>Annex C</w:t>
      </w:r>
      <w:r w:rsidR="004A51C6" w:rsidRPr="00BD2F27">
        <w:rPr>
          <w:rFonts w:hint="eastAsia"/>
          <w:szCs w:val="22"/>
        </w:rPr>
        <w:t>は妨害確認範囲外</w:t>
      </w:r>
      <w:r w:rsidR="0078487F" w:rsidRPr="00BD2F27">
        <w:rPr>
          <w:rFonts w:hint="eastAsia"/>
          <w:szCs w:val="22"/>
        </w:rPr>
        <w:t>）</w:t>
      </w:r>
    </w:p>
    <w:p w14:paraId="1E63BDFA" w14:textId="0F436CD8" w:rsidR="004A51C6" w:rsidRPr="00A844C8" w:rsidRDefault="0022604C" w:rsidP="00184779">
      <w:pPr>
        <w:pStyle w:val="1"/>
        <w:spacing w:before="360" w:after="180"/>
        <w:jc w:val="left"/>
      </w:pPr>
      <w:bookmarkStart w:id="34" w:name="_Toc150653746"/>
      <w:bookmarkStart w:id="35" w:name="_Toc158194645"/>
      <w:bookmarkStart w:id="36" w:name="_Toc170292895"/>
      <w:bookmarkStart w:id="37" w:name="_Toc170293088"/>
      <w:bookmarkStart w:id="38" w:name="_Toc170293326"/>
      <w:bookmarkStart w:id="39" w:name="_Toc170293432"/>
      <w:bookmarkStart w:id="40" w:name="_Toc170293556"/>
      <w:bookmarkStart w:id="41" w:name="_Toc172520412"/>
      <w:bookmarkStart w:id="42" w:name="_Toc172533931"/>
      <w:bookmarkStart w:id="43" w:name="_Toc172534002"/>
      <w:bookmarkStart w:id="44" w:name="_Toc179255440"/>
      <w:bookmarkStart w:id="45" w:name="_Toc183434159"/>
      <w:bookmarkStart w:id="46" w:name="_Toc190834043"/>
      <w:bookmarkStart w:id="47" w:name="_Toc154047813"/>
      <w:r w:rsidRPr="00A844C8">
        <w:rPr>
          <w:noProof/>
        </w:rPr>
        <mc:AlternateContent>
          <mc:Choice Requires="wps">
            <w:drawing>
              <wp:anchor distT="0" distB="0" distL="114300" distR="114300" simplePos="0" relativeHeight="251635200" behindDoc="0" locked="0" layoutInCell="1" allowOverlap="1" wp14:anchorId="723184FF" wp14:editId="301F16AE">
                <wp:simplePos x="0" y="0"/>
                <wp:positionH relativeFrom="column">
                  <wp:posOffset>3002497</wp:posOffset>
                </wp:positionH>
                <wp:positionV relativeFrom="paragraph">
                  <wp:posOffset>456688</wp:posOffset>
                </wp:positionV>
                <wp:extent cx="3370564" cy="507071"/>
                <wp:effectExtent l="0" t="0" r="20955" b="26670"/>
                <wp:wrapNone/>
                <wp:docPr id="169" name="角丸四角形 169"/>
                <wp:cNvGraphicFramePr/>
                <a:graphic xmlns:a="http://schemas.openxmlformats.org/drawingml/2006/main">
                  <a:graphicData uri="http://schemas.microsoft.com/office/word/2010/wordprocessingShape">
                    <wps:wsp>
                      <wps:cNvSpPr/>
                      <wps:spPr>
                        <a:xfrm>
                          <a:off x="0" y="0"/>
                          <a:ext cx="3370564" cy="507071"/>
                        </a:xfrm>
                        <a:prstGeom prst="round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448BE" w14:textId="1399D7B2" w:rsidR="000A0FE6" w:rsidRPr="006E280B" w:rsidRDefault="0022604C" w:rsidP="00152B51">
                            <w:pPr>
                              <w:pStyle w:val="Rf5"/>
                              <w:rPr>
                                <w:sz w:val="16"/>
                                <w:szCs w:val="16"/>
                              </w:rPr>
                            </w:pPr>
                            <w:bookmarkStart w:id="48" w:name="_Hlk128747889"/>
                            <w:r w:rsidRPr="006E280B">
                              <w:rPr>
                                <w:rFonts w:hint="eastAsia"/>
                                <w:sz w:val="16"/>
                                <w:szCs w:val="16"/>
                              </w:rPr>
                              <w:t>・最新版の規格書で試験をすること。</w:t>
                            </w:r>
                          </w:p>
                          <w:bookmarkEnd w:id="48"/>
                          <w:p w14:paraId="3B978188" w14:textId="38198DE4" w:rsidR="000A0FE6" w:rsidRPr="006E280B" w:rsidRDefault="0022604C" w:rsidP="0022604C">
                            <w:pPr>
                              <w:pStyle w:val="Rf5"/>
                              <w:spacing w:line="240" w:lineRule="exact"/>
                              <w:rPr>
                                <w:sz w:val="16"/>
                                <w:szCs w:val="16"/>
                              </w:rPr>
                            </w:pPr>
                            <w:r w:rsidRPr="006E280B">
                              <w:rPr>
                                <w:rFonts w:hint="eastAsia"/>
                                <w:sz w:val="16"/>
                                <w:szCs w:val="16"/>
                              </w:rPr>
                              <w:t>・測定データおよび報告書は、最新の書式で記載すること。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3184FF" id="角丸四角形 169" o:spid="_x0000_s1028" style="position:absolute;margin-left:236.4pt;margin-top:35.95pt;width:265.4pt;height:39.9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" filled="f" strokecolor="red">
                <v:textbox>
                  <w:txbxContent>
                    <w:p w14:paraId="49F448BE" w14:textId="1399D7B2" w:rsidR="000A0FE6" w:rsidRPr="006E280B" w:rsidRDefault="0022604C" w:rsidP="00152B51">
                      <w:pPr>
                        <w:pStyle w:val="Rf5"/>
                        <w:rPr>
                          <w:sz w:val="16"/>
                          <w:szCs w:val="16"/>
                        </w:rPr>
                      </w:pPr>
                      <w:bookmarkStart w:id="49" w:name="_Hlk128747889"/>
                      <w:r w:rsidRPr="006E280B">
                        <w:rPr>
                          <w:rFonts w:hint="eastAsia"/>
                          <w:sz w:val="16"/>
                          <w:szCs w:val="16"/>
                        </w:rPr>
                        <w:t>・最新版の規格書で試験をすること。</w:t>
                      </w:r>
                    </w:p>
                    <w:bookmarkEnd w:id="49"/>
                    <w:p w14:paraId="3B978188" w14:textId="38198DE4" w:rsidR="000A0FE6" w:rsidRPr="006E280B" w:rsidRDefault="0022604C" w:rsidP="0022604C">
                      <w:pPr>
                        <w:pStyle w:val="Rf5"/>
                        <w:spacing w:line="240" w:lineRule="exact"/>
                        <w:rPr>
                          <w:sz w:val="16"/>
                          <w:szCs w:val="16"/>
                        </w:rPr>
                      </w:pPr>
                      <w:r w:rsidRPr="006E280B">
                        <w:rPr>
                          <w:rFonts w:hint="eastAsia"/>
                          <w:sz w:val="16"/>
                          <w:szCs w:val="16"/>
                        </w:rPr>
                        <w:t>・測定データおよび報告書は、最新の書式で記載すること。</w:t>
                      </w:r>
                    </w:p>
                  </w:txbxContent>
                </v:textbox>
              </v:roundrect>
            </w:pict>
          </mc:Fallback>
        </mc:AlternateContent>
      </w:r>
      <w:r w:rsidR="004A51C6" w:rsidRPr="00A844C8">
        <w:t>３．試験施設</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37BF529" w14:textId="2E18FA34" w:rsidR="004A51C6" w:rsidRPr="00E0136C" w:rsidRDefault="004A51C6" w:rsidP="00134B74">
      <w:pPr>
        <w:pStyle w:val="Re"/>
        <w:ind w:firstLineChars="451" w:firstLine="992"/>
        <w:outlineLvl w:val="9"/>
        <w:rPr>
          <w:szCs w:val="22"/>
        </w:rPr>
      </w:pPr>
      <w:r w:rsidRPr="00BD2F27">
        <w:rPr>
          <w:rFonts w:hint="eastAsia"/>
          <w:szCs w:val="22"/>
        </w:rPr>
        <w:t>株式会社＊＊＊＊</w:t>
      </w:r>
      <w:r w:rsidRPr="00BD2F27">
        <w:rPr>
          <w:szCs w:val="22"/>
        </w:rPr>
        <w:t xml:space="preserve"> XYZ</w:t>
      </w:r>
      <w:r w:rsidRPr="00BD2F27">
        <w:rPr>
          <w:rFonts w:hint="eastAsia"/>
          <w:szCs w:val="22"/>
        </w:rPr>
        <w:t>工場</w:t>
      </w:r>
      <w:r w:rsidRPr="00BD2F27">
        <w:rPr>
          <w:szCs w:val="22"/>
        </w:rPr>
        <w:t xml:space="preserve"> 012</w:t>
      </w:r>
      <w:r w:rsidRPr="00BD2F27">
        <w:rPr>
          <w:rFonts w:hint="eastAsia"/>
          <w:szCs w:val="22"/>
        </w:rPr>
        <w:t>室</w:t>
      </w:r>
    </w:p>
    <w:bookmarkStart w:id="50" w:name="_Toc150653747"/>
    <w:bookmarkStart w:id="51" w:name="_Toc158194646"/>
    <w:bookmarkStart w:id="52" w:name="_Toc170292896"/>
    <w:bookmarkStart w:id="53" w:name="_Toc170293089"/>
    <w:bookmarkStart w:id="54" w:name="_Toc170293327"/>
    <w:bookmarkStart w:id="55" w:name="_Toc170293433"/>
    <w:bookmarkStart w:id="56" w:name="_Toc170293557"/>
    <w:bookmarkStart w:id="57" w:name="_Toc172520413"/>
    <w:bookmarkStart w:id="58" w:name="_Toc172533932"/>
    <w:bookmarkStart w:id="59" w:name="_Toc172534003"/>
    <w:bookmarkStart w:id="60" w:name="_Toc179255441"/>
    <w:bookmarkStart w:id="61" w:name="_Toc183434160"/>
    <w:bookmarkStart w:id="62" w:name="_Toc190834044"/>
    <w:bookmarkStart w:id="63" w:name="_Toc154047814"/>
    <w:p w14:paraId="757921D3" w14:textId="77777777" w:rsidR="004A51C6" w:rsidRPr="00A844C8" w:rsidRDefault="000A0FE6" w:rsidP="00184779">
      <w:pPr>
        <w:pStyle w:val="1"/>
        <w:spacing w:before="360" w:after="180"/>
        <w:jc w:val="left"/>
      </w:pPr>
      <w:r w:rsidRPr="00A844C8">
        <w:rPr>
          <w:noProof/>
          <w:sz w:val="21"/>
          <w:szCs w:val="21"/>
        </w:rPr>
        <mc:AlternateContent>
          <mc:Choice Requires="wps">
            <w:drawing>
              <wp:anchor distT="0" distB="0" distL="114300" distR="114300" simplePos="0" relativeHeight="251632128" behindDoc="0" locked="0" layoutInCell="1" allowOverlap="1" wp14:anchorId="49BE9040" wp14:editId="5CAE1493">
                <wp:simplePos x="0" y="0"/>
                <wp:positionH relativeFrom="column">
                  <wp:posOffset>4645335</wp:posOffset>
                </wp:positionH>
                <wp:positionV relativeFrom="paragraph">
                  <wp:posOffset>188152</wp:posOffset>
                </wp:positionV>
                <wp:extent cx="110756" cy="384692"/>
                <wp:effectExtent l="57150" t="0" r="22860" b="53975"/>
                <wp:wrapNone/>
                <wp:docPr id="170" name="直線矢印コネクタ 170"/>
                <wp:cNvGraphicFramePr/>
                <a:graphic xmlns:a="http://schemas.openxmlformats.org/drawingml/2006/main">
                  <a:graphicData uri="http://schemas.microsoft.com/office/word/2010/wordprocessingShape">
                    <wps:wsp>
                      <wps:cNvCnPr/>
                      <wps:spPr>
                        <a:xfrm flipH="1">
                          <a:off x="0" y="0"/>
                          <a:ext cx="110756" cy="384692"/>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B715FE7" id="_x0000_t32" coordsize="21600,21600" o:spt="32" o:oned="t" path="m,l21600,21600e" filled="f">
                <v:path arrowok="t" fillok="f" o:connecttype="none"/>
                <o:lock v:ext="edit" shapetype="t"/>
              </v:shapetype>
              <v:shape id="直線矢印コネクタ 170" o:spid="_x0000_s1026" type="#_x0000_t32" style="position:absolute;left:0;text-align:left;margin-left:365.75pt;margin-top:14.8pt;width:8.7pt;height:30.3pt;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" strokecolor="red">
                <v:stroke endarrow="block"/>
              </v:shape>
            </w:pict>
          </mc:Fallback>
        </mc:AlternateContent>
      </w:r>
      <w:r w:rsidR="004A51C6" w:rsidRPr="00A844C8">
        <w:t>４．試験項目と評価方法</w:t>
      </w:r>
      <w:bookmarkEnd w:id="32"/>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43138647" w14:textId="1490CBAC" w:rsidR="008C4D7C" w:rsidRPr="00E73D3D" w:rsidRDefault="0021693C" w:rsidP="00DB7369">
      <w:pPr>
        <w:spacing w:line="240" w:lineRule="auto"/>
        <w:ind w:firstLineChars="100" w:firstLine="220"/>
        <w:rPr>
          <w:szCs w:val="22"/>
        </w:rPr>
      </w:pPr>
      <w:r w:rsidRPr="00E73D3D">
        <w:rPr>
          <w:szCs w:val="22"/>
        </w:rPr>
        <w:t>本</w:t>
      </w:r>
      <w:r w:rsidR="008C4D7C" w:rsidRPr="00E73D3D">
        <w:rPr>
          <w:szCs w:val="22"/>
        </w:rPr>
        <w:t>試験は、</w:t>
      </w:r>
      <w:r w:rsidR="00D776BC" w:rsidRPr="00E73D3D">
        <w:rPr>
          <w:szCs w:val="22"/>
        </w:rPr>
        <w:t>(</w:t>
      </w:r>
      <w:r w:rsidR="008C4D7C" w:rsidRPr="00E73D3D">
        <w:rPr>
          <w:szCs w:val="22"/>
        </w:rPr>
        <w:t>一社</w:t>
      </w:r>
      <w:r w:rsidR="00D776BC" w:rsidRPr="00E73D3D">
        <w:rPr>
          <w:szCs w:val="22"/>
        </w:rPr>
        <w:t>)</w:t>
      </w:r>
      <w:r w:rsidR="004875B2" w:rsidRPr="00E73D3D">
        <w:rPr>
          <w:szCs w:val="22"/>
        </w:rPr>
        <w:t>日本ＣＡＴＶ技術協会</w:t>
      </w:r>
      <w:r w:rsidR="002062F0" w:rsidRPr="00E73D3D">
        <w:rPr>
          <w:szCs w:val="22"/>
        </w:rPr>
        <w:t xml:space="preserve">　標準</w:t>
      </w:r>
      <w:r w:rsidR="008C4D7C" w:rsidRPr="00E73D3D">
        <w:rPr>
          <w:szCs w:val="22"/>
        </w:rPr>
        <w:t>規格「</w:t>
      </w:r>
      <w:r w:rsidR="008C4D7C" w:rsidRPr="00E73D3D">
        <w:rPr>
          <w:szCs w:val="22"/>
        </w:rPr>
        <w:t>JCTEA STD-016</w:t>
      </w:r>
      <w:r w:rsidR="008C4D7C" w:rsidRPr="00E73D3D">
        <w:rPr>
          <w:color w:val="FF0000"/>
          <w:szCs w:val="22"/>
        </w:rPr>
        <w:t>-</w:t>
      </w:r>
      <w:r w:rsidR="00C10E0D" w:rsidRPr="00E73D3D">
        <w:rPr>
          <w:rFonts w:hint="eastAsia"/>
          <w:color w:val="FF0000"/>
          <w:szCs w:val="22"/>
        </w:rPr>
        <w:t>□</w:t>
      </w:r>
      <w:r w:rsidR="00E272FB" w:rsidRPr="00E73D3D">
        <w:rPr>
          <w:rFonts w:hint="eastAsia"/>
          <w:color w:val="FF0000"/>
          <w:szCs w:val="22"/>
        </w:rPr>
        <w:t>□</w:t>
      </w:r>
      <w:r w:rsidR="008C4D7C" w:rsidRPr="00E73D3D">
        <w:rPr>
          <w:color w:val="FF0000"/>
          <w:szCs w:val="22"/>
        </w:rPr>
        <w:t>」</w:t>
      </w:r>
      <w:r w:rsidR="002062F0" w:rsidRPr="00E73D3D">
        <w:rPr>
          <w:szCs w:val="22"/>
        </w:rPr>
        <w:t>及び</w:t>
      </w:r>
      <w:r w:rsidR="004875B2" w:rsidRPr="00E73D3D">
        <w:rPr>
          <w:szCs w:val="22"/>
        </w:rPr>
        <w:t>「</w:t>
      </w:r>
      <w:r w:rsidR="004875B2" w:rsidRPr="00E73D3D">
        <w:rPr>
          <w:szCs w:val="22"/>
        </w:rPr>
        <w:t>JCTEA STD-017</w:t>
      </w:r>
      <w:r w:rsidR="004875B2" w:rsidRPr="00E73D3D">
        <w:rPr>
          <w:color w:val="FF0000"/>
          <w:szCs w:val="22"/>
        </w:rPr>
        <w:t>-</w:t>
      </w:r>
      <w:r w:rsidR="004875B2" w:rsidRPr="00E73D3D">
        <w:rPr>
          <w:rFonts w:ascii="ＭＳ 明朝" w:hAnsi="ＭＳ 明朝" w:cs="ＭＳ 明朝" w:hint="eastAsia"/>
          <w:color w:val="FF0000"/>
          <w:szCs w:val="22"/>
        </w:rPr>
        <w:t>△△</w:t>
      </w:r>
      <w:r w:rsidR="004875B2" w:rsidRPr="00E73D3D">
        <w:rPr>
          <w:color w:val="FF0000"/>
          <w:szCs w:val="22"/>
        </w:rPr>
        <w:t>」</w:t>
      </w:r>
      <w:r w:rsidR="002062F0" w:rsidRPr="00E73D3D">
        <w:rPr>
          <w:szCs w:val="22"/>
        </w:rPr>
        <w:t>に基づき実施をし、評価を</w:t>
      </w:r>
      <w:r w:rsidR="00577CB3" w:rsidRPr="00E73D3D">
        <w:rPr>
          <w:szCs w:val="22"/>
        </w:rPr>
        <w:t>行</w:t>
      </w:r>
      <w:r w:rsidR="00811A38" w:rsidRPr="00E73D3D">
        <w:rPr>
          <w:szCs w:val="22"/>
        </w:rPr>
        <w:t>う。</w:t>
      </w:r>
      <w:r w:rsidR="000C4811" w:rsidRPr="00E73D3D">
        <w:rPr>
          <w:szCs w:val="22"/>
        </w:rPr>
        <w:t>測定データ</w:t>
      </w:r>
      <w:r w:rsidR="00314D4F" w:rsidRPr="00E73D3D">
        <w:rPr>
          <w:szCs w:val="22"/>
        </w:rPr>
        <w:t>及び評価結果</w:t>
      </w:r>
      <w:r w:rsidR="002062F0" w:rsidRPr="00E73D3D">
        <w:rPr>
          <w:szCs w:val="22"/>
        </w:rPr>
        <w:t>の報告書</w:t>
      </w:r>
      <w:r w:rsidR="00314D4F" w:rsidRPr="00E73D3D">
        <w:rPr>
          <w:szCs w:val="22"/>
        </w:rPr>
        <w:t>は、</w:t>
      </w:r>
      <w:r w:rsidR="000C4811" w:rsidRPr="00E73D3D">
        <w:rPr>
          <w:szCs w:val="22"/>
        </w:rPr>
        <w:t>JCTEA</w:t>
      </w:r>
      <w:r w:rsidR="000C4811" w:rsidRPr="00E73D3D">
        <w:rPr>
          <w:szCs w:val="22"/>
        </w:rPr>
        <w:t>策定の書式「</w:t>
      </w:r>
      <w:r w:rsidR="000C4811" w:rsidRPr="00E73D3D">
        <w:rPr>
          <w:szCs w:val="22"/>
        </w:rPr>
        <w:t>ETD-CM</w:t>
      </w:r>
      <w:r w:rsidR="00E0136C">
        <w:rPr>
          <w:rFonts w:hint="eastAsia"/>
          <w:szCs w:val="22"/>
        </w:rPr>
        <w:t>TS</w:t>
      </w:r>
      <w:r w:rsidR="000C4811" w:rsidRPr="00E73D3D">
        <w:rPr>
          <w:szCs w:val="22"/>
        </w:rPr>
        <w:t>-Ver.</w:t>
      </w:r>
      <w:r w:rsidR="00E272FB" w:rsidRPr="00E73D3D">
        <w:rPr>
          <w:rFonts w:hint="eastAsia"/>
          <w:color w:val="FF0000"/>
          <w:szCs w:val="22"/>
        </w:rPr>
        <w:t>〇〇〇〇</w:t>
      </w:r>
      <w:r w:rsidR="000C4811" w:rsidRPr="00E73D3D">
        <w:rPr>
          <w:color w:val="FF0000"/>
          <w:szCs w:val="22"/>
        </w:rPr>
        <w:t>」</w:t>
      </w:r>
      <w:r w:rsidR="00314D4F" w:rsidRPr="00E73D3D">
        <w:rPr>
          <w:szCs w:val="22"/>
        </w:rPr>
        <w:t>及び</w:t>
      </w:r>
      <w:r w:rsidR="008C4D7C" w:rsidRPr="00E73D3D">
        <w:rPr>
          <w:szCs w:val="22"/>
        </w:rPr>
        <w:t>「</w:t>
      </w:r>
      <w:r w:rsidR="008C4D7C" w:rsidRPr="00E73D3D">
        <w:rPr>
          <w:szCs w:val="22"/>
        </w:rPr>
        <w:t>ETR-CM</w:t>
      </w:r>
      <w:r w:rsidR="00E0136C">
        <w:rPr>
          <w:rFonts w:hint="eastAsia"/>
          <w:szCs w:val="22"/>
        </w:rPr>
        <w:t>TS</w:t>
      </w:r>
      <w:r w:rsidR="008C4D7C" w:rsidRPr="00E73D3D">
        <w:rPr>
          <w:szCs w:val="22"/>
        </w:rPr>
        <w:t>-Ver.</w:t>
      </w:r>
      <w:r w:rsidR="008C4D7C" w:rsidRPr="00E73D3D">
        <w:rPr>
          <w:rFonts w:ascii="ＭＳ 明朝" w:hAnsi="ＭＳ 明朝" w:cs="ＭＳ 明朝" w:hint="eastAsia"/>
          <w:color w:val="FF0000"/>
          <w:szCs w:val="22"/>
        </w:rPr>
        <w:t>◇◇◇◇</w:t>
      </w:r>
      <w:r w:rsidR="008C4D7C" w:rsidRPr="00E73D3D">
        <w:rPr>
          <w:szCs w:val="22"/>
        </w:rPr>
        <w:t>」に</w:t>
      </w:r>
      <w:r w:rsidR="00577CB3" w:rsidRPr="00E73D3D">
        <w:rPr>
          <w:szCs w:val="22"/>
        </w:rPr>
        <w:t>記載する</w:t>
      </w:r>
      <w:r w:rsidR="008C4D7C" w:rsidRPr="00E73D3D">
        <w:rPr>
          <w:szCs w:val="22"/>
        </w:rPr>
        <w:t>。</w:t>
      </w:r>
    </w:p>
    <w:p w14:paraId="5F13178D" w14:textId="12222E61" w:rsidR="00314D4F" w:rsidRPr="00E73D3D" w:rsidRDefault="001C70C0" w:rsidP="00DB7369">
      <w:pPr>
        <w:spacing w:line="240" w:lineRule="auto"/>
        <w:ind w:firstLineChars="100" w:firstLine="220"/>
        <w:rPr>
          <w:szCs w:val="22"/>
          <w:u w:val="wave"/>
        </w:rPr>
      </w:pPr>
      <w:bookmarkStart w:id="64" w:name="_Hlk151388683"/>
      <w:r w:rsidRPr="00E73D3D">
        <w:rPr>
          <w:szCs w:val="22"/>
        </w:rPr>
        <w:t>表</w:t>
      </w:r>
      <w:r w:rsidRPr="00E73D3D">
        <w:rPr>
          <w:szCs w:val="22"/>
        </w:rPr>
        <w:t>4.1</w:t>
      </w:r>
      <w:r w:rsidRPr="00E73D3D">
        <w:rPr>
          <w:szCs w:val="22"/>
        </w:rPr>
        <w:t>に</w:t>
      </w:r>
      <w:r w:rsidR="00314D4F" w:rsidRPr="00E73D3D">
        <w:rPr>
          <w:szCs w:val="22"/>
        </w:rPr>
        <w:t>試験項目と評価方法の一覧を示す。</w:t>
      </w:r>
    </w:p>
    <w:bookmarkEnd w:id="64"/>
    <w:p w14:paraId="7A7B5A2E" w14:textId="77777777" w:rsidR="004A51C6" w:rsidRPr="006E280B" w:rsidRDefault="004A51C6" w:rsidP="00CD3B96">
      <w:pPr>
        <w:pStyle w:val="R105"/>
        <w:spacing w:before="180" w:after="180"/>
        <w:outlineLvl w:val="5"/>
        <w:rPr>
          <w:rFonts w:ascii="Arial" w:hAnsi="Arial" w:cs="Arial"/>
        </w:rPr>
      </w:pPr>
      <w:r w:rsidRPr="006E280B">
        <w:rPr>
          <w:rFonts w:ascii="Arial" w:hAnsi="Arial" w:cs="Arial"/>
        </w:rPr>
        <w:t>表</w:t>
      </w:r>
      <w:r w:rsidRPr="006E280B">
        <w:rPr>
          <w:rFonts w:ascii="Arial" w:hAnsi="Arial" w:cs="Arial"/>
        </w:rPr>
        <w:t>4.1</w:t>
      </w:r>
      <w:r w:rsidRPr="006E280B">
        <w:rPr>
          <w:rFonts w:ascii="Arial" w:hAnsi="Arial" w:cs="Arial"/>
        </w:rPr>
        <w:t xml:space="preserve">　試験項目と評価方法</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
        <w:gridCol w:w="3149"/>
        <w:gridCol w:w="2405"/>
        <w:gridCol w:w="2980"/>
      </w:tblGrid>
      <w:tr w:rsidR="004A51C6" w:rsidRPr="006E280B" w14:paraId="74E311F2" w14:textId="77777777" w:rsidTr="002062F0">
        <w:trPr>
          <w:cantSplit/>
          <w:trHeight w:val="451"/>
          <w:jc w:val="center"/>
        </w:trPr>
        <w:tc>
          <w:tcPr>
            <w:tcW w:w="538" w:type="dxa"/>
            <w:vAlign w:val="center"/>
          </w:tcPr>
          <w:p w14:paraId="693F8E5F" w14:textId="77777777" w:rsidR="004A51C6" w:rsidRPr="006E280B" w:rsidRDefault="004A51C6">
            <w:pPr>
              <w:pStyle w:val="R100"/>
              <w:rPr>
                <w:szCs w:val="20"/>
              </w:rPr>
            </w:pPr>
            <w:r w:rsidRPr="006E280B">
              <w:rPr>
                <w:szCs w:val="20"/>
              </w:rPr>
              <w:t>No.</w:t>
            </w:r>
          </w:p>
        </w:tc>
        <w:tc>
          <w:tcPr>
            <w:tcW w:w="3149" w:type="dxa"/>
            <w:vAlign w:val="center"/>
          </w:tcPr>
          <w:p w14:paraId="4645AF7F" w14:textId="77777777" w:rsidR="004A51C6" w:rsidRPr="006E280B" w:rsidRDefault="004A51C6">
            <w:pPr>
              <w:pStyle w:val="R100"/>
              <w:rPr>
                <w:szCs w:val="20"/>
              </w:rPr>
            </w:pPr>
            <w:r w:rsidRPr="006E280B">
              <w:rPr>
                <w:szCs w:val="20"/>
              </w:rPr>
              <w:t>試験項目</w:t>
            </w:r>
          </w:p>
        </w:tc>
        <w:tc>
          <w:tcPr>
            <w:tcW w:w="2405" w:type="dxa"/>
            <w:vAlign w:val="center"/>
          </w:tcPr>
          <w:p w14:paraId="7A6A84EF" w14:textId="77777777" w:rsidR="004A51C6" w:rsidRPr="006E280B" w:rsidRDefault="004A51C6">
            <w:pPr>
              <w:pStyle w:val="R100"/>
              <w:rPr>
                <w:szCs w:val="20"/>
              </w:rPr>
            </w:pPr>
            <w:r w:rsidRPr="006E280B">
              <w:rPr>
                <w:szCs w:val="20"/>
              </w:rPr>
              <w:t>評価方法</w:t>
            </w:r>
          </w:p>
        </w:tc>
        <w:tc>
          <w:tcPr>
            <w:tcW w:w="2980" w:type="dxa"/>
            <w:vAlign w:val="center"/>
          </w:tcPr>
          <w:p w14:paraId="637AB0F2" w14:textId="6ED973AD" w:rsidR="004A51C6" w:rsidRPr="006E280B" w:rsidRDefault="002062F0" w:rsidP="00811A38">
            <w:pPr>
              <w:pStyle w:val="R100"/>
              <w:rPr>
                <w:szCs w:val="20"/>
              </w:rPr>
            </w:pPr>
            <w:r w:rsidRPr="006E280B">
              <w:rPr>
                <w:szCs w:val="20"/>
              </w:rPr>
              <w:t>備考</w:t>
            </w:r>
            <w:r w:rsidR="001C70C0" w:rsidRPr="006E280B">
              <w:rPr>
                <w:szCs w:val="20"/>
              </w:rPr>
              <w:t>（</w:t>
            </w:r>
            <w:r w:rsidR="004A51C6" w:rsidRPr="006E280B">
              <w:rPr>
                <w:szCs w:val="20"/>
              </w:rPr>
              <w:t>規格書</w:t>
            </w:r>
            <w:r w:rsidR="00811A38" w:rsidRPr="006E280B">
              <w:rPr>
                <w:szCs w:val="20"/>
              </w:rPr>
              <w:t>及び書式一覧</w:t>
            </w:r>
            <w:r w:rsidR="00134DBA" w:rsidRPr="006E280B">
              <w:rPr>
                <w:szCs w:val="20"/>
              </w:rPr>
              <w:t>）</w:t>
            </w:r>
          </w:p>
        </w:tc>
      </w:tr>
      <w:tr w:rsidR="004A51C6" w:rsidRPr="006E280B" w14:paraId="606B781F" w14:textId="77777777" w:rsidTr="002062F0">
        <w:trPr>
          <w:cantSplit/>
          <w:trHeight w:val="711"/>
          <w:jc w:val="center"/>
        </w:trPr>
        <w:tc>
          <w:tcPr>
            <w:tcW w:w="538" w:type="dxa"/>
            <w:vAlign w:val="center"/>
          </w:tcPr>
          <w:p w14:paraId="46346F8B" w14:textId="77777777" w:rsidR="004A51C6" w:rsidRPr="006E280B" w:rsidRDefault="004A51C6">
            <w:pPr>
              <w:pStyle w:val="R100"/>
              <w:rPr>
                <w:szCs w:val="20"/>
              </w:rPr>
            </w:pPr>
            <w:r w:rsidRPr="006E280B">
              <w:rPr>
                <w:szCs w:val="20"/>
              </w:rPr>
              <w:t>1</w:t>
            </w:r>
          </w:p>
        </w:tc>
        <w:tc>
          <w:tcPr>
            <w:tcW w:w="3149" w:type="dxa"/>
            <w:vAlign w:val="center"/>
          </w:tcPr>
          <w:p w14:paraId="64A8006F" w14:textId="77777777" w:rsidR="004A51C6" w:rsidRPr="006E280B" w:rsidRDefault="004A51C6" w:rsidP="00DB7369">
            <w:pPr>
              <w:pStyle w:val="R10"/>
              <w:jc w:val="left"/>
            </w:pPr>
            <w:r w:rsidRPr="006E280B">
              <w:t>下りデータ信号による</w:t>
            </w:r>
          </w:p>
          <w:p w14:paraId="1C259378" w14:textId="77777777" w:rsidR="004A51C6" w:rsidRPr="006E280B" w:rsidRDefault="004A51C6" w:rsidP="00DB7369">
            <w:pPr>
              <w:pStyle w:val="R10"/>
              <w:jc w:val="left"/>
            </w:pPr>
            <w:r w:rsidRPr="006E280B">
              <w:t>スプリアス妨害測定</w:t>
            </w:r>
          </w:p>
        </w:tc>
        <w:tc>
          <w:tcPr>
            <w:tcW w:w="2405" w:type="dxa"/>
            <w:vMerge w:val="restart"/>
            <w:vAlign w:val="center"/>
          </w:tcPr>
          <w:p w14:paraId="689720B5" w14:textId="77777777" w:rsidR="004A51C6" w:rsidRPr="006E280B" w:rsidRDefault="004A51C6" w:rsidP="008010F0">
            <w:pPr>
              <w:pStyle w:val="R10"/>
            </w:pPr>
            <w:r w:rsidRPr="006E280B">
              <w:t>スペクトルマスク評価</w:t>
            </w:r>
          </w:p>
        </w:tc>
        <w:tc>
          <w:tcPr>
            <w:tcW w:w="2980" w:type="dxa"/>
            <w:vMerge w:val="restart"/>
            <w:vAlign w:val="center"/>
          </w:tcPr>
          <w:p w14:paraId="08CEAFDA" w14:textId="42ADDCD0" w:rsidR="00152B51" w:rsidRPr="006E280B" w:rsidRDefault="000A0FE6" w:rsidP="00DB7369">
            <w:pPr>
              <w:pStyle w:val="R10"/>
              <w:ind w:leftChars="100" w:left="220" w:rightChars="0" w:right="0"/>
              <w:jc w:val="left"/>
            </w:pPr>
            <w:r w:rsidRPr="006E280B">
              <mc:AlternateContent>
                <mc:Choice Requires="wps">
                  <w:drawing>
                    <wp:anchor distT="0" distB="0" distL="114300" distR="114300" simplePos="0" relativeHeight="251639296" behindDoc="0" locked="0" layoutInCell="1" allowOverlap="1" wp14:anchorId="4CE9ACAB" wp14:editId="454DD70D">
                      <wp:simplePos x="0" y="0"/>
                      <wp:positionH relativeFrom="column">
                        <wp:posOffset>1125855</wp:posOffset>
                      </wp:positionH>
                      <wp:positionV relativeFrom="paragraph">
                        <wp:posOffset>-2222500</wp:posOffset>
                      </wp:positionV>
                      <wp:extent cx="431165" cy="2286000"/>
                      <wp:effectExtent l="57150" t="0" r="26035" b="57150"/>
                      <wp:wrapNone/>
                      <wp:docPr id="162" name="直線矢印コネクタ 162"/>
                      <wp:cNvGraphicFramePr/>
                      <a:graphic xmlns:a="http://schemas.openxmlformats.org/drawingml/2006/main">
                        <a:graphicData uri="http://schemas.microsoft.com/office/word/2010/wordprocessingShape">
                          <wps:wsp>
                            <wps:cNvCnPr/>
                            <wps:spPr>
                              <a:xfrm flipH="1">
                                <a:off x="0" y="0"/>
                                <a:ext cx="431442" cy="2286000"/>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8A99496" id="直線矢印コネクタ 162" o:spid="_x0000_s1026" type="#_x0000_t32" style="position:absolute;left:0;text-align:left;margin-left:88.65pt;margin-top:-175pt;width:33.95pt;height:180p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" strokecolor="red">
                      <v:stroke endarrow="block"/>
                    </v:shape>
                  </w:pict>
                </mc:Fallback>
              </mc:AlternateContent>
            </w:r>
            <w:r w:rsidR="00152B51" w:rsidRPr="006E280B">
              <w:t>JCTEA STD-016</w:t>
            </w:r>
            <w:r w:rsidR="00152B51" w:rsidRPr="006E280B">
              <w:rPr>
                <w:color w:val="FF0000"/>
              </w:rPr>
              <w:t>-</w:t>
            </w:r>
            <w:r w:rsidR="00E272FB" w:rsidRPr="006E280B">
              <w:rPr>
                <w:rFonts w:cs="ＭＳ 明朝" w:hint="eastAsia"/>
                <w:color w:val="FF0000"/>
              </w:rPr>
              <w:t>□□</w:t>
            </w:r>
          </w:p>
          <w:p w14:paraId="7C3CE77A" w14:textId="77777777" w:rsidR="00152B51" w:rsidRPr="006E280B" w:rsidRDefault="00152B51" w:rsidP="00DB7369">
            <w:pPr>
              <w:pStyle w:val="R10"/>
              <w:ind w:leftChars="100" w:left="220" w:rightChars="0" w:right="0"/>
              <w:jc w:val="left"/>
            </w:pPr>
            <w:r w:rsidRPr="006E280B">
              <w:t>JCTEA STD-017</w:t>
            </w:r>
            <w:r w:rsidRPr="006E280B">
              <w:rPr>
                <w:color w:val="FF0000"/>
              </w:rPr>
              <w:t>-</w:t>
            </w:r>
            <w:r w:rsidRPr="006E280B">
              <w:rPr>
                <w:rFonts w:ascii="ＭＳ 明朝" w:hAnsi="ＭＳ 明朝" w:cs="ＭＳ 明朝" w:hint="eastAsia"/>
                <w:color w:val="FF0000"/>
              </w:rPr>
              <w:t>△△</w:t>
            </w:r>
          </w:p>
          <w:p w14:paraId="478936BF" w14:textId="586A6F51" w:rsidR="00152B51" w:rsidRPr="006E280B" w:rsidRDefault="00152B51" w:rsidP="00DB7369">
            <w:pPr>
              <w:pStyle w:val="R10"/>
              <w:ind w:leftChars="100" w:left="220" w:rightChars="0" w:right="0"/>
              <w:jc w:val="left"/>
              <w:rPr>
                <w:color w:val="FF0000"/>
              </w:rPr>
            </w:pPr>
            <w:r w:rsidRPr="006E280B">
              <w:t>ETR-CM</w:t>
            </w:r>
            <w:r w:rsidR="00E0136C" w:rsidRPr="006E280B">
              <w:rPr>
                <w:rFonts w:hint="eastAsia"/>
              </w:rPr>
              <w:t>TS</w:t>
            </w:r>
            <w:r w:rsidRPr="006E280B">
              <w:t>-Ver.</w:t>
            </w:r>
            <w:r w:rsidRPr="006E280B">
              <w:rPr>
                <w:rFonts w:ascii="ＭＳ 明朝" w:hAnsi="ＭＳ 明朝" w:cs="ＭＳ 明朝" w:hint="eastAsia"/>
                <w:color w:val="FF0000"/>
              </w:rPr>
              <w:t>◇◇◇◇</w:t>
            </w:r>
          </w:p>
          <w:p w14:paraId="760607F0" w14:textId="6500FCC4" w:rsidR="004A51C6" w:rsidRPr="006E280B" w:rsidRDefault="00152B51" w:rsidP="00DB7369">
            <w:pPr>
              <w:ind w:leftChars="100" w:left="220"/>
              <w:rPr>
                <w:sz w:val="20"/>
                <w:szCs w:val="20"/>
              </w:rPr>
            </w:pPr>
            <w:r w:rsidRPr="006E280B">
              <w:rPr>
                <w:sz w:val="20"/>
                <w:szCs w:val="20"/>
              </w:rPr>
              <w:t>ETD-CM</w:t>
            </w:r>
            <w:r w:rsidR="00E0136C" w:rsidRPr="006E280B">
              <w:rPr>
                <w:rFonts w:hint="eastAsia"/>
                <w:sz w:val="20"/>
                <w:szCs w:val="20"/>
              </w:rPr>
              <w:t>TS</w:t>
            </w:r>
            <w:r w:rsidRPr="006E280B">
              <w:rPr>
                <w:sz w:val="20"/>
                <w:szCs w:val="20"/>
              </w:rPr>
              <w:t>-Ver.</w:t>
            </w:r>
            <w:r w:rsidR="00E272FB" w:rsidRPr="006E280B">
              <w:rPr>
                <w:rFonts w:cs="ＭＳ 明朝" w:hint="eastAsia"/>
                <w:color w:val="FF0000"/>
                <w:sz w:val="20"/>
                <w:szCs w:val="20"/>
              </w:rPr>
              <w:t>○○○○</w:t>
            </w:r>
          </w:p>
        </w:tc>
      </w:tr>
      <w:tr w:rsidR="004A51C6" w:rsidRPr="006E280B" w14:paraId="10E9B4BE" w14:textId="77777777" w:rsidTr="002062F0">
        <w:trPr>
          <w:cantSplit/>
          <w:trHeight w:val="964"/>
          <w:jc w:val="center"/>
        </w:trPr>
        <w:tc>
          <w:tcPr>
            <w:tcW w:w="538" w:type="dxa"/>
            <w:vAlign w:val="center"/>
          </w:tcPr>
          <w:p w14:paraId="15EC39DF" w14:textId="77777777" w:rsidR="004A51C6" w:rsidRPr="006E280B" w:rsidRDefault="004A51C6">
            <w:pPr>
              <w:pStyle w:val="R100"/>
              <w:rPr>
                <w:szCs w:val="20"/>
              </w:rPr>
            </w:pPr>
            <w:r w:rsidRPr="006E280B">
              <w:rPr>
                <w:szCs w:val="20"/>
              </w:rPr>
              <w:t>2</w:t>
            </w:r>
          </w:p>
        </w:tc>
        <w:tc>
          <w:tcPr>
            <w:tcW w:w="3149" w:type="dxa"/>
            <w:vAlign w:val="center"/>
          </w:tcPr>
          <w:p w14:paraId="2274D61D" w14:textId="77777777" w:rsidR="004A51C6" w:rsidRPr="006E280B" w:rsidRDefault="004A51C6" w:rsidP="00DB7369">
            <w:pPr>
              <w:pStyle w:val="R10"/>
              <w:jc w:val="left"/>
            </w:pPr>
            <w:r w:rsidRPr="006E280B">
              <w:t>隣接チャンネル妨害</w:t>
            </w:r>
          </w:p>
          <w:p w14:paraId="7746CF8D" w14:textId="27F91562" w:rsidR="004A51C6" w:rsidRPr="006E280B" w:rsidRDefault="0078487F" w:rsidP="00DB7369">
            <w:pPr>
              <w:pStyle w:val="R10"/>
              <w:jc w:val="left"/>
            </w:pPr>
            <w:r w:rsidRPr="006E280B">
              <w:t>（</w:t>
            </w:r>
            <w:r w:rsidR="004A51C6" w:rsidRPr="006E280B">
              <w:t>被干渉波が</w:t>
            </w:r>
            <w:r w:rsidR="0027208B" w:rsidRPr="006E280B">
              <w:t>IS</w:t>
            </w:r>
            <w:r w:rsidR="00A844C8" w:rsidRPr="006E280B">
              <w:t>DB</w:t>
            </w:r>
            <w:r w:rsidR="0027208B" w:rsidRPr="006E280B">
              <w:t>-T</w:t>
            </w:r>
            <w:r w:rsidR="003B3BB7" w:rsidRPr="006E280B">
              <w:t>、</w:t>
            </w:r>
            <w:r w:rsidR="004A51C6" w:rsidRPr="006E280B">
              <w:t>64QAM</w:t>
            </w:r>
            <w:r w:rsidR="004A51C6" w:rsidRPr="006E280B">
              <w:t>、</w:t>
            </w:r>
            <w:r w:rsidR="003B3BB7" w:rsidRPr="006E280B">
              <w:t>256QAM</w:t>
            </w:r>
            <w:r w:rsidR="003B3BB7" w:rsidRPr="006E280B">
              <w:t>、</w:t>
            </w:r>
            <w:r w:rsidR="003B3BB7" w:rsidRPr="006E280B">
              <w:t>J.382</w:t>
            </w:r>
            <w:r w:rsidR="003B3BB7" w:rsidRPr="006E280B">
              <w:rPr>
                <w:rFonts w:ascii="ＭＳ 明朝" w:hAnsi="ＭＳ 明朝" w:cs="ＭＳ 明朝" w:hint="eastAsia"/>
                <w:vertAlign w:val="superscript"/>
              </w:rPr>
              <w:t>※</w:t>
            </w:r>
            <w:r w:rsidR="004A51C6" w:rsidRPr="006E280B">
              <w:t>の場合</w:t>
            </w:r>
            <w:r w:rsidRPr="006E280B">
              <w:t>）</w:t>
            </w:r>
          </w:p>
        </w:tc>
        <w:tc>
          <w:tcPr>
            <w:tcW w:w="2405" w:type="dxa"/>
            <w:vMerge/>
            <w:vAlign w:val="center"/>
          </w:tcPr>
          <w:p w14:paraId="72955D30" w14:textId="77777777" w:rsidR="004A51C6" w:rsidRPr="006E280B" w:rsidRDefault="004A51C6" w:rsidP="008010F0">
            <w:pPr>
              <w:pStyle w:val="R10"/>
            </w:pPr>
          </w:p>
        </w:tc>
        <w:tc>
          <w:tcPr>
            <w:tcW w:w="2980" w:type="dxa"/>
            <w:vMerge/>
            <w:vAlign w:val="center"/>
          </w:tcPr>
          <w:p w14:paraId="6724FC23" w14:textId="77777777" w:rsidR="004A51C6" w:rsidRPr="006E280B" w:rsidRDefault="004A51C6" w:rsidP="008010F0">
            <w:pPr>
              <w:pStyle w:val="R10"/>
            </w:pPr>
          </w:p>
        </w:tc>
      </w:tr>
    </w:tbl>
    <w:p w14:paraId="70C79152" w14:textId="1CDDFF97" w:rsidR="003B3BB7" w:rsidRPr="00BD2F27" w:rsidRDefault="00E73D3D" w:rsidP="00CD3B96">
      <w:pPr>
        <w:rPr>
          <w:sz w:val="20"/>
          <w:szCs w:val="20"/>
        </w:rPr>
      </w:pPr>
      <w:bookmarkStart w:id="65" w:name="_Toc170292897"/>
      <w:bookmarkStart w:id="66" w:name="_Toc170293090"/>
      <w:bookmarkStart w:id="67" w:name="_Toc170293328"/>
      <w:bookmarkStart w:id="68" w:name="_Toc170293434"/>
      <w:bookmarkStart w:id="69" w:name="_Toc170293558"/>
      <w:bookmarkStart w:id="70" w:name="_Toc172520414"/>
      <w:bookmarkStart w:id="71" w:name="_Toc172533933"/>
      <w:bookmarkStart w:id="72" w:name="_Toc172534004"/>
      <w:bookmarkStart w:id="73" w:name="_Toc179255442"/>
      <w:bookmarkStart w:id="74" w:name="_Toc183434161"/>
      <w:bookmarkStart w:id="75" w:name="_Toc190834045"/>
      <w:bookmarkStart w:id="76" w:name="_Toc144636237"/>
      <w:bookmarkStart w:id="77" w:name="_Toc150653748"/>
      <w:r w:rsidRPr="00BD2F27">
        <w:rPr>
          <w:rFonts w:ascii="ＭＳ 明朝" w:hAnsi="ＭＳ 明朝" w:cs="ＭＳ 明朝" w:hint="eastAsia"/>
          <w:sz w:val="20"/>
          <w:szCs w:val="20"/>
        </w:rPr>
        <w:t>※</w:t>
      </w:r>
      <w:r w:rsidR="003B3BB7" w:rsidRPr="00BD2F27">
        <w:rPr>
          <w:sz w:val="20"/>
          <w:szCs w:val="20"/>
        </w:rPr>
        <w:t xml:space="preserve"> J.382</w:t>
      </w:r>
      <w:r w:rsidR="001C70C0" w:rsidRPr="00BD2F27">
        <w:rPr>
          <w:rFonts w:hint="eastAsia"/>
          <w:sz w:val="20"/>
          <w:szCs w:val="20"/>
        </w:rPr>
        <w:t>：</w:t>
      </w:r>
      <w:r w:rsidR="003B3BB7" w:rsidRPr="00BD2F27">
        <w:rPr>
          <w:sz w:val="20"/>
          <w:szCs w:val="20"/>
        </w:rPr>
        <w:t>256QAM</w:t>
      </w:r>
      <w:r w:rsidR="003B3BB7" w:rsidRPr="00BD2F27">
        <w:rPr>
          <w:rFonts w:hint="eastAsia"/>
          <w:sz w:val="20"/>
          <w:szCs w:val="20"/>
        </w:rPr>
        <w:t>、</w:t>
      </w:r>
      <w:r w:rsidR="003B3BB7" w:rsidRPr="00BD2F27">
        <w:rPr>
          <w:sz w:val="20"/>
          <w:szCs w:val="20"/>
        </w:rPr>
        <w:t>1024QAM</w:t>
      </w:r>
      <w:r w:rsidR="003B3BB7" w:rsidRPr="00BD2F27">
        <w:rPr>
          <w:rFonts w:hint="eastAsia"/>
          <w:sz w:val="20"/>
          <w:szCs w:val="20"/>
        </w:rPr>
        <w:t>、</w:t>
      </w:r>
      <w:r w:rsidR="003B3BB7" w:rsidRPr="00BD2F27">
        <w:rPr>
          <w:sz w:val="20"/>
          <w:szCs w:val="20"/>
        </w:rPr>
        <w:t>4096QAM</w:t>
      </w:r>
      <w:r w:rsidR="00D776BC" w:rsidRPr="00BD2F27">
        <w:rPr>
          <w:sz w:val="20"/>
          <w:szCs w:val="20"/>
        </w:rPr>
        <w:t>(</w:t>
      </w:r>
      <w:r w:rsidR="003B3BB7" w:rsidRPr="00BD2F27">
        <w:rPr>
          <w:sz w:val="20"/>
          <w:szCs w:val="20"/>
        </w:rPr>
        <w:t>4/5</w:t>
      </w:r>
      <w:r w:rsidR="00D776BC" w:rsidRPr="00BD2F27">
        <w:rPr>
          <w:sz w:val="20"/>
          <w:szCs w:val="20"/>
        </w:rPr>
        <w:t>)</w:t>
      </w:r>
      <w:r w:rsidR="003B3BB7" w:rsidRPr="00BD2F27">
        <w:rPr>
          <w:rFonts w:hint="eastAsia"/>
          <w:sz w:val="20"/>
          <w:szCs w:val="20"/>
        </w:rPr>
        <w:t>、</w:t>
      </w:r>
      <w:r w:rsidR="003B3BB7" w:rsidRPr="00BD2F27">
        <w:rPr>
          <w:sz w:val="20"/>
          <w:szCs w:val="20"/>
        </w:rPr>
        <w:t>4096QAM</w:t>
      </w:r>
      <w:r w:rsidR="00D776BC" w:rsidRPr="00BD2F27">
        <w:rPr>
          <w:sz w:val="20"/>
          <w:szCs w:val="20"/>
        </w:rPr>
        <w:t>(</w:t>
      </w:r>
      <w:r w:rsidR="003B3BB7" w:rsidRPr="00BD2F27">
        <w:rPr>
          <w:sz w:val="20"/>
          <w:szCs w:val="20"/>
        </w:rPr>
        <w:t>5/6</w:t>
      </w:r>
      <w:r w:rsidR="00D776BC" w:rsidRPr="00BD2F27">
        <w:rPr>
          <w:sz w:val="20"/>
          <w:szCs w:val="20"/>
        </w:rPr>
        <w:t>)</w:t>
      </w:r>
    </w:p>
    <w:p w14:paraId="331EEEC0" w14:textId="77777777" w:rsidR="00454205" w:rsidRPr="00A844C8" w:rsidRDefault="00454205">
      <w:pPr>
        <w:widowControl/>
        <w:spacing w:line="240" w:lineRule="auto"/>
        <w:jc w:val="left"/>
        <w:outlineLvl w:val="9"/>
        <w:rPr>
          <w:rFonts w:eastAsia="ＭＳ ゴシック" w:cs="SimSun"/>
          <w:sz w:val="26"/>
          <w:szCs w:val="20"/>
        </w:rPr>
      </w:pPr>
      <w:r w:rsidRPr="00A844C8">
        <w:br w:type="page"/>
      </w:r>
    </w:p>
    <w:p w14:paraId="44BA0E3F" w14:textId="2737B3C1" w:rsidR="004A51C6" w:rsidRPr="00A844C8" w:rsidRDefault="00DC0202" w:rsidP="00184779">
      <w:pPr>
        <w:pStyle w:val="1"/>
        <w:spacing w:before="360" w:after="180"/>
        <w:jc w:val="left"/>
      </w:pPr>
      <w:bookmarkStart w:id="78" w:name="_Toc154047815"/>
      <w:r w:rsidRPr="00A844C8">
        <w:rPr>
          <w:noProof/>
        </w:rPr>
        <w:lastRenderedPageBreak/>
        <mc:AlternateContent>
          <mc:Choice Requires="wps">
            <w:drawing>
              <wp:anchor distT="0" distB="0" distL="114300" distR="114300" simplePos="0" relativeHeight="251657728" behindDoc="0" locked="0" layoutInCell="1" allowOverlap="1" wp14:anchorId="679BC6CC" wp14:editId="45B49C48">
                <wp:simplePos x="0" y="0"/>
                <wp:positionH relativeFrom="column">
                  <wp:posOffset>1890395</wp:posOffset>
                </wp:positionH>
                <wp:positionV relativeFrom="paragraph">
                  <wp:posOffset>-173355</wp:posOffset>
                </wp:positionV>
                <wp:extent cx="2828290" cy="466725"/>
                <wp:effectExtent l="419100" t="0" r="10160" b="1152525"/>
                <wp:wrapNone/>
                <wp:docPr id="148" name="AutoShape 5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290" cy="466725"/>
                        </a:xfrm>
                        <a:prstGeom prst="wedgeRoundRectCallout">
                          <a:avLst>
                            <a:gd name="adj1" fmla="val -63651"/>
                            <a:gd name="adj2" fmla="val 27521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CE2BF7" w14:textId="79C96917" w:rsidR="000A0FE6" w:rsidRPr="006E280B" w:rsidRDefault="000A0FE6" w:rsidP="00184779">
                            <w:pPr>
                              <w:spacing w:line="240" w:lineRule="exact"/>
                              <w:rPr>
                                <w:sz w:val="16"/>
                                <w:szCs w:val="16"/>
                              </w:rPr>
                            </w:pPr>
                            <w:r w:rsidRPr="006E280B">
                              <w:rPr>
                                <w:rFonts w:hint="eastAsia"/>
                                <w:color w:val="FF0000"/>
                                <w:sz w:val="16"/>
                                <w:szCs w:val="16"/>
                              </w:rPr>
                              <w:t>スペクトラムアナライザのデータポント数は、データ捕捉漏れを防ぐため</w:t>
                            </w:r>
                            <w:r w:rsidRPr="006E280B">
                              <w:rPr>
                                <w:color w:val="FF0000"/>
                                <w:sz w:val="16"/>
                                <w:szCs w:val="16"/>
                              </w:rPr>
                              <w:t>1,000</w:t>
                            </w:r>
                            <w:r w:rsidRPr="006E280B">
                              <w:rPr>
                                <w:rFonts w:hint="eastAsia"/>
                                <w:color w:val="FF0000"/>
                                <w:sz w:val="16"/>
                                <w:szCs w:val="16"/>
                              </w:rPr>
                              <w:t>ポイント以上が望ましい。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BC6CC" id="AutoShape 5610" o:spid="_x0000_s1029" type="#_x0000_t62" style="position:absolute;margin-left:148.85pt;margin-top:-13.65pt;width:222.7pt;height:3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" adj="-2949,70247" filled="f" fillcolor="black" strokecolor="red">
                <v:textbox inset="0,0,0,0">
                  <w:txbxContent>
                    <w:p w14:paraId="1DCE2BF7" w14:textId="79C96917" w:rsidR="000A0FE6" w:rsidRPr="006E280B" w:rsidRDefault="000A0FE6" w:rsidP="00184779">
                      <w:pPr>
                        <w:spacing w:line="240" w:lineRule="exact"/>
                        <w:rPr>
                          <w:sz w:val="16"/>
                          <w:szCs w:val="16"/>
                        </w:rPr>
                      </w:pPr>
                      <w:r w:rsidRPr="006E280B">
                        <w:rPr>
                          <w:rFonts w:hint="eastAsia"/>
                          <w:color w:val="FF0000"/>
                          <w:sz w:val="16"/>
                          <w:szCs w:val="16"/>
                        </w:rPr>
                        <w:t>スペクトラムアナライザのデータポント数は、データ捕捉漏れを防ぐため</w:t>
                      </w:r>
                      <w:r w:rsidRPr="006E280B">
                        <w:rPr>
                          <w:color w:val="FF0000"/>
                          <w:sz w:val="16"/>
                          <w:szCs w:val="16"/>
                        </w:rPr>
                        <w:t>1,000</w:t>
                      </w:r>
                      <w:r w:rsidRPr="006E280B">
                        <w:rPr>
                          <w:rFonts w:hint="eastAsia"/>
                          <w:color w:val="FF0000"/>
                          <w:sz w:val="16"/>
                          <w:szCs w:val="16"/>
                        </w:rPr>
                        <w:t>ポイント以上が望ましい。</w:t>
                      </w:r>
                    </w:p>
                  </w:txbxContent>
                </v:textbox>
              </v:shape>
            </w:pict>
          </mc:Fallback>
        </mc:AlternateContent>
      </w:r>
      <w:r w:rsidR="004A51C6" w:rsidRPr="00A844C8">
        <w:t>５．試験機器</w:t>
      </w:r>
      <w:bookmarkEnd w:id="65"/>
      <w:bookmarkEnd w:id="66"/>
      <w:bookmarkEnd w:id="67"/>
      <w:bookmarkEnd w:id="68"/>
      <w:bookmarkEnd w:id="69"/>
      <w:bookmarkEnd w:id="70"/>
      <w:bookmarkEnd w:id="71"/>
      <w:bookmarkEnd w:id="72"/>
      <w:bookmarkEnd w:id="73"/>
      <w:bookmarkEnd w:id="74"/>
      <w:bookmarkEnd w:id="75"/>
      <w:bookmarkEnd w:id="78"/>
    </w:p>
    <w:p w14:paraId="1EF7A8FD" w14:textId="26F4331C" w:rsidR="00134DBA" w:rsidRPr="00A844C8" w:rsidRDefault="00134DBA" w:rsidP="00DB7369">
      <w:pPr>
        <w:spacing w:line="240" w:lineRule="auto"/>
        <w:ind w:firstLineChars="100" w:firstLine="220"/>
      </w:pPr>
      <w:bookmarkStart w:id="79" w:name="_Hlk151388756"/>
      <w:r w:rsidRPr="00A844C8">
        <w:t>表</w:t>
      </w:r>
      <w:r w:rsidRPr="00A844C8">
        <w:t>5.1</w:t>
      </w:r>
      <w:r w:rsidRPr="00A844C8">
        <w:t>に試験機器の一覧を示す。</w:t>
      </w:r>
    </w:p>
    <w:bookmarkEnd w:id="79"/>
    <w:p w14:paraId="30C16034" w14:textId="77777777" w:rsidR="004A51C6" w:rsidRPr="00A844C8" w:rsidRDefault="004A51C6" w:rsidP="00CD3B96">
      <w:pPr>
        <w:pStyle w:val="R105"/>
        <w:spacing w:before="180" w:after="180"/>
        <w:outlineLvl w:val="5"/>
        <w:rPr>
          <w:rFonts w:ascii="Century"/>
        </w:rPr>
      </w:pPr>
      <w:r w:rsidRPr="00A844C8">
        <w:rPr>
          <w:rFonts w:ascii="Century"/>
        </w:rPr>
        <w:t>表</w:t>
      </w:r>
      <w:r w:rsidRPr="006E280B">
        <w:rPr>
          <w:rFonts w:ascii="Arial" w:hAnsi="Arial" w:cs="Arial"/>
        </w:rPr>
        <w:t>5.1</w:t>
      </w:r>
      <w:r w:rsidRPr="00A844C8">
        <w:rPr>
          <w:rFonts w:ascii="Century"/>
        </w:rPr>
        <w:t xml:space="preserve">　試験機器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2"/>
        <w:gridCol w:w="1793"/>
        <w:gridCol w:w="2008"/>
        <w:gridCol w:w="2009"/>
      </w:tblGrid>
      <w:tr w:rsidR="004A51C6" w:rsidRPr="006E280B" w14:paraId="010B44DC" w14:textId="77777777" w:rsidTr="00682CDB">
        <w:trPr>
          <w:trHeight w:val="376"/>
          <w:jc w:val="center"/>
        </w:trPr>
        <w:tc>
          <w:tcPr>
            <w:tcW w:w="3262" w:type="dxa"/>
            <w:vAlign w:val="center"/>
          </w:tcPr>
          <w:p w14:paraId="05947227" w14:textId="77777777" w:rsidR="004A51C6" w:rsidRPr="006E280B" w:rsidRDefault="004A51C6">
            <w:pPr>
              <w:pStyle w:val="R100"/>
              <w:rPr>
                <w:szCs w:val="20"/>
              </w:rPr>
            </w:pPr>
            <w:r w:rsidRPr="006E280B">
              <w:rPr>
                <w:szCs w:val="20"/>
              </w:rPr>
              <w:t>試験機器</w:t>
            </w:r>
          </w:p>
        </w:tc>
        <w:tc>
          <w:tcPr>
            <w:tcW w:w="1793" w:type="dxa"/>
            <w:vAlign w:val="center"/>
          </w:tcPr>
          <w:p w14:paraId="2AEBEBAE" w14:textId="77777777" w:rsidR="004A51C6" w:rsidRPr="006E280B" w:rsidRDefault="004A51C6">
            <w:pPr>
              <w:pStyle w:val="R100"/>
              <w:rPr>
                <w:szCs w:val="20"/>
              </w:rPr>
            </w:pPr>
            <w:r w:rsidRPr="006E280B">
              <w:rPr>
                <w:szCs w:val="20"/>
              </w:rPr>
              <w:t>型番</w:t>
            </w:r>
          </w:p>
        </w:tc>
        <w:tc>
          <w:tcPr>
            <w:tcW w:w="2008" w:type="dxa"/>
            <w:vAlign w:val="center"/>
          </w:tcPr>
          <w:p w14:paraId="37BD3DD0" w14:textId="77777777" w:rsidR="004A51C6" w:rsidRPr="006E280B" w:rsidRDefault="004A51C6">
            <w:pPr>
              <w:pStyle w:val="R100"/>
              <w:rPr>
                <w:szCs w:val="20"/>
              </w:rPr>
            </w:pPr>
            <w:r w:rsidRPr="006E280B">
              <w:rPr>
                <w:szCs w:val="20"/>
              </w:rPr>
              <w:t>製造者</w:t>
            </w:r>
          </w:p>
        </w:tc>
        <w:tc>
          <w:tcPr>
            <w:tcW w:w="2009" w:type="dxa"/>
            <w:vAlign w:val="center"/>
          </w:tcPr>
          <w:p w14:paraId="71F938F7" w14:textId="77777777" w:rsidR="004A51C6" w:rsidRPr="006E280B" w:rsidRDefault="004A51C6">
            <w:pPr>
              <w:pStyle w:val="R100"/>
              <w:rPr>
                <w:szCs w:val="20"/>
              </w:rPr>
            </w:pPr>
            <w:r w:rsidRPr="006E280B">
              <w:rPr>
                <w:szCs w:val="20"/>
              </w:rPr>
              <w:t>備考</w:t>
            </w:r>
          </w:p>
        </w:tc>
      </w:tr>
      <w:tr w:rsidR="004A51C6" w:rsidRPr="006E280B" w14:paraId="62A66BAB" w14:textId="77777777" w:rsidTr="00682CDB">
        <w:trPr>
          <w:trHeight w:val="409"/>
          <w:jc w:val="center"/>
        </w:trPr>
        <w:tc>
          <w:tcPr>
            <w:tcW w:w="3262" w:type="dxa"/>
            <w:vAlign w:val="center"/>
          </w:tcPr>
          <w:p w14:paraId="285D5968" w14:textId="77777777" w:rsidR="004A51C6" w:rsidRPr="006E280B" w:rsidRDefault="004A51C6" w:rsidP="00E77384">
            <w:pPr>
              <w:rPr>
                <w:sz w:val="20"/>
                <w:szCs w:val="20"/>
              </w:rPr>
            </w:pPr>
            <w:r w:rsidRPr="006E280B">
              <w:rPr>
                <w:sz w:val="20"/>
                <w:szCs w:val="20"/>
              </w:rPr>
              <w:t>スペクトラムアナライザ</w:t>
            </w:r>
          </w:p>
        </w:tc>
        <w:tc>
          <w:tcPr>
            <w:tcW w:w="1793" w:type="dxa"/>
            <w:vAlign w:val="center"/>
          </w:tcPr>
          <w:p w14:paraId="203BA813" w14:textId="77777777" w:rsidR="004A51C6" w:rsidRPr="006E280B" w:rsidRDefault="004A51C6" w:rsidP="008010F0">
            <w:pPr>
              <w:pStyle w:val="R10"/>
            </w:pPr>
            <w:r w:rsidRPr="006E280B">
              <w:t>DEF-5678</w:t>
            </w:r>
          </w:p>
        </w:tc>
        <w:tc>
          <w:tcPr>
            <w:tcW w:w="2008" w:type="dxa"/>
            <w:vAlign w:val="center"/>
          </w:tcPr>
          <w:p w14:paraId="2BABB636" w14:textId="77777777" w:rsidR="004A51C6" w:rsidRPr="006E280B" w:rsidRDefault="00454205" w:rsidP="008010F0">
            <w:pPr>
              <w:pStyle w:val="R10"/>
            </w:pPr>
            <w:r w:rsidRPr="006E280B">
              <w:t>G</w:t>
            </w:r>
            <w:r w:rsidR="004A51C6" w:rsidRPr="006E280B">
              <w:t>社</w:t>
            </w:r>
          </w:p>
        </w:tc>
        <w:tc>
          <w:tcPr>
            <w:tcW w:w="2009" w:type="dxa"/>
            <w:vAlign w:val="center"/>
          </w:tcPr>
          <w:p w14:paraId="7579F484" w14:textId="77777777" w:rsidR="004A51C6" w:rsidRPr="006E280B" w:rsidRDefault="004A51C6" w:rsidP="008010F0">
            <w:pPr>
              <w:pStyle w:val="R10"/>
            </w:pPr>
          </w:p>
        </w:tc>
      </w:tr>
      <w:tr w:rsidR="00454205" w:rsidRPr="006E280B" w14:paraId="47640633" w14:textId="77777777" w:rsidTr="00682CDB">
        <w:trPr>
          <w:trHeight w:val="409"/>
          <w:jc w:val="center"/>
        </w:trPr>
        <w:tc>
          <w:tcPr>
            <w:tcW w:w="3262" w:type="dxa"/>
            <w:vAlign w:val="center"/>
          </w:tcPr>
          <w:p w14:paraId="257D5D28" w14:textId="77777777" w:rsidR="00454205" w:rsidRPr="006E280B" w:rsidRDefault="00454205" w:rsidP="00E77384">
            <w:pPr>
              <w:rPr>
                <w:sz w:val="20"/>
                <w:szCs w:val="20"/>
              </w:rPr>
            </w:pPr>
            <w:r w:rsidRPr="006E280B">
              <w:rPr>
                <w:sz w:val="20"/>
                <w:szCs w:val="20"/>
              </w:rPr>
              <w:t>混合器</w:t>
            </w:r>
          </w:p>
        </w:tc>
        <w:tc>
          <w:tcPr>
            <w:tcW w:w="1793" w:type="dxa"/>
            <w:vAlign w:val="center"/>
          </w:tcPr>
          <w:p w14:paraId="556B9FCC" w14:textId="77777777" w:rsidR="00454205" w:rsidRPr="006E280B" w:rsidRDefault="00454205" w:rsidP="008010F0">
            <w:pPr>
              <w:pStyle w:val="R10"/>
            </w:pPr>
            <w:r w:rsidRPr="006E280B">
              <w:t>AB-4FS</w:t>
            </w:r>
          </w:p>
        </w:tc>
        <w:tc>
          <w:tcPr>
            <w:tcW w:w="2008" w:type="dxa"/>
            <w:vAlign w:val="center"/>
          </w:tcPr>
          <w:p w14:paraId="1CDE2DE7" w14:textId="77777777" w:rsidR="00454205" w:rsidRPr="006E280B" w:rsidRDefault="00454205" w:rsidP="008010F0">
            <w:pPr>
              <w:pStyle w:val="R10"/>
            </w:pPr>
            <w:r w:rsidRPr="006E280B">
              <w:t>H</w:t>
            </w:r>
            <w:r w:rsidRPr="006E280B">
              <w:t>社</w:t>
            </w:r>
          </w:p>
        </w:tc>
        <w:tc>
          <w:tcPr>
            <w:tcW w:w="2009" w:type="dxa"/>
            <w:vAlign w:val="center"/>
          </w:tcPr>
          <w:p w14:paraId="1293B3C3" w14:textId="77777777" w:rsidR="00454205" w:rsidRPr="006E280B" w:rsidRDefault="00454205" w:rsidP="008010F0">
            <w:pPr>
              <w:pStyle w:val="R10"/>
            </w:pPr>
          </w:p>
        </w:tc>
      </w:tr>
      <w:tr w:rsidR="00CC6C3F" w:rsidRPr="006E280B" w14:paraId="124B8F6B" w14:textId="77777777" w:rsidTr="00406E72">
        <w:trPr>
          <w:trHeight w:val="409"/>
          <w:jc w:val="center"/>
        </w:trPr>
        <w:tc>
          <w:tcPr>
            <w:tcW w:w="3262" w:type="dxa"/>
            <w:vAlign w:val="center"/>
          </w:tcPr>
          <w:p w14:paraId="634E9B81" w14:textId="77777777" w:rsidR="00CC6C3F" w:rsidRPr="006E280B" w:rsidRDefault="00552B94" w:rsidP="00E77384">
            <w:pPr>
              <w:rPr>
                <w:sz w:val="20"/>
                <w:szCs w:val="20"/>
              </w:rPr>
            </w:pPr>
            <w:r w:rsidRPr="006E280B">
              <w:rPr>
                <w:sz w:val="20"/>
                <w:szCs w:val="20"/>
              </w:rPr>
              <w:t>減衰器</w:t>
            </w:r>
          </w:p>
        </w:tc>
        <w:tc>
          <w:tcPr>
            <w:tcW w:w="1793" w:type="dxa"/>
            <w:vAlign w:val="center"/>
          </w:tcPr>
          <w:p w14:paraId="59B0A0EB" w14:textId="77777777" w:rsidR="00CC6C3F" w:rsidRPr="006E280B" w:rsidRDefault="00552B94" w:rsidP="008010F0">
            <w:pPr>
              <w:pStyle w:val="R10"/>
            </w:pPr>
            <w:r w:rsidRPr="006E280B">
              <w:t>CD-3000</w:t>
            </w:r>
          </w:p>
        </w:tc>
        <w:tc>
          <w:tcPr>
            <w:tcW w:w="2008" w:type="dxa"/>
            <w:vAlign w:val="center"/>
          </w:tcPr>
          <w:p w14:paraId="681A3747" w14:textId="77777777" w:rsidR="00CC6C3F" w:rsidRPr="006E280B" w:rsidRDefault="00CC6C3F" w:rsidP="008010F0">
            <w:pPr>
              <w:pStyle w:val="R10"/>
            </w:pPr>
            <w:r w:rsidRPr="006E280B">
              <w:t>H</w:t>
            </w:r>
            <w:r w:rsidRPr="006E280B">
              <w:t>社</w:t>
            </w:r>
          </w:p>
        </w:tc>
        <w:tc>
          <w:tcPr>
            <w:tcW w:w="2009" w:type="dxa"/>
            <w:vAlign w:val="center"/>
          </w:tcPr>
          <w:p w14:paraId="50C78BD0" w14:textId="77777777" w:rsidR="00CC6C3F" w:rsidRPr="006E280B" w:rsidRDefault="00CC6C3F" w:rsidP="008010F0">
            <w:pPr>
              <w:pStyle w:val="R10"/>
            </w:pPr>
          </w:p>
        </w:tc>
      </w:tr>
      <w:tr w:rsidR="00454205" w:rsidRPr="006E280B" w14:paraId="7A3B979B" w14:textId="77777777" w:rsidTr="00682CDB">
        <w:trPr>
          <w:trHeight w:val="409"/>
          <w:jc w:val="center"/>
        </w:trPr>
        <w:tc>
          <w:tcPr>
            <w:tcW w:w="3262" w:type="dxa"/>
            <w:vAlign w:val="center"/>
          </w:tcPr>
          <w:p w14:paraId="77C9C213" w14:textId="77777777" w:rsidR="00454205" w:rsidRPr="006E280B" w:rsidRDefault="00552B94" w:rsidP="00E77384">
            <w:pPr>
              <w:rPr>
                <w:color w:val="FF0000"/>
                <w:sz w:val="20"/>
                <w:szCs w:val="20"/>
              </w:rPr>
            </w:pPr>
            <w:r w:rsidRPr="006E280B">
              <w:rPr>
                <w:color w:val="FF0000"/>
                <w:sz w:val="20"/>
                <w:szCs w:val="20"/>
              </w:rPr>
              <w:t>分配器</w:t>
            </w:r>
          </w:p>
        </w:tc>
        <w:tc>
          <w:tcPr>
            <w:tcW w:w="1793" w:type="dxa"/>
            <w:vAlign w:val="center"/>
          </w:tcPr>
          <w:p w14:paraId="12275AAD" w14:textId="77777777" w:rsidR="00454205" w:rsidRPr="006E280B" w:rsidRDefault="00552B94" w:rsidP="008010F0">
            <w:pPr>
              <w:pStyle w:val="R10"/>
            </w:pPr>
            <w:r w:rsidRPr="006E280B">
              <w:t>AB-2FS</w:t>
            </w:r>
            <w:r w:rsidRPr="006E280B" w:rsidDel="00552B94">
              <w:t xml:space="preserve"> </w:t>
            </w:r>
          </w:p>
        </w:tc>
        <w:tc>
          <w:tcPr>
            <w:tcW w:w="2008" w:type="dxa"/>
            <w:vAlign w:val="center"/>
          </w:tcPr>
          <w:p w14:paraId="0ACE576C" w14:textId="77777777" w:rsidR="00454205" w:rsidRPr="006E280B" w:rsidRDefault="00454205" w:rsidP="008010F0">
            <w:pPr>
              <w:pStyle w:val="R10"/>
            </w:pPr>
            <w:r w:rsidRPr="006E280B">
              <w:t>I</w:t>
            </w:r>
            <w:r w:rsidRPr="006E280B">
              <w:t>社</w:t>
            </w:r>
          </w:p>
        </w:tc>
        <w:tc>
          <w:tcPr>
            <w:tcW w:w="2009" w:type="dxa"/>
            <w:vAlign w:val="center"/>
          </w:tcPr>
          <w:p w14:paraId="28FC8308" w14:textId="77777777" w:rsidR="00454205" w:rsidRPr="006E280B" w:rsidRDefault="00454205" w:rsidP="008010F0">
            <w:pPr>
              <w:pStyle w:val="R10"/>
            </w:pPr>
          </w:p>
        </w:tc>
      </w:tr>
      <w:tr w:rsidR="00454205" w:rsidRPr="006E280B" w14:paraId="4CF439BA" w14:textId="77777777" w:rsidTr="00682CDB">
        <w:trPr>
          <w:trHeight w:val="409"/>
          <w:jc w:val="center"/>
        </w:trPr>
        <w:tc>
          <w:tcPr>
            <w:tcW w:w="3262" w:type="dxa"/>
            <w:vAlign w:val="center"/>
          </w:tcPr>
          <w:p w14:paraId="5B33FD02" w14:textId="7AEBF537" w:rsidR="00454205" w:rsidRPr="006E280B" w:rsidRDefault="0027208B" w:rsidP="00E77384">
            <w:pPr>
              <w:rPr>
                <w:color w:val="FF0000"/>
                <w:sz w:val="20"/>
                <w:szCs w:val="20"/>
              </w:rPr>
            </w:pPr>
            <w:r w:rsidRPr="006E280B">
              <w:rPr>
                <w:color w:val="FF0000"/>
                <w:sz w:val="20"/>
                <w:szCs w:val="20"/>
              </w:rPr>
              <w:t>IS</w:t>
            </w:r>
            <w:r w:rsidR="00A844C8" w:rsidRPr="008010F0">
              <w:rPr>
                <w:color w:val="FF0000"/>
                <w:sz w:val="20"/>
                <w:szCs w:val="20"/>
              </w:rPr>
              <w:t>DB</w:t>
            </w:r>
            <w:r w:rsidRPr="006E280B">
              <w:rPr>
                <w:color w:val="FF0000"/>
                <w:sz w:val="20"/>
                <w:szCs w:val="20"/>
              </w:rPr>
              <w:t>-T</w:t>
            </w:r>
            <w:r w:rsidR="00454205" w:rsidRPr="006E280B">
              <w:rPr>
                <w:color w:val="FF0000"/>
                <w:sz w:val="20"/>
                <w:szCs w:val="20"/>
              </w:rPr>
              <w:t>・</w:t>
            </w:r>
            <w:r w:rsidR="00454205" w:rsidRPr="006E280B">
              <w:rPr>
                <w:color w:val="FF0000"/>
                <w:sz w:val="20"/>
                <w:szCs w:val="20"/>
              </w:rPr>
              <w:t>64QAM</w:t>
            </w:r>
            <w:r w:rsidR="00454205" w:rsidRPr="006E280B">
              <w:rPr>
                <w:color w:val="FF0000"/>
                <w:sz w:val="20"/>
                <w:szCs w:val="20"/>
              </w:rPr>
              <w:t>変調器</w:t>
            </w:r>
          </w:p>
        </w:tc>
        <w:tc>
          <w:tcPr>
            <w:tcW w:w="1793" w:type="dxa"/>
            <w:vAlign w:val="center"/>
          </w:tcPr>
          <w:p w14:paraId="747E1E8C" w14:textId="77777777" w:rsidR="00454205" w:rsidRPr="006E280B" w:rsidRDefault="00454205" w:rsidP="008010F0">
            <w:pPr>
              <w:pStyle w:val="R10"/>
            </w:pPr>
            <w:r w:rsidRPr="006E280B">
              <w:t>EF-2000</w:t>
            </w:r>
          </w:p>
        </w:tc>
        <w:tc>
          <w:tcPr>
            <w:tcW w:w="2008" w:type="dxa"/>
            <w:vAlign w:val="center"/>
          </w:tcPr>
          <w:p w14:paraId="2566E57C" w14:textId="77777777" w:rsidR="00454205" w:rsidRPr="006E280B" w:rsidRDefault="00454205" w:rsidP="008010F0">
            <w:pPr>
              <w:pStyle w:val="R10"/>
            </w:pPr>
            <w:r w:rsidRPr="006E280B">
              <w:t>J</w:t>
            </w:r>
            <w:r w:rsidRPr="006E280B">
              <w:t>社</w:t>
            </w:r>
          </w:p>
        </w:tc>
        <w:tc>
          <w:tcPr>
            <w:tcW w:w="2009" w:type="dxa"/>
            <w:vAlign w:val="center"/>
          </w:tcPr>
          <w:p w14:paraId="777E8D00" w14:textId="77777777" w:rsidR="00454205" w:rsidRPr="006E280B" w:rsidRDefault="00CC6C3F" w:rsidP="008010F0">
            <w:pPr>
              <w:pStyle w:val="R10"/>
            </w:pPr>
            <w:r w:rsidRPr="006E280B">
              <w:t>PRBS</w:t>
            </w:r>
            <w:r w:rsidRPr="006E280B">
              <w:t>信号内蔵</w:t>
            </w:r>
          </w:p>
        </w:tc>
      </w:tr>
      <w:tr w:rsidR="00454205" w:rsidRPr="006E280B" w14:paraId="12DC9D3B" w14:textId="77777777" w:rsidTr="00682CDB">
        <w:trPr>
          <w:trHeight w:val="409"/>
          <w:jc w:val="center"/>
        </w:trPr>
        <w:tc>
          <w:tcPr>
            <w:tcW w:w="3262" w:type="dxa"/>
            <w:vAlign w:val="center"/>
          </w:tcPr>
          <w:p w14:paraId="505770CE" w14:textId="17668AF7" w:rsidR="00454205" w:rsidRPr="006E280B" w:rsidRDefault="0027208B" w:rsidP="00E77384">
            <w:pPr>
              <w:rPr>
                <w:color w:val="FF0000"/>
                <w:sz w:val="20"/>
                <w:szCs w:val="20"/>
              </w:rPr>
            </w:pPr>
            <w:r w:rsidRPr="006E280B">
              <w:rPr>
                <w:color w:val="FF0000"/>
                <w:sz w:val="20"/>
                <w:szCs w:val="20"/>
              </w:rPr>
              <w:t>IS</w:t>
            </w:r>
            <w:r w:rsidR="00A844C8" w:rsidRPr="008010F0">
              <w:rPr>
                <w:color w:val="FF0000"/>
                <w:sz w:val="20"/>
                <w:szCs w:val="20"/>
              </w:rPr>
              <w:t>DB</w:t>
            </w:r>
            <w:r w:rsidRPr="006E280B">
              <w:rPr>
                <w:color w:val="FF0000"/>
                <w:sz w:val="20"/>
                <w:szCs w:val="20"/>
              </w:rPr>
              <w:t>-T</w:t>
            </w:r>
            <w:r w:rsidR="00454205" w:rsidRPr="006E280B">
              <w:rPr>
                <w:color w:val="FF0000"/>
                <w:sz w:val="20"/>
                <w:szCs w:val="20"/>
              </w:rPr>
              <w:t>・</w:t>
            </w:r>
            <w:r w:rsidR="00454205" w:rsidRPr="006E280B">
              <w:rPr>
                <w:color w:val="FF0000"/>
                <w:sz w:val="20"/>
                <w:szCs w:val="20"/>
              </w:rPr>
              <w:t>64QAM</w:t>
            </w:r>
            <w:r w:rsidR="00454205" w:rsidRPr="006E280B">
              <w:rPr>
                <w:color w:val="FF0000"/>
                <w:sz w:val="20"/>
                <w:szCs w:val="20"/>
              </w:rPr>
              <w:t>受信器</w:t>
            </w:r>
          </w:p>
        </w:tc>
        <w:tc>
          <w:tcPr>
            <w:tcW w:w="1793" w:type="dxa"/>
            <w:vAlign w:val="center"/>
          </w:tcPr>
          <w:p w14:paraId="458F7FAE" w14:textId="77777777" w:rsidR="00454205" w:rsidRPr="006E280B" w:rsidRDefault="00454205" w:rsidP="008010F0">
            <w:pPr>
              <w:pStyle w:val="R10"/>
            </w:pPr>
            <w:r w:rsidRPr="006E280B">
              <w:t>GH-1000</w:t>
            </w:r>
          </w:p>
        </w:tc>
        <w:tc>
          <w:tcPr>
            <w:tcW w:w="2008" w:type="dxa"/>
            <w:vAlign w:val="center"/>
          </w:tcPr>
          <w:p w14:paraId="2D21FED1" w14:textId="77777777" w:rsidR="00454205" w:rsidRPr="006E280B" w:rsidRDefault="00454205" w:rsidP="008010F0">
            <w:pPr>
              <w:pStyle w:val="R10"/>
            </w:pPr>
            <w:r w:rsidRPr="006E280B">
              <w:t>K</w:t>
            </w:r>
            <w:r w:rsidRPr="006E280B">
              <w:t>社</w:t>
            </w:r>
          </w:p>
        </w:tc>
        <w:tc>
          <w:tcPr>
            <w:tcW w:w="2009" w:type="dxa"/>
            <w:vAlign w:val="center"/>
          </w:tcPr>
          <w:p w14:paraId="0C397225" w14:textId="77777777" w:rsidR="00454205" w:rsidRPr="006E280B" w:rsidRDefault="00454205" w:rsidP="008010F0">
            <w:pPr>
              <w:pStyle w:val="R10"/>
            </w:pPr>
            <w:r w:rsidRPr="006E280B">
              <w:t>BER</w:t>
            </w:r>
            <w:r w:rsidRPr="006E280B">
              <w:t>測定機能付</w:t>
            </w:r>
          </w:p>
        </w:tc>
      </w:tr>
    </w:tbl>
    <w:p w14:paraId="3488A538" w14:textId="68735298" w:rsidR="004A51C6" w:rsidRPr="00A844C8" w:rsidRDefault="00552B94">
      <w:r w:rsidRPr="00A844C8">
        <w:rPr>
          <w:rFonts w:cs="Arial"/>
          <w:noProof/>
        </w:rPr>
        <mc:AlternateContent>
          <mc:Choice Requires="wps">
            <w:drawing>
              <wp:anchor distT="0" distB="0" distL="114300" distR="114300" simplePos="0" relativeHeight="251664896" behindDoc="0" locked="0" layoutInCell="1" allowOverlap="1" wp14:anchorId="057A15B9" wp14:editId="15E1E5C7">
                <wp:simplePos x="0" y="0"/>
                <wp:positionH relativeFrom="column">
                  <wp:posOffset>-500380</wp:posOffset>
                </wp:positionH>
                <wp:positionV relativeFrom="paragraph">
                  <wp:posOffset>-635</wp:posOffset>
                </wp:positionV>
                <wp:extent cx="1752600" cy="419100"/>
                <wp:effectExtent l="0" t="76200" r="19050" b="19050"/>
                <wp:wrapNone/>
                <wp:docPr id="153" name="四角形吹き出し 153"/>
                <wp:cNvGraphicFramePr/>
                <a:graphic xmlns:a="http://schemas.openxmlformats.org/drawingml/2006/main">
                  <a:graphicData uri="http://schemas.microsoft.com/office/word/2010/wordprocessingShape">
                    <wps:wsp>
                      <wps:cNvSpPr/>
                      <wps:spPr>
                        <a:xfrm>
                          <a:off x="0" y="0"/>
                          <a:ext cx="1752600" cy="419100"/>
                        </a:xfrm>
                        <a:prstGeom prst="wedgeRectCallout">
                          <a:avLst>
                            <a:gd name="adj1" fmla="val -17402"/>
                            <a:gd name="adj2" fmla="val -67045"/>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964247" w14:textId="77777777" w:rsidR="000A0FE6" w:rsidRPr="006E280B" w:rsidRDefault="000A0FE6" w:rsidP="00682CDB">
                            <w:pPr>
                              <w:jc w:val="center"/>
                              <w:rPr>
                                <w:color w:val="FF0000"/>
                                <w:sz w:val="16"/>
                                <w:szCs w:val="16"/>
                              </w:rPr>
                            </w:pPr>
                            <w:r w:rsidRPr="006E280B">
                              <w:rPr>
                                <w:rFonts w:hint="eastAsia"/>
                                <w:color w:val="FF0000"/>
                                <w:sz w:val="16"/>
                                <w:szCs w:val="16"/>
                              </w:rPr>
                              <w:t>隣接妨害</w:t>
                            </w:r>
                            <w:r w:rsidRPr="006E280B">
                              <w:rPr>
                                <w:rFonts w:ascii="CenturyOldst" w:hAnsi="CenturyOldst"/>
                                <w:color w:val="FF0000"/>
                                <w:sz w:val="16"/>
                                <w:szCs w:val="16"/>
                              </w:rPr>
                              <w:t>BER</w:t>
                            </w:r>
                            <w:r w:rsidRPr="006E280B">
                              <w:rPr>
                                <w:rFonts w:hint="eastAsia"/>
                                <w:color w:val="FF0000"/>
                                <w:sz w:val="16"/>
                                <w:szCs w:val="16"/>
                              </w:rPr>
                              <w:t>試験を行う</w:t>
                            </w:r>
                          </w:p>
                          <w:p w14:paraId="4C796593" w14:textId="77777777" w:rsidR="000A0FE6" w:rsidRPr="006E280B" w:rsidRDefault="000A0FE6" w:rsidP="00682CDB">
                            <w:pPr>
                              <w:jc w:val="center"/>
                              <w:rPr>
                                <w:color w:val="FF0000"/>
                                <w:sz w:val="16"/>
                                <w:szCs w:val="16"/>
                              </w:rPr>
                            </w:pPr>
                            <w:r w:rsidRPr="006E280B">
                              <w:rPr>
                                <w:rFonts w:hint="eastAsia"/>
                                <w:color w:val="FF0000"/>
                                <w:sz w:val="16"/>
                                <w:szCs w:val="16"/>
                              </w:rPr>
                              <w:t>場合は赤字のもの追加。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57A15B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3" o:spid="_x0000_s1030" type="#_x0000_t61" style="position:absolute;left:0;text-align:left;margin-left:-39.4pt;margin-top:-.05pt;width:138pt;height:33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" adj="7041,-3682" filled="f" strokecolor="red" strokeweight="1pt">
                <v:textbox>
                  <w:txbxContent>
                    <w:p w14:paraId="11964247" w14:textId="77777777" w:rsidR="000A0FE6" w:rsidRPr="006E280B" w:rsidRDefault="000A0FE6" w:rsidP="00682CDB">
                      <w:pPr>
                        <w:jc w:val="center"/>
                        <w:rPr>
                          <w:color w:val="FF0000"/>
                          <w:sz w:val="16"/>
                          <w:szCs w:val="16"/>
                        </w:rPr>
                      </w:pPr>
                      <w:r w:rsidRPr="006E280B">
                        <w:rPr>
                          <w:rFonts w:hint="eastAsia"/>
                          <w:color w:val="FF0000"/>
                          <w:sz w:val="16"/>
                          <w:szCs w:val="16"/>
                        </w:rPr>
                        <w:t>隣接妨害</w:t>
                      </w:r>
                      <w:r w:rsidRPr="006E280B">
                        <w:rPr>
                          <w:rFonts w:ascii="CenturyOldst" w:hAnsi="CenturyOldst"/>
                          <w:color w:val="FF0000"/>
                          <w:sz w:val="16"/>
                          <w:szCs w:val="16"/>
                        </w:rPr>
                        <w:t>BER</w:t>
                      </w:r>
                      <w:r w:rsidRPr="006E280B">
                        <w:rPr>
                          <w:rFonts w:hint="eastAsia"/>
                          <w:color w:val="FF0000"/>
                          <w:sz w:val="16"/>
                          <w:szCs w:val="16"/>
                        </w:rPr>
                        <w:t>試験を行う</w:t>
                      </w:r>
                    </w:p>
                    <w:p w14:paraId="4C796593" w14:textId="77777777" w:rsidR="000A0FE6" w:rsidRPr="006E280B" w:rsidRDefault="000A0FE6" w:rsidP="00682CDB">
                      <w:pPr>
                        <w:jc w:val="center"/>
                        <w:rPr>
                          <w:color w:val="FF0000"/>
                          <w:sz w:val="16"/>
                          <w:szCs w:val="16"/>
                        </w:rPr>
                      </w:pPr>
                      <w:r w:rsidRPr="006E280B">
                        <w:rPr>
                          <w:rFonts w:hint="eastAsia"/>
                          <w:color w:val="FF0000"/>
                          <w:sz w:val="16"/>
                          <w:szCs w:val="16"/>
                        </w:rPr>
                        <w:t>場合は赤字のもの追加。</w:t>
                      </w:r>
                    </w:p>
                  </w:txbxContent>
                </v:textbox>
              </v:shape>
            </w:pict>
          </mc:Fallback>
        </mc:AlternateContent>
      </w:r>
    </w:p>
    <w:p w14:paraId="79372570" w14:textId="5F3B49AA" w:rsidR="004A51C6" w:rsidRPr="00A844C8" w:rsidRDefault="004A51C6" w:rsidP="00184779">
      <w:pPr>
        <w:pStyle w:val="1"/>
        <w:spacing w:before="360" w:after="180"/>
        <w:jc w:val="left"/>
      </w:pPr>
      <w:bookmarkStart w:id="80" w:name="_Toc144636238"/>
      <w:bookmarkStart w:id="81" w:name="_Toc150653749"/>
      <w:bookmarkStart w:id="82" w:name="_Toc158194648"/>
      <w:bookmarkStart w:id="83" w:name="_Toc170292898"/>
      <w:bookmarkStart w:id="84" w:name="_Toc170293091"/>
      <w:bookmarkStart w:id="85" w:name="_Toc170293329"/>
      <w:bookmarkStart w:id="86" w:name="_Toc170293435"/>
      <w:bookmarkStart w:id="87" w:name="_Toc170293559"/>
      <w:bookmarkStart w:id="88" w:name="_Toc172520415"/>
      <w:bookmarkStart w:id="89" w:name="_Toc172533934"/>
      <w:bookmarkStart w:id="90" w:name="_Toc172534005"/>
      <w:bookmarkStart w:id="91" w:name="_Toc179255443"/>
      <w:bookmarkStart w:id="92" w:name="_Toc183434162"/>
      <w:bookmarkStart w:id="93" w:name="_Toc190834046"/>
      <w:bookmarkStart w:id="94" w:name="_Toc154047816"/>
      <w:bookmarkEnd w:id="76"/>
      <w:bookmarkEnd w:id="77"/>
      <w:r w:rsidRPr="00A844C8">
        <w:t>６．試験</w:t>
      </w:r>
      <w:bookmarkEnd w:id="80"/>
      <w:bookmarkEnd w:id="81"/>
      <w:bookmarkEnd w:id="82"/>
      <w:r w:rsidRPr="00A844C8">
        <w:t>方法</w:t>
      </w:r>
      <w:bookmarkEnd w:id="83"/>
      <w:bookmarkEnd w:id="84"/>
      <w:bookmarkEnd w:id="85"/>
      <w:bookmarkEnd w:id="86"/>
      <w:bookmarkEnd w:id="87"/>
      <w:bookmarkEnd w:id="88"/>
      <w:bookmarkEnd w:id="89"/>
      <w:bookmarkEnd w:id="90"/>
      <w:bookmarkEnd w:id="91"/>
      <w:bookmarkEnd w:id="92"/>
      <w:bookmarkEnd w:id="93"/>
      <w:bookmarkEnd w:id="94"/>
    </w:p>
    <w:p w14:paraId="53A4408F" w14:textId="0085F440" w:rsidR="004A51C6" w:rsidRPr="00A844C8" w:rsidRDefault="00347BAC" w:rsidP="00615435">
      <w:pPr>
        <w:pStyle w:val="2"/>
        <w:spacing w:before="180"/>
        <w:rPr>
          <w:rFonts w:ascii="Century"/>
        </w:rPr>
      </w:pPr>
      <w:bookmarkStart w:id="95" w:name="_Toc150653751"/>
      <w:bookmarkStart w:id="96" w:name="_Toc158194649"/>
      <w:bookmarkStart w:id="97" w:name="_Toc170292899"/>
      <w:bookmarkStart w:id="98" w:name="_Toc170293092"/>
      <w:bookmarkStart w:id="99" w:name="_Toc170293330"/>
      <w:bookmarkStart w:id="100" w:name="_Toc170293436"/>
      <w:bookmarkStart w:id="101" w:name="_Toc170293560"/>
      <w:bookmarkStart w:id="102" w:name="_Toc172520416"/>
      <w:bookmarkStart w:id="103" w:name="_Toc172533935"/>
      <w:bookmarkStart w:id="104" w:name="_Toc172534006"/>
      <w:bookmarkStart w:id="105" w:name="_Toc179255444"/>
      <w:bookmarkStart w:id="106" w:name="_Toc183434163"/>
      <w:bookmarkStart w:id="107" w:name="_Toc190834047"/>
      <w:bookmarkStart w:id="108" w:name="_Toc154047817"/>
      <w:r w:rsidRPr="006E280B">
        <w:rPr>
          <w:rFonts w:ascii="Arial" w:hAnsi="Arial" w:cs="Arial"/>
          <w:noProof/>
        </w:rPr>
        <mc:AlternateContent>
          <mc:Choice Requires="wps">
            <w:drawing>
              <wp:anchor distT="0" distB="0" distL="114300" distR="114300" simplePos="0" relativeHeight="251645440" behindDoc="0" locked="0" layoutInCell="1" allowOverlap="1" wp14:anchorId="11035237" wp14:editId="69146EBD">
                <wp:simplePos x="0" y="0"/>
                <wp:positionH relativeFrom="column">
                  <wp:posOffset>2566670</wp:posOffset>
                </wp:positionH>
                <wp:positionV relativeFrom="paragraph">
                  <wp:posOffset>226695</wp:posOffset>
                </wp:positionV>
                <wp:extent cx="3114675" cy="781050"/>
                <wp:effectExtent l="876300" t="0" r="28575" b="552450"/>
                <wp:wrapNone/>
                <wp:docPr id="147" name="AutoShape 5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781050"/>
                        </a:xfrm>
                        <a:prstGeom prst="wedgeRoundRectCallout">
                          <a:avLst>
                            <a:gd name="adj1" fmla="val -76416"/>
                            <a:gd name="adj2" fmla="val 11476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1A656C" w14:textId="77777777" w:rsidR="000A0FE6" w:rsidRPr="006E280B" w:rsidRDefault="000A0FE6" w:rsidP="00363825">
                            <w:pPr>
                              <w:pStyle w:val="Rf5"/>
                              <w:ind w:firstLineChars="100" w:firstLine="160"/>
                              <w:rPr>
                                <w:sz w:val="16"/>
                                <w:szCs w:val="16"/>
                              </w:rPr>
                            </w:pPr>
                            <w:r w:rsidRPr="006E280B">
                              <w:rPr>
                                <w:rFonts w:hint="eastAsia"/>
                                <w:sz w:val="16"/>
                                <w:szCs w:val="16"/>
                              </w:rPr>
                              <w:t>多ポート、多波をサポートする場合は、</w:t>
                            </w:r>
                            <w:r w:rsidRPr="006E280B">
                              <w:rPr>
                                <w:rFonts w:hint="eastAsia"/>
                                <w:b/>
                                <w:sz w:val="16"/>
                                <w:szCs w:val="16"/>
                              </w:rPr>
                              <w:t>妨害レベルが最も高くなるポートおよび波数を事前に確認する。</w:t>
                            </w:r>
                          </w:p>
                          <w:p w14:paraId="51B1A0E6" w14:textId="63DD9C3B" w:rsidR="000A0FE6" w:rsidRPr="006E280B" w:rsidRDefault="000A0FE6">
                            <w:pPr>
                              <w:pStyle w:val="Rf5"/>
                              <w:rPr>
                                <w:sz w:val="16"/>
                                <w:szCs w:val="16"/>
                              </w:rPr>
                            </w:pPr>
                            <w:r w:rsidRPr="006E280B">
                              <w:rPr>
                                <w:rFonts w:hint="eastAsia"/>
                                <w:sz w:val="16"/>
                                <w:szCs w:val="16"/>
                              </w:rPr>
                              <w:t>また、妨害レベルが最も高くなる波数の場合と、最大波数の場合の</w:t>
                            </w:r>
                            <w:r w:rsidR="008010F0">
                              <w:rPr>
                                <w:rFonts w:hint="eastAsia"/>
                                <w:sz w:val="16"/>
                                <w:szCs w:val="16"/>
                              </w:rPr>
                              <w:t>2</w:t>
                            </w:r>
                            <w:r w:rsidR="001C70C0" w:rsidRPr="006E280B">
                              <w:rPr>
                                <w:rFonts w:ascii="CenturyOldst" w:hAnsi="CenturyOldst" w:hint="eastAsia"/>
                                <w:sz w:val="16"/>
                                <w:szCs w:val="16"/>
                              </w:rPr>
                              <w:t>通り</w:t>
                            </w:r>
                            <w:r w:rsidRPr="006E280B">
                              <w:rPr>
                                <w:rFonts w:hint="eastAsia"/>
                                <w:sz w:val="16"/>
                                <w:szCs w:val="16"/>
                              </w:rPr>
                              <w:t>で測定する。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1035237" id="AutoShape 5459" o:spid="_x0000_s1031" type="#_x0000_t62" style="position:absolute;left:0;text-align:left;margin-left:202.1pt;margin-top:17.85pt;width:245.25pt;height:6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" adj="-5706,35589" filled="f" strokecolor="red">
                <v:textbox inset="0,0,0,0">
                  <w:txbxContent>
                    <w:p w14:paraId="2A1A656C" w14:textId="77777777" w:rsidR="000A0FE6" w:rsidRPr="006E280B" w:rsidRDefault="000A0FE6" w:rsidP="00363825">
                      <w:pPr>
                        <w:pStyle w:val="Rf5"/>
                        <w:ind w:firstLineChars="100" w:firstLine="160"/>
                        <w:rPr>
                          <w:sz w:val="16"/>
                          <w:szCs w:val="16"/>
                        </w:rPr>
                      </w:pPr>
                      <w:r w:rsidRPr="006E280B">
                        <w:rPr>
                          <w:rFonts w:hint="eastAsia"/>
                          <w:sz w:val="16"/>
                          <w:szCs w:val="16"/>
                        </w:rPr>
                        <w:t>多ポート、多波をサポートする場合は、</w:t>
                      </w:r>
                      <w:r w:rsidRPr="006E280B">
                        <w:rPr>
                          <w:rFonts w:hint="eastAsia"/>
                          <w:b/>
                          <w:sz w:val="16"/>
                          <w:szCs w:val="16"/>
                        </w:rPr>
                        <w:t>妨害レベルが最も高くなるポートおよび波数を事前に確認する。</w:t>
                      </w:r>
                    </w:p>
                    <w:p w14:paraId="51B1A0E6" w14:textId="63DD9C3B" w:rsidR="000A0FE6" w:rsidRPr="006E280B" w:rsidRDefault="000A0FE6">
                      <w:pPr>
                        <w:pStyle w:val="Rf5"/>
                        <w:rPr>
                          <w:sz w:val="16"/>
                          <w:szCs w:val="16"/>
                        </w:rPr>
                      </w:pPr>
                      <w:r w:rsidRPr="006E280B">
                        <w:rPr>
                          <w:rFonts w:hint="eastAsia"/>
                          <w:sz w:val="16"/>
                          <w:szCs w:val="16"/>
                        </w:rPr>
                        <w:t>また、妨害レベルが最も高くなる波数の場合と、最大波数の場合の</w:t>
                      </w:r>
                      <w:r w:rsidR="008010F0">
                        <w:rPr>
                          <w:rFonts w:hint="eastAsia"/>
                          <w:sz w:val="16"/>
                          <w:szCs w:val="16"/>
                        </w:rPr>
                        <w:t>2</w:t>
                      </w:r>
                      <w:r w:rsidR="001C70C0" w:rsidRPr="006E280B">
                        <w:rPr>
                          <w:rFonts w:ascii="CenturyOldst" w:hAnsi="CenturyOldst" w:hint="eastAsia"/>
                          <w:sz w:val="16"/>
                          <w:szCs w:val="16"/>
                        </w:rPr>
                        <w:t>通り</w:t>
                      </w:r>
                      <w:r w:rsidRPr="006E280B">
                        <w:rPr>
                          <w:rFonts w:hint="eastAsia"/>
                          <w:sz w:val="16"/>
                          <w:szCs w:val="16"/>
                        </w:rPr>
                        <w:t>で測定する。</w:t>
                      </w:r>
                    </w:p>
                  </w:txbxContent>
                </v:textbox>
              </v:shape>
            </w:pict>
          </mc:Fallback>
        </mc:AlternateContent>
      </w:r>
      <w:r w:rsidR="004A51C6" w:rsidRPr="006E280B">
        <w:rPr>
          <w:rFonts w:ascii="Arial" w:hAnsi="Arial" w:cs="Arial"/>
        </w:rPr>
        <w:t>6.1</w:t>
      </w:r>
      <w:r w:rsidR="004A51C6" w:rsidRPr="00A844C8">
        <w:rPr>
          <w:rFonts w:ascii="Century"/>
        </w:rPr>
        <w:t xml:space="preserve">　スプリアス妨害の測定</w:t>
      </w:r>
      <w:bookmarkEnd w:id="95"/>
      <w:bookmarkEnd w:id="96"/>
      <w:bookmarkEnd w:id="97"/>
      <w:bookmarkEnd w:id="98"/>
      <w:bookmarkEnd w:id="99"/>
      <w:bookmarkEnd w:id="100"/>
      <w:bookmarkEnd w:id="101"/>
      <w:bookmarkEnd w:id="102"/>
      <w:r w:rsidR="004A51C6" w:rsidRPr="00A844C8">
        <w:rPr>
          <w:rFonts w:ascii="Century"/>
        </w:rPr>
        <w:t>方法</w:t>
      </w:r>
      <w:bookmarkEnd w:id="103"/>
      <w:bookmarkEnd w:id="104"/>
      <w:bookmarkEnd w:id="105"/>
      <w:bookmarkEnd w:id="106"/>
      <w:bookmarkEnd w:id="107"/>
      <w:bookmarkEnd w:id="108"/>
    </w:p>
    <w:p w14:paraId="5F4D85FD" w14:textId="682037A2" w:rsidR="004A51C6" w:rsidRPr="00A844C8" w:rsidRDefault="004A51C6" w:rsidP="00BD2F27">
      <w:pPr>
        <w:pStyle w:val="3"/>
        <w:spacing w:beforeLines="50" w:before="180" w:line="240" w:lineRule="auto"/>
        <w:rPr>
          <w:rFonts w:ascii="Century" w:hAnsi="Century"/>
        </w:rPr>
      </w:pPr>
      <w:bookmarkStart w:id="109" w:name="_Toc154047818"/>
      <w:r w:rsidRPr="006E280B">
        <w:t>6.1.1</w:t>
      </w:r>
      <w:r w:rsidRPr="00A844C8">
        <w:rPr>
          <w:rFonts w:ascii="Century" w:hAnsi="Century"/>
        </w:rPr>
        <w:t xml:space="preserve">　測定</w:t>
      </w:r>
      <w:r w:rsidR="002E0827" w:rsidRPr="00A844C8">
        <w:rPr>
          <w:rFonts w:ascii="Century" w:hAnsi="Century"/>
        </w:rPr>
        <w:t>系統図</w:t>
      </w:r>
      <w:bookmarkEnd w:id="109"/>
    </w:p>
    <w:p w14:paraId="39FAF545" w14:textId="66139725" w:rsidR="00D248D0" w:rsidRPr="00A844C8" w:rsidRDefault="00A624A3" w:rsidP="00CD3B96">
      <w:pPr>
        <w:pStyle w:val="Re"/>
        <w:ind w:firstLine="220"/>
        <w:outlineLvl w:val="9"/>
        <w:rPr>
          <w:sz w:val="21"/>
        </w:rPr>
      </w:pPr>
      <w:bookmarkStart w:id="110" w:name="_Hlk115180274"/>
      <w:r w:rsidRPr="00A844C8">
        <w:t>図</w:t>
      </w:r>
      <w:r w:rsidRPr="00A844C8">
        <w:t>6.1</w:t>
      </w:r>
      <w:r w:rsidRPr="00A844C8">
        <w:t>に</w:t>
      </w:r>
      <w:bookmarkStart w:id="111" w:name="_Hlk117518170"/>
      <w:bookmarkEnd w:id="110"/>
      <w:r w:rsidR="00D248D0" w:rsidRPr="00A844C8">
        <w:t>測定系統図を</w:t>
      </w:r>
      <w:r w:rsidRPr="00A844C8">
        <w:t>示す。</w:t>
      </w:r>
      <w:bookmarkEnd w:id="111"/>
    </w:p>
    <w:p w14:paraId="591D2DAE" w14:textId="1F996051" w:rsidR="004A51C6" w:rsidRPr="00A844C8" w:rsidRDefault="004A51C6" w:rsidP="00CD3B96"/>
    <w:p w14:paraId="4F6E3FC1" w14:textId="4C2ABB42" w:rsidR="004A51C6" w:rsidRPr="00A844C8" w:rsidRDefault="00347BAC" w:rsidP="00CD3B96">
      <w:r w:rsidRPr="00A844C8">
        <w:rPr>
          <w:noProof/>
        </w:rPr>
        <mc:AlternateContent>
          <mc:Choice Requires="wpg">
            <w:drawing>
              <wp:anchor distT="0" distB="0" distL="114300" distR="114300" simplePos="0" relativeHeight="251611648" behindDoc="0" locked="0" layoutInCell="1" allowOverlap="1" wp14:anchorId="1E5EAF11" wp14:editId="1505259C">
                <wp:simplePos x="0" y="0"/>
                <wp:positionH relativeFrom="column">
                  <wp:posOffset>347925</wp:posOffset>
                </wp:positionH>
                <wp:positionV relativeFrom="paragraph">
                  <wp:posOffset>38956</wp:posOffset>
                </wp:positionV>
                <wp:extent cx="5051425" cy="1287780"/>
                <wp:effectExtent l="0" t="0" r="15875" b="26670"/>
                <wp:wrapNone/>
                <wp:docPr id="134" name="Group 5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1425" cy="1287780"/>
                          <a:chOff x="1739" y="8348"/>
                          <a:chExt cx="7955" cy="2028"/>
                        </a:xfrm>
                      </wpg:grpSpPr>
                      <wps:wsp>
                        <wps:cNvPr id="135" name="Text Box 5504"/>
                        <wps:cNvSpPr txBox="1">
                          <a:spLocks noChangeArrowheads="1"/>
                        </wps:cNvSpPr>
                        <wps:spPr bwMode="auto">
                          <a:xfrm>
                            <a:off x="7792" y="8901"/>
                            <a:ext cx="1902" cy="865"/>
                          </a:xfrm>
                          <a:prstGeom prst="rect">
                            <a:avLst/>
                          </a:prstGeom>
                          <a:solidFill>
                            <a:srgbClr val="FFFFFF"/>
                          </a:solidFill>
                          <a:ln w="9525">
                            <a:solidFill>
                              <a:srgbClr val="000000"/>
                            </a:solidFill>
                            <a:miter lim="800000"/>
                            <a:headEnd/>
                            <a:tailEnd/>
                          </a:ln>
                        </wps:spPr>
                        <wps:txbx>
                          <w:txbxContent>
                            <w:p w14:paraId="3510313A" w14:textId="77777777" w:rsidR="000A0FE6" w:rsidRDefault="000A0FE6" w:rsidP="00F84718">
                              <w:pPr>
                                <w:spacing w:before="180"/>
                                <w:jc w:val="center"/>
                              </w:pPr>
                              <w:r>
                                <w:rPr>
                                  <w:rFonts w:hint="eastAsia"/>
                                </w:rPr>
                                <w:t>スペクトラム</w:t>
                              </w:r>
                              <w:r>
                                <w:br/>
                              </w:r>
                              <w:r>
                                <w:rPr>
                                  <w:rFonts w:hint="eastAsia"/>
                                </w:rPr>
                                <w:t>アナライザ</w:t>
                              </w:r>
                            </w:p>
                          </w:txbxContent>
                        </wps:txbx>
                        <wps:bodyPr rot="0" vert="horz" wrap="square" lIns="0" tIns="0" rIns="0" bIns="0" anchor="t" anchorCtr="0">
                          <a:noAutofit/>
                        </wps:bodyPr>
                      </wps:wsp>
                      <wps:wsp>
                        <wps:cNvPr id="136" name="Line 5505"/>
                        <wps:cNvCnPr/>
                        <wps:spPr bwMode="auto">
                          <a:xfrm flipH="1">
                            <a:off x="4782" y="9328"/>
                            <a:ext cx="113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37" name="Line 5506"/>
                        <wps:cNvCnPr/>
                        <wps:spPr bwMode="auto">
                          <a:xfrm flipH="1">
                            <a:off x="3293" y="949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38" name="Line 5507"/>
                        <wps:cNvCnPr/>
                        <wps:spPr bwMode="auto">
                          <a:xfrm flipH="1">
                            <a:off x="3292" y="9028"/>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39" name="Line 5508"/>
                        <wps:cNvCnPr/>
                        <wps:spPr bwMode="auto">
                          <a:xfrm flipH="1">
                            <a:off x="3297" y="9994"/>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40" name="Line 5509"/>
                        <wps:cNvCnPr/>
                        <wps:spPr bwMode="auto">
                          <a:xfrm flipH="1">
                            <a:off x="6930" y="932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41" name="Line 5510"/>
                        <wps:cNvCnPr/>
                        <wps:spPr bwMode="auto">
                          <a:xfrm flipH="1">
                            <a:off x="3307" y="857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42" name="Text Box 5511"/>
                        <wps:cNvSpPr txBox="1">
                          <a:spLocks noChangeArrowheads="1"/>
                        </wps:cNvSpPr>
                        <wps:spPr bwMode="auto">
                          <a:xfrm>
                            <a:off x="4168" y="8348"/>
                            <a:ext cx="770" cy="1980"/>
                          </a:xfrm>
                          <a:prstGeom prst="rect">
                            <a:avLst/>
                          </a:prstGeom>
                          <a:solidFill>
                            <a:srgbClr val="FFFFFF"/>
                          </a:solidFill>
                          <a:ln w="9525">
                            <a:solidFill>
                              <a:srgbClr val="000000"/>
                            </a:solidFill>
                            <a:miter lim="800000"/>
                            <a:headEnd/>
                            <a:tailEnd/>
                          </a:ln>
                        </wps:spPr>
                        <wps:txbx>
                          <w:txbxContent>
                            <w:p w14:paraId="52007034" w14:textId="77777777" w:rsidR="000A0FE6" w:rsidRDefault="000A0FE6" w:rsidP="00F84718">
                              <w:pPr>
                                <w:spacing w:line="240" w:lineRule="auto"/>
                                <w:jc w:val="center"/>
                              </w:pPr>
                              <w:r>
                                <w:rPr>
                                  <w:rFonts w:hint="eastAsia"/>
                                </w:rPr>
                                <w:t>混　合　器</w:t>
                              </w:r>
                            </w:p>
                          </w:txbxContent>
                        </wps:txbx>
                        <wps:bodyPr rot="0" vert="eaVert" wrap="square" lIns="0" tIns="0" rIns="0" bIns="0" anchor="ctr" anchorCtr="0">
                          <a:noAutofit/>
                        </wps:bodyPr>
                      </wps:wsp>
                      <wps:wsp>
                        <wps:cNvPr id="144" name="Text Box 5513"/>
                        <wps:cNvSpPr txBox="1">
                          <a:spLocks noChangeArrowheads="1"/>
                        </wps:cNvSpPr>
                        <wps:spPr bwMode="auto">
                          <a:xfrm>
                            <a:off x="1739" y="8348"/>
                            <a:ext cx="1902" cy="2028"/>
                          </a:xfrm>
                          <a:prstGeom prst="rect">
                            <a:avLst/>
                          </a:prstGeom>
                          <a:solidFill>
                            <a:srgbClr val="FFFFFF"/>
                          </a:solidFill>
                          <a:ln w="15875">
                            <a:solidFill>
                              <a:srgbClr val="000000"/>
                            </a:solidFill>
                            <a:miter lim="800000"/>
                            <a:headEnd/>
                            <a:tailEnd/>
                          </a:ln>
                        </wps:spPr>
                        <wps:txbx>
                          <w:txbxContent>
                            <w:p w14:paraId="477E364E" w14:textId="77777777" w:rsidR="000A0FE6" w:rsidRDefault="000A0FE6"/>
                            <w:p w14:paraId="4FF6184A" w14:textId="77777777" w:rsidR="000A0FE6" w:rsidRDefault="000A0FE6" w:rsidP="00D776BC">
                              <w:pPr>
                                <w:spacing w:before="180"/>
                                <w:jc w:val="center"/>
                              </w:pPr>
                              <w:r>
                                <w:rPr>
                                  <w:rFonts w:hint="eastAsia"/>
                                </w:rPr>
                                <w:t>ケーブルモデム</w:t>
                              </w:r>
                              <w:r>
                                <w:br/>
                              </w:r>
                              <w:r>
                                <w:rPr>
                                  <w:rFonts w:hint="eastAsia"/>
                                </w:rPr>
                                <w:t>センタ装置</w:t>
                              </w:r>
                            </w:p>
                            <w:p w14:paraId="2F0EB370" w14:textId="765F646D" w:rsidR="000A0FE6" w:rsidRPr="001925EB" w:rsidRDefault="000A0FE6" w:rsidP="008010F0">
                              <w:pPr>
                                <w:pStyle w:val="a0"/>
                              </w:pPr>
                              <w:r w:rsidRPr="00341910">
                                <w:rPr>
                                  <w:rFonts w:hint="eastAsia"/>
                                </w:rPr>
                                <w:t>BCD-2345</w:t>
                              </w:r>
                            </w:p>
                          </w:txbxContent>
                        </wps:txbx>
                        <wps:bodyPr rot="0" vert="horz" wrap="square" lIns="0" tIns="0" rIns="0" bIns="0" anchor="t" anchorCtr="0">
                          <a:noAutofit/>
                        </wps:bodyPr>
                      </wps:wsp>
                      <wps:wsp>
                        <wps:cNvPr id="145" name="Text Box 5514"/>
                        <wps:cNvSpPr txBox="1">
                          <a:spLocks noChangeArrowheads="1"/>
                        </wps:cNvSpPr>
                        <wps:spPr bwMode="auto">
                          <a:xfrm>
                            <a:off x="5912" y="9043"/>
                            <a:ext cx="1088" cy="599"/>
                          </a:xfrm>
                          <a:prstGeom prst="rect">
                            <a:avLst/>
                          </a:prstGeom>
                          <a:solidFill>
                            <a:srgbClr val="FFFFFF"/>
                          </a:solidFill>
                          <a:ln w="9525">
                            <a:solidFill>
                              <a:srgbClr val="000000"/>
                            </a:solidFill>
                            <a:miter lim="800000"/>
                            <a:headEnd/>
                            <a:tailEnd/>
                          </a:ln>
                        </wps:spPr>
                        <wps:txbx>
                          <w:txbxContent>
                            <w:p w14:paraId="3343C17E" w14:textId="77777777" w:rsidR="000A0FE6" w:rsidRDefault="000A0FE6" w:rsidP="00F84718">
                              <w:pPr>
                                <w:spacing w:before="180"/>
                                <w:jc w:val="center"/>
                              </w:pPr>
                              <w:r>
                                <w:rPr>
                                  <w:rFonts w:hint="eastAsia"/>
                                </w:rPr>
                                <w:t>減衰器</w:t>
                              </w:r>
                            </w:p>
                          </w:txbxContent>
                        </wps:txbx>
                        <wps:bodyPr rot="0" vert="horz" wrap="square" lIns="0" tIns="0" rIns="0" bIns="0" anchor="t" anchorCtr="0">
                          <a:noAutofit/>
                        </wps:bodyPr>
                      </wps:wsp>
                    </wpg:wgp>
                  </a:graphicData>
                </a:graphic>
              </wp:anchor>
            </w:drawing>
          </mc:Choice>
          <mc:Fallback>
            <w:pict>
              <v:group w14:anchorId="1E5EAF11" id="Group 5518" o:spid="_x0000_s1032" style="position:absolute;left:0;text-align:left;margin-left:27.4pt;margin-top:3.05pt;width:397.75pt;height:101.4pt;z-index:251611648" coordorigin="1739,8348" coordsize="7955,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">
                <v:shape id="Text Box 5504" o:spid="_x0000_s1033" type="#_x0000_t202" style="position:absolute;left:7792;top:8901;width:1902;height: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">
                  <v:textbox inset="0,0,0,0">
                    <w:txbxContent>
                      <w:p w14:paraId="3510313A" w14:textId="77777777" w:rsidR="000A0FE6" w:rsidRDefault="000A0FE6" w:rsidP="00F84718">
                        <w:pPr>
                          <w:spacing w:before="180"/>
                          <w:jc w:val="center"/>
                        </w:pPr>
                        <w:r>
                          <w:rPr>
                            <w:rFonts w:hint="eastAsia"/>
                          </w:rPr>
                          <w:t>スペクトラム</w:t>
                        </w:r>
                        <w:r>
                          <w:br/>
                        </w:r>
                        <w:r>
                          <w:rPr>
                            <w:rFonts w:hint="eastAsia"/>
                          </w:rPr>
                          <w:t>アナライザ</w:t>
                        </w:r>
                      </w:p>
                    </w:txbxContent>
                  </v:textbox>
                </v:shape>
                <v:line id="Line 5505" o:spid="_x0000_s1034" style="position:absolute;flip:x;visibility:visible;mso-wrap-style:square" from="4782,9328" to="5912,9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">
                  <v:stroke startarrow="block" startarrowwidth="narrow" startarrowlength="short" endarrowwidth="narrow" endarrowlength="short"/>
                </v:line>
                <v:line id="Line 5506" o:spid="_x0000_s1035" style="position:absolute;flip:x;visibility:visible;mso-wrap-style:square" from="3293,9496" to="4155,9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">
                  <v:stroke startarrow="block" startarrowwidth="narrow" startarrowlength="short" endarrowwidth="narrow" endarrowlength="short"/>
                </v:line>
                <v:line id="Line 5507" o:spid="_x0000_s1036" style="position:absolute;flip:x;visibility:visible;mso-wrap-style:square" from="3292,9028" to="4154,9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">
                  <v:stroke startarrow="block" startarrowwidth="narrow" startarrowlength="short" endarrowwidth="narrow" endarrowlength="short"/>
                </v:line>
                <v:line id="Line 5508" o:spid="_x0000_s1037" style="position:absolute;flip:x;visibility:visible;mso-wrap-style:square" from="3297,9994" to="4159,9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">
                  <v:stroke startarrow="block" startarrowwidth="narrow" startarrowlength="short" endarrowwidth="narrow" endarrowlength="short"/>
                </v:line>
                <v:line id="Line 5509" o:spid="_x0000_s1038" style="position:absolute;flip:x;visibility:visible;mso-wrap-style:square" from="6930,9326" to="7792,9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">
                  <v:stroke startarrow="block" startarrowwidth="narrow" startarrowlength="short" endarrowwidth="narrow" endarrowlength="short"/>
                </v:line>
                <v:line id="Line 5510" o:spid="_x0000_s1039" style="position:absolute;flip:x;visibility:visible;mso-wrap-style:square" from="3307,8576" to="4169,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">
                  <v:stroke startarrow="block" startarrowwidth="narrow" startarrowlength="short" endarrowwidth="narrow" endarrowlength="short"/>
                </v:line>
                <v:shape id="Text Box 5511" o:spid="_x0000_s1040" type="#_x0000_t202" style="position:absolute;left:4168;top:8348;width:770;height:19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">
                  <v:textbox style="layout-flow:vertical-ideographic" inset="0,0,0,0">
                    <w:txbxContent>
                      <w:p w14:paraId="52007034" w14:textId="77777777" w:rsidR="000A0FE6" w:rsidRDefault="000A0FE6" w:rsidP="00F84718">
                        <w:pPr>
                          <w:spacing w:line="240" w:lineRule="auto"/>
                          <w:jc w:val="center"/>
                        </w:pPr>
                        <w:r>
                          <w:rPr>
                            <w:rFonts w:hint="eastAsia"/>
                          </w:rPr>
                          <w:t>混　合　器</w:t>
                        </w:r>
                      </w:p>
                    </w:txbxContent>
                  </v:textbox>
                </v:shape>
                <v:shape id="Text Box 5513" o:spid="_x0000_s1041" type="#_x0000_t202" style="position:absolute;left:1739;top:8348;width:1902;height:2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" strokeweight="1.25pt">
                  <v:textbox inset="0,0,0,0">
                    <w:txbxContent>
                      <w:p w14:paraId="477E364E" w14:textId="77777777" w:rsidR="000A0FE6" w:rsidRDefault="000A0FE6"/>
                      <w:p w14:paraId="4FF6184A" w14:textId="77777777" w:rsidR="000A0FE6" w:rsidRDefault="000A0FE6" w:rsidP="00D776BC">
                        <w:pPr>
                          <w:spacing w:before="180"/>
                          <w:jc w:val="center"/>
                        </w:pPr>
                        <w:r>
                          <w:rPr>
                            <w:rFonts w:hint="eastAsia"/>
                          </w:rPr>
                          <w:t>ケーブルモデム</w:t>
                        </w:r>
                        <w:r>
                          <w:br/>
                        </w:r>
                        <w:r>
                          <w:rPr>
                            <w:rFonts w:hint="eastAsia"/>
                          </w:rPr>
                          <w:t>センタ装置</w:t>
                        </w:r>
                      </w:p>
                      <w:p w14:paraId="2F0EB370" w14:textId="765F646D" w:rsidR="000A0FE6" w:rsidRPr="001925EB" w:rsidRDefault="000A0FE6" w:rsidP="008010F0">
                        <w:pPr>
                          <w:pStyle w:val="a0"/>
                        </w:pPr>
                        <w:r w:rsidRPr="00341910">
                          <w:rPr>
                            <w:rFonts w:hint="eastAsia"/>
                          </w:rPr>
                          <w:t>BCD-2345</w:t>
                        </w:r>
                      </w:p>
                    </w:txbxContent>
                  </v:textbox>
                </v:shape>
                <v:shape id="Text Box 5514" o:spid="_x0000_s1042" type="#_x0000_t202" style="position:absolute;left:5912;top:9043;width:1088;height: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">
                  <v:textbox inset="0,0,0,0">
                    <w:txbxContent>
                      <w:p w14:paraId="3343C17E" w14:textId="77777777" w:rsidR="000A0FE6" w:rsidRDefault="000A0FE6" w:rsidP="00F84718">
                        <w:pPr>
                          <w:spacing w:before="180"/>
                          <w:jc w:val="center"/>
                        </w:pPr>
                        <w:r>
                          <w:rPr>
                            <w:rFonts w:hint="eastAsia"/>
                          </w:rPr>
                          <w:t>減衰器</w:t>
                        </w:r>
                      </w:p>
                    </w:txbxContent>
                  </v:textbox>
                </v:shape>
              </v:group>
            </w:pict>
          </mc:Fallback>
        </mc:AlternateContent>
      </w:r>
    </w:p>
    <w:p w14:paraId="5390BD42" w14:textId="2A646563" w:rsidR="004A51C6" w:rsidRPr="00A844C8" w:rsidRDefault="004A51C6" w:rsidP="00CD3B96"/>
    <w:p w14:paraId="72B96743" w14:textId="3F28C6C5" w:rsidR="004A51C6" w:rsidRPr="00A844C8" w:rsidRDefault="004A51C6" w:rsidP="00CD3B96"/>
    <w:p w14:paraId="4DBB70D2" w14:textId="77777777" w:rsidR="004A51C6" w:rsidRPr="00A844C8" w:rsidRDefault="004A51C6" w:rsidP="00CD3B96"/>
    <w:p w14:paraId="2AE40F51" w14:textId="77777777" w:rsidR="004A51C6" w:rsidRPr="00A844C8" w:rsidRDefault="004A51C6" w:rsidP="00CD3B96"/>
    <w:p w14:paraId="0A2C66E7" w14:textId="77777777" w:rsidR="004A51C6" w:rsidRPr="00A844C8" w:rsidRDefault="004A51C6" w:rsidP="00CD3B96"/>
    <w:p w14:paraId="6474628A" w14:textId="77777777" w:rsidR="004A51C6" w:rsidRPr="00A844C8" w:rsidRDefault="004A51C6" w:rsidP="00CD3B96"/>
    <w:p w14:paraId="5FF531EE" w14:textId="77777777" w:rsidR="004A51C6" w:rsidRPr="00A844C8" w:rsidRDefault="004A51C6" w:rsidP="00CD3B96"/>
    <w:p w14:paraId="2F936B95" w14:textId="77777777" w:rsidR="004A51C6" w:rsidRPr="00A844C8" w:rsidRDefault="004A51C6" w:rsidP="00CD3B96"/>
    <w:p w14:paraId="4592EF99" w14:textId="77777777" w:rsidR="004A51C6" w:rsidRPr="00CD3B96" w:rsidRDefault="00F84718" w:rsidP="00CD3B96">
      <w:pPr>
        <w:pStyle w:val="6"/>
        <w:ind w:firstLine="210"/>
      </w:pPr>
      <w:r w:rsidRPr="00CD3B96">
        <w:rPr>
          <w:rFonts w:cs="Arial"/>
          <w:sz w:val="21"/>
        </w:rPr>
        <w:t>図</w:t>
      </w:r>
      <w:r w:rsidRPr="00CD3B96">
        <w:rPr>
          <w:rFonts w:ascii="Arial" w:cs="Arial"/>
          <w:sz w:val="21"/>
        </w:rPr>
        <w:t>6.1</w:t>
      </w:r>
      <w:r w:rsidRPr="00CD3B96">
        <w:rPr>
          <w:sz w:val="21"/>
        </w:rPr>
        <w:t xml:space="preserve">　スプリアス妨害の測定系統図</w:t>
      </w:r>
    </w:p>
    <w:p w14:paraId="3012AE74" w14:textId="019FD9C6" w:rsidR="00525C6A" w:rsidRPr="00A844C8" w:rsidRDefault="00DC0202">
      <w:r w:rsidRPr="00A844C8">
        <w:rPr>
          <w:noProof/>
        </w:rPr>
        <mc:AlternateContent>
          <mc:Choice Requires="wps">
            <w:drawing>
              <wp:anchor distT="0" distB="0" distL="114300" distR="114300" simplePos="0" relativeHeight="251690496" behindDoc="0" locked="0" layoutInCell="1" allowOverlap="1" wp14:anchorId="022D5A12" wp14:editId="7154E1C1">
                <wp:simplePos x="0" y="0"/>
                <wp:positionH relativeFrom="column">
                  <wp:posOffset>-5080</wp:posOffset>
                </wp:positionH>
                <wp:positionV relativeFrom="paragraph">
                  <wp:posOffset>150495</wp:posOffset>
                </wp:positionV>
                <wp:extent cx="4352925" cy="248920"/>
                <wp:effectExtent l="0" t="647700" r="28575" b="17780"/>
                <wp:wrapNone/>
                <wp:docPr id="133" name="AutoShape 5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925" cy="248920"/>
                        </a:xfrm>
                        <a:prstGeom prst="wedgeRoundRectCallout">
                          <a:avLst>
                            <a:gd name="adj1" fmla="val 1886"/>
                            <a:gd name="adj2" fmla="val -30299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A6CA7F" w14:textId="77777777" w:rsidR="000A0FE6" w:rsidRPr="006E280B" w:rsidRDefault="000A0FE6" w:rsidP="007478AA">
                            <w:pPr>
                              <w:pStyle w:val="Rf5"/>
                              <w:ind w:left="1989" w:hanging="1989"/>
                              <w:rPr>
                                <w:sz w:val="16"/>
                                <w:szCs w:val="16"/>
                              </w:rPr>
                            </w:pPr>
                            <w:r w:rsidRPr="006E280B">
                              <w:rPr>
                                <w:rFonts w:ascii="CenturyOldst" w:hAnsi="CenturyOldst"/>
                                <w:sz w:val="16"/>
                                <w:szCs w:val="16"/>
                              </w:rPr>
                              <w:t>4</w:t>
                            </w:r>
                            <w:r w:rsidRPr="006E280B">
                              <w:rPr>
                                <w:rFonts w:ascii="CenturyOldst" w:hAnsi="CenturyOldst"/>
                                <w:sz w:val="16"/>
                                <w:szCs w:val="16"/>
                              </w:rPr>
                              <w:t>出力</w:t>
                            </w:r>
                            <w:r w:rsidRPr="006E280B">
                              <w:rPr>
                                <w:rFonts w:ascii="CenturyOldst" w:hAnsi="CenturyOldst"/>
                                <w:sz w:val="16"/>
                                <w:szCs w:val="16"/>
                              </w:rPr>
                              <w:t>/1</w:t>
                            </w:r>
                            <w:r w:rsidRPr="006E280B">
                              <w:rPr>
                                <w:rFonts w:hint="eastAsia"/>
                                <w:sz w:val="16"/>
                                <w:szCs w:val="16"/>
                              </w:rPr>
                              <w:t>ポートのような多波出力において、混合器を使用しないときは削除する。</w:t>
                            </w:r>
                          </w:p>
                        </w:txbxContent>
                      </wps:txbx>
                      <wps:bodyPr rot="0" vert="horz" wrap="square" lIns="0" tIns="3600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22D5A12" id="AutoShape 5585" o:spid="_x0000_s1043" type="#_x0000_t62" style="position:absolute;left:0;text-align:left;margin-left:-.4pt;margin-top:11.85pt;width:342.75pt;height:19.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" adj="11207,-54646" filled="f" strokecolor="red">
                <v:textbox inset="0,1mm,0,0">
                  <w:txbxContent>
                    <w:p w14:paraId="70A6CA7F" w14:textId="77777777" w:rsidR="000A0FE6" w:rsidRPr="006E280B" w:rsidRDefault="000A0FE6" w:rsidP="007478AA">
                      <w:pPr>
                        <w:pStyle w:val="Rf5"/>
                        <w:ind w:left="1989" w:hanging="1989"/>
                        <w:rPr>
                          <w:sz w:val="16"/>
                          <w:szCs w:val="16"/>
                        </w:rPr>
                      </w:pPr>
                      <w:r w:rsidRPr="006E280B">
                        <w:rPr>
                          <w:rFonts w:ascii="CenturyOldst" w:hAnsi="CenturyOldst"/>
                          <w:sz w:val="16"/>
                          <w:szCs w:val="16"/>
                        </w:rPr>
                        <w:t>4</w:t>
                      </w:r>
                      <w:r w:rsidRPr="006E280B">
                        <w:rPr>
                          <w:rFonts w:ascii="CenturyOldst" w:hAnsi="CenturyOldst"/>
                          <w:sz w:val="16"/>
                          <w:szCs w:val="16"/>
                        </w:rPr>
                        <w:t>出力</w:t>
                      </w:r>
                      <w:r w:rsidRPr="006E280B">
                        <w:rPr>
                          <w:rFonts w:ascii="CenturyOldst" w:hAnsi="CenturyOldst"/>
                          <w:sz w:val="16"/>
                          <w:szCs w:val="16"/>
                        </w:rPr>
                        <w:t>/1</w:t>
                      </w:r>
                      <w:r w:rsidRPr="006E280B">
                        <w:rPr>
                          <w:rFonts w:hint="eastAsia"/>
                          <w:sz w:val="16"/>
                          <w:szCs w:val="16"/>
                        </w:rPr>
                        <w:t>ポートのような多波出力において、混合器を使用しないときは削除する。</w:t>
                      </w:r>
                    </w:p>
                  </w:txbxContent>
                </v:textbox>
              </v:shape>
            </w:pict>
          </mc:Fallback>
        </mc:AlternateContent>
      </w:r>
    </w:p>
    <w:p w14:paraId="57BB6CF5" w14:textId="7154DDC5" w:rsidR="00525C6A" w:rsidRPr="00A844C8" w:rsidRDefault="00525C6A"/>
    <w:p w14:paraId="4C4FE485" w14:textId="6EF50030" w:rsidR="004A51C6" w:rsidRPr="00A844C8" w:rsidRDefault="004A51C6" w:rsidP="00BD2F27">
      <w:pPr>
        <w:pStyle w:val="3"/>
        <w:spacing w:beforeLines="50" w:before="180" w:line="240" w:lineRule="auto"/>
        <w:rPr>
          <w:rFonts w:ascii="Century" w:hAnsi="Century"/>
        </w:rPr>
      </w:pPr>
      <w:bookmarkStart w:id="112" w:name="_Toc154047819"/>
      <w:r w:rsidRPr="006E280B">
        <w:t>6.1.2</w:t>
      </w:r>
      <w:r w:rsidRPr="00A844C8">
        <w:rPr>
          <w:rFonts w:ascii="Century" w:hAnsi="Century"/>
        </w:rPr>
        <w:t xml:space="preserve">　測定方法</w:t>
      </w:r>
      <w:bookmarkEnd w:id="112"/>
    </w:p>
    <w:p w14:paraId="769B567C" w14:textId="358AB6E3" w:rsidR="00D248D0" w:rsidRPr="00E73D3D" w:rsidRDefault="00D248D0" w:rsidP="00134B74">
      <w:pPr>
        <w:pStyle w:val="Re"/>
        <w:ind w:firstLine="220"/>
        <w:outlineLvl w:val="9"/>
        <w:rPr>
          <w:szCs w:val="22"/>
        </w:rPr>
      </w:pPr>
      <w:r w:rsidRPr="00E73D3D">
        <w:rPr>
          <w:szCs w:val="22"/>
        </w:rPr>
        <w:t>BCD-2345</w:t>
      </w:r>
      <w:r w:rsidRPr="00E73D3D">
        <w:rPr>
          <w:szCs w:val="22"/>
        </w:rPr>
        <w:t>は、ポート</w:t>
      </w:r>
      <w:r w:rsidRPr="00E73D3D">
        <w:rPr>
          <w:szCs w:val="22"/>
        </w:rPr>
        <w:t>3</w:t>
      </w:r>
      <w:r w:rsidRPr="00E73D3D">
        <w:rPr>
          <w:szCs w:val="22"/>
        </w:rPr>
        <w:t>の下り信号</w:t>
      </w:r>
      <w:r w:rsidRPr="00E73D3D">
        <w:rPr>
          <w:szCs w:val="22"/>
        </w:rPr>
        <w:t>1</w:t>
      </w:r>
      <w:r w:rsidRPr="00E73D3D">
        <w:rPr>
          <w:szCs w:val="22"/>
        </w:rPr>
        <w:t>波のときのスプリアスレベルが最も高く、また、下り信号を最大</w:t>
      </w:r>
      <w:r w:rsidRPr="00E73D3D">
        <w:rPr>
          <w:szCs w:val="22"/>
        </w:rPr>
        <w:t>4</w:t>
      </w:r>
      <w:r w:rsidRPr="00E73D3D">
        <w:rPr>
          <w:szCs w:val="22"/>
        </w:rPr>
        <w:t>波まで送信することができるため、図</w:t>
      </w:r>
      <w:r w:rsidRPr="00E73D3D">
        <w:rPr>
          <w:szCs w:val="22"/>
        </w:rPr>
        <w:t>6.1</w:t>
      </w:r>
      <w:r w:rsidRPr="00E73D3D">
        <w:rPr>
          <w:szCs w:val="22"/>
        </w:rPr>
        <w:t>の測定系統図において、ケーブルモデムセンタ装置からの下り信号を</w:t>
      </w:r>
      <w:r w:rsidRPr="00E73D3D">
        <w:rPr>
          <w:szCs w:val="22"/>
        </w:rPr>
        <w:t>1</w:t>
      </w:r>
      <w:r w:rsidRPr="00E73D3D">
        <w:rPr>
          <w:szCs w:val="22"/>
        </w:rPr>
        <w:t>波とした場合と、</w:t>
      </w:r>
      <w:r w:rsidRPr="00E73D3D">
        <w:rPr>
          <w:szCs w:val="22"/>
        </w:rPr>
        <w:t>4</w:t>
      </w:r>
      <w:r w:rsidRPr="00E73D3D">
        <w:rPr>
          <w:szCs w:val="22"/>
        </w:rPr>
        <w:t>波とした場合の</w:t>
      </w:r>
      <w:r w:rsidRPr="00E73D3D">
        <w:rPr>
          <w:szCs w:val="22"/>
        </w:rPr>
        <w:t>2</w:t>
      </w:r>
      <w:r w:rsidR="00E0136C">
        <w:rPr>
          <w:rFonts w:hint="eastAsia"/>
          <w:szCs w:val="22"/>
        </w:rPr>
        <w:t>通り</w:t>
      </w:r>
      <w:r w:rsidRPr="00E73D3D">
        <w:rPr>
          <w:szCs w:val="22"/>
        </w:rPr>
        <w:t>について、スプリアス妨害を測定した。</w:t>
      </w:r>
    </w:p>
    <w:p w14:paraId="09FC08A1" w14:textId="15F7E9BB" w:rsidR="00084B3C" w:rsidRPr="00A844C8" w:rsidRDefault="00D248D0" w:rsidP="00134B74">
      <w:pPr>
        <w:pStyle w:val="Re"/>
        <w:ind w:firstLine="220"/>
        <w:outlineLvl w:val="9"/>
        <w:rPr>
          <w:sz w:val="21"/>
        </w:rPr>
      </w:pPr>
      <w:r w:rsidRPr="00E73D3D">
        <w:rPr>
          <w:szCs w:val="22"/>
        </w:rPr>
        <w:t>なお、スペクトラムアナライザが過入力となって歪まないように、</w:t>
      </w:r>
      <w:r w:rsidRPr="00E73D3D">
        <w:rPr>
          <w:szCs w:val="22"/>
        </w:rPr>
        <w:t>10</w:t>
      </w:r>
      <w:r w:rsidR="00A844C8" w:rsidRPr="00E73D3D">
        <w:rPr>
          <w:rFonts w:ascii="Times New Roman" w:hAnsi="Times New Roman"/>
          <w:szCs w:val="22"/>
        </w:rPr>
        <w:t>dB</w:t>
      </w:r>
      <w:r w:rsidRPr="00E73D3D">
        <w:rPr>
          <w:szCs w:val="22"/>
        </w:rPr>
        <w:t>の減衰器を混合器とスペクトルアナライザの間に挿入した。また、信号波のレベル測定、ノイズ妨害の測定時は、スペクトラムアナライザの分解能帯域幅</w:t>
      </w:r>
      <w:r w:rsidR="00C62649" w:rsidRPr="00E73D3D">
        <w:rPr>
          <w:rFonts w:hint="eastAsia"/>
          <w:szCs w:val="22"/>
        </w:rPr>
        <w:t>（以下、</w:t>
      </w:r>
      <w:r w:rsidRPr="00E73D3D">
        <w:rPr>
          <w:szCs w:val="22"/>
        </w:rPr>
        <w:t>RBW</w:t>
      </w:r>
      <w:r w:rsidR="00C62649" w:rsidRPr="00E73D3D">
        <w:rPr>
          <w:rFonts w:hint="eastAsia"/>
          <w:szCs w:val="22"/>
        </w:rPr>
        <w:t>とする。）</w:t>
      </w:r>
      <w:r w:rsidRPr="00E73D3D">
        <w:rPr>
          <w:szCs w:val="22"/>
        </w:rPr>
        <w:t>を</w:t>
      </w:r>
      <w:r w:rsidRPr="00E73D3D">
        <w:rPr>
          <w:szCs w:val="22"/>
        </w:rPr>
        <w:t>100</w:t>
      </w:r>
      <w:r w:rsidR="00A844C8" w:rsidRPr="00E73D3D">
        <w:rPr>
          <w:rFonts w:ascii="Times New Roman" w:hAnsi="Times New Roman"/>
          <w:szCs w:val="22"/>
        </w:rPr>
        <w:t>kHz</w:t>
      </w:r>
      <w:r w:rsidRPr="00E73D3D">
        <w:rPr>
          <w:szCs w:val="22"/>
        </w:rPr>
        <w:t>、映像帯域幅</w:t>
      </w:r>
      <w:r w:rsidR="00C62649" w:rsidRPr="00E73D3D">
        <w:rPr>
          <w:rFonts w:hint="eastAsia"/>
          <w:szCs w:val="22"/>
        </w:rPr>
        <w:t>（以下、</w:t>
      </w:r>
      <w:r w:rsidRPr="00E73D3D">
        <w:rPr>
          <w:szCs w:val="22"/>
        </w:rPr>
        <w:t>VBW</w:t>
      </w:r>
      <w:r w:rsidR="00C62649" w:rsidRPr="00E73D3D">
        <w:rPr>
          <w:rFonts w:hint="eastAsia"/>
          <w:szCs w:val="22"/>
        </w:rPr>
        <w:t>とする。）</w:t>
      </w:r>
      <w:r w:rsidRPr="00E73D3D">
        <w:rPr>
          <w:szCs w:val="22"/>
        </w:rPr>
        <w:t>を</w:t>
      </w:r>
      <w:r w:rsidRPr="00E73D3D">
        <w:rPr>
          <w:szCs w:val="22"/>
        </w:rPr>
        <w:t>1</w:t>
      </w:r>
      <w:r w:rsidR="00A844C8" w:rsidRPr="00E73D3D">
        <w:rPr>
          <w:rFonts w:ascii="Times New Roman" w:hAnsi="Times New Roman"/>
          <w:szCs w:val="22"/>
        </w:rPr>
        <w:t>kHz</w:t>
      </w:r>
      <w:r w:rsidRPr="00E73D3D">
        <w:rPr>
          <w:szCs w:val="22"/>
        </w:rPr>
        <w:t>に設定し、単一波妨害の測定時は</w:t>
      </w:r>
      <w:r w:rsidR="00C62649" w:rsidRPr="00E73D3D">
        <w:rPr>
          <w:rFonts w:hint="eastAsia"/>
          <w:szCs w:val="22"/>
        </w:rPr>
        <w:t>、</w:t>
      </w:r>
      <w:r w:rsidR="00D776BC" w:rsidRPr="00E73D3D">
        <w:rPr>
          <w:szCs w:val="22"/>
        </w:rPr>
        <w:t>RBW</w:t>
      </w:r>
      <w:r w:rsidRPr="00E73D3D">
        <w:rPr>
          <w:szCs w:val="22"/>
        </w:rPr>
        <w:t>を</w:t>
      </w:r>
      <w:r w:rsidRPr="00E73D3D">
        <w:rPr>
          <w:szCs w:val="22"/>
        </w:rPr>
        <w:t>30</w:t>
      </w:r>
      <w:r w:rsidR="00A844C8" w:rsidRPr="00E73D3D">
        <w:rPr>
          <w:rFonts w:ascii="Times New Roman" w:hAnsi="Times New Roman"/>
          <w:szCs w:val="22"/>
        </w:rPr>
        <w:t>kHz</w:t>
      </w:r>
      <w:r w:rsidRPr="00E73D3D">
        <w:rPr>
          <w:szCs w:val="22"/>
        </w:rPr>
        <w:t>、</w:t>
      </w:r>
      <w:r w:rsidR="00D776BC" w:rsidRPr="00E73D3D">
        <w:rPr>
          <w:szCs w:val="22"/>
        </w:rPr>
        <w:t>VBW</w:t>
      </w:r>
      <w:r w:rsidRPr="00E73D3D">
        <w:rPr>
          <w:szCs w:val="22"/>
        </w:rPr>
        <w:t>を</w:t>
      </w:r>
      <w:r w:rsidRPr="00E73D3D">
        <w:rPr>
          <w:szCs w:val="22"/>
        </w:rPr>
        <w:t>1</w:t>
      </w:r>
      <w:r w:rsidR="00A844C8" w:rsidRPr="00E73D3D">
        <w:rPr>
          <w:rFonts w:ascii="Times New Roman" w:hAnsi="Times New Roman"/>
          <w:szCs w:val="22"/>
        </w:rPr>
        <w:t>kHz</w:t>
      </w:r>
      <w:r w:rsidRPr="00E73D3D">
        <w:rPr>
          <w:szCs w:val="22"/>
        </w:rPr>
        <w:t>に設定した。</w:t>
      </w:r>
      <w:r w:rsidR="00084B3C" w:rsidRPr="00A844C8">
        <w:rPr>
          <w:sz w:val="21"/>
        </w:rPr>
        <w:br w:type="page"/>
      </w:r>
    </w:p>
    <w:p w14:paraId="4E3BCF32" w14:textId="6993C702" w:rsidR="00B52EB1" w:rsidRPr="00A844C8" w:rsidRDefault="004A51C6" w:rsidP="00615435">
      <w:pPr>
        <w:pStyle w:val="2"/>
        <w:spacing w:before="180"/>
        <w:rPr>
          <w:rFonts w:ascii="Century"/>
        </w:rPr>
      </w:pPr>
      <w:bookmarkStart w:id="113" w:name="_Toc172520417"/>
      <w:bookmarkStart w:id="114" w:name="_Toc172533936"/>
      <w:bookmarkStart w:id="115" w:name="_Toc172534007"/>
      <w:bookmarkStart w:id="116" w:name="_Toc179255445"/>
      <w:bookmarkStart w:id="117" w:name="_Toc183434164"/>
      <w:bookmarkStart w:id="118" w:name="_Toc190834048"/>
      <w:bookmarkStart w:id="119" w:name="_Toc170292900"/>
      <w:bookmarkStart w:id="120" w:name="_Toc170293093"/>
      <w:bookmarkStart w:id="121" w:name="_Toc170293331"/>
      <w:bookmarkStart w:id="122" w:name="_Toc170292901"/>
      <w:bookmarkStart w:id="123" w:name="_Toc170293094"/>
      <w:bookmarkStart w:id="124" w:name="_Toc170293332"/>
      <w:bookmarkStart w:id="125" w:name="_Toc170293438"/>
      <w:bookmarkStart w:id="126" w:name="_Toc170293562"/>
      <w:bookmarkStart w:id="127" w:name="_Toc154047820"/>
      <w:r w:rsidRPr="006E280B">
        <w:rPr>
          <w:rFonts w:ascii="Arial" w:hAnsi="Arial" w:cs="Arial"/>
        </w:rPr>
        <w:lastRenderedPageBreak/>
        <w:t>6.2</w:t>
      </w:r>
      <w:r w:rsidRPr="00A844C8">
        <w:rPr>
          <w:rFonts w:ascii="Century"/>
        </w:rPr>
        <w:t xml:space="preserve">　隣接チャンネル妨害の測定</w:t>
      </w:r>
      <w:bookmarkEnd w:id="113"/>
      <w:r w:rsidRPr="00A844C8">
        <w:rPr>
          <w:rFonts w:ascii="Century"/>
        </w:rPr>
        <w:t>方法</w:t>
      </w:r>
      <w:bookmarkEnd w:id="114"/>
      <w:bookmarkEnd w:id="115"/>
      <w:bookmarkEnd w:id="116"/>
      <w:bookmarkEnd w:id="117"/>
      <w:bookmarkEnd w:id="118"/>
      <w:bookmarkEnd w:id="127"/>
    </w:p>
    <w:p w14:paraId="67889F02" w14:textId="1D3D3F40" w:rsidR="004A51C6" w:rsidRPr="00A844C8" w:rsidRDefault="004A51C6" w:rsidP="00BD2F27">
      <w:pPr>
        <w:pStyle w:val="3"/>
        <w:spacing w:beforeLines="50" w:before="180" w:line="240" w:lineRule="auto"/>
        <w:rPr>
          <w:rFonts w:ascii="Century" w:hAnsi="Century"/>
        </w:rPr>
      </w:pPr>
      <w:bookmarkStart w:id="128" w:name="_Toc154047821"/>
      <w:r w:rsidRPr="006E280B">
        <w:t>6.2.1</w:t>
      </w:r>
      <w:r w:rsidRPr="00A844C8">
        <w:rPr>
          <w:rFonts w:ascii="Century" w:hAnsi="Century"/>
        </w:rPr>
        <w:t xml:space="preserve">　</w:t>
      </w:r>
      <w:r w:rsidR="00B343EE" w:rsidRPr="00A844C8">
        <w:rPr>
          <w:rFonts w:ascii="Century" w:hAnsi="Century"/>
        </w:rPr>
        <w:t>スペクトルマスク</w:t>
      </w:r>
      <w:r w:rsidRPr="00A844C8">
        <w:rPr>
          <w:rFonts w:ascii="Century" w:hAnsi="Century"/>
        </w:rPr>
        <w:t>測定</w:t>
      </w:r>
      <w:bookmarkEnd w:id="128"/>
    </w:p>
    <w:p w14:paraId="08898E26" w14:textId="71638CE2" w:rsidR="007F2F6F" w:rsidRPr="00A844C8" w:rsidRDefault="007F2F6F" w:rsidP="0039775B">
      <w:pPr>
        <w:pStyle w:val="4"/>
      </w:pPr>
      <w:r w:rsidRPr="006E280B">
        <w:rPr>
          <w:rFonts w:ascii="Arial" w:hAnsi="Arial"/>
        </w:rPr>
        <w:t>6.2.1.1</w:t>
      </w:r>
      <w:r w:rsidRPr="00A844C8">
        <w:t xml:space="preserve">　スペクトルマスク測定系統図</w:t>
      </w:r>
    </w:p>
    <w:p w14:paraId="2D3E7D2B" w14:textId="20D5D6E6" w:rsidR="007D275C" w:rsidRPr="00A844C8" w:rsidRDefault="007D275C" w:rsidP="00DB7369">
      <w:pPr>
        <w:pStyle w:val="Re"/>
        <w:ind w:firstLine="220"/>
        <w:outlineLvl w:val="9"/>
        <w:rPr>
          <w:sz w:val="21"/>
        </w:rPr>
      </w:pPr>
      <w:r w:rsidRPr="00A844C8">
        <w:t>図</w:t>
      </w:r>
      <w:r w:rsidRPr="00A844C8">
        <w:t>6.2</w:t>
      </w:r>
      <w:r w:rsidRPr="00A844C8">
        <w:t>に</w:t>
      </w:r>
      <w:r w:rsidR="00134DBA" w:rsidRPr="00A844C8">
        <w:t>隣接チャンネル妨害スペクトルマスクの測定系統図</w:t>
      </w:r>
      <w:r w:rsidRPr="00A844C8">
        <w:t>を示す。</w:t>
      </w:r>
    </w:p>
    <w:p w14:paraId="73304F32" w14:textId="659F7940" w:rsidR="00A624A3" w:rsidRPr="00A844C8" w:rsidRDefault="007D275C" w:rsidP="00013249">
      <w:pPr>
        <w:pStyle w:val="Re"/>
        <w:ind w:firstLine="220"/>
        <w:outlineLvl w:val="9"/>
        <w:rPr>
          <w:sz w:val="21"/>
        </w:rPr>
      </w:pPr>
      <w:r w:rsidRPr="00A844C8">
        <w:rPr>
          <w:noProof/>
        </w:rPr>
        <mc:AlternateContent>
          <mc:Choice Requires="wpg">
            <w:drawing>
              <wp:anchor distT="0" distB="0" distL="114300" distR="114300" simplePos="0" relativeHeight="251642368" behindDoc="0" locked="0" layoutInCell="1" allowOverlap="1" wp14:anchorId="05E07396" wp14:editId="3D0E18F2">
                <wp:simplePos x="0" y="0"/>
                <wp:positionH relativeFrom="column">
                  <wp:align>center</wp:align>
                </wp:positionH>
                <wp:positionV relativeFrom="paragraph">
                  <wp:posOffset>312420</wp:posOffset>
                </wp:positionV>
                <wp:extent cx="5304790" cy="2857500"/>
                <wp:effectExtent l="0" t="0" r="10160" b="19050"/>
                <wp:wrapTopAndBottom/>
                <wp:docPr id="24" name="グループ化 24"/>
                <wp:cNvGraphicFramePr/>
                <a:graphic xmlns:a="http://schemas.openxmlformats.org/drawingml/2006/main">
                  <a:graphicData uri="http://schemas.microsoft.com/office/word/2010/wordprocessingGroup">
                    <wpg:wgp>
                      <wpg:cNvGrpSpPr/>
                      <wpg:grpSpPr>
                        <a:xfrm>
                          <a:off x="0" y="0"/>
                          <a:ext cx="5305320" cy="2857679"/>
                          <a:chOff x="0" y="1"/>
                          <a:chExt cx="5305425" cy="2857499"/>
                        </a:xfrm>
                      </wpg:grpSpPr>
                      <wps:wsp>
                        <wps:cNvPr id="120" name="AutoShape 5457"/>
                        <wps:cNvSpPr>
                          <a:spLocks noChangeArrowheads="1"/>
                        </wps:cNvSpPr>
                        <wps:spPr bwMode="auto">
                          <a:xfrm>
                            <a:off x="295246" y="1"/>
                            <a:ext cx="1940560" cy="552167"/>
                          </a:xfrm>
                          <a:prstGeom prst="wedgeRoundRectCallout">
                            <a:avLst>
                              <a:gd name="adj1" fmla="val 14824"/>
                              <a:gd name="adj2" fmla="val 14127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A518F3" w14:textId="67F9EAA9" w:rsidR="000A0FE6" w:rsidRPr="006E280B" w:rsidRDefault="000A0FE6" w:rsidP="001C70C0">
                              <w:pPr>
                                <w:pStyle w:val="Rf5"/>
                                <w:rPr>
                                  <w:sz w:val="16"/>
                                  <w:szCs w:val="16"/>
                                </w:rPr>
                              </w:pPr>
                              <w:r w:rsidRPr="006E280B">
                                <w:rPr>
                                  <w:sz w:val="16"/>
                                  <w:szCs w:val="16"/>
                                </w:rPr>
                                <w:t>1</w:t>
                              </w:r>
                              <w:r w:rsidRPr="006E280B">
                                <w:rPr>
                                  <w:rFonts w:hint="eastAsia"/>
                                  <w:sz w:val="16"/>
                                  <w:szCs w:val="16"/>
                                </w:rPr>
                                <w:t>波で測定するか、多波で測定するかについては、マスクとの差</w:t>
                              </w:r>
                              <w:r w:rsidRPr="006E280B">
                                <w:rPr>
                                  <w:sz w:val="16"/>
                                  <w:szCs w:val="16"/>
                                </w:rPr>
                                <w:t>C</w:t>
                              </w:r>
                              <w:r w:rsidRPr="006E280B">
                                <w:rPr>
                                  <w:rFonts w:hint="eastAsia"/>
                                  <w:sz w:val="16"/>
                                  <w:szCs w:val="16"/>
                                </w:rPr>
                                <w:t>の大きくなる方を選択する。</w:t>
                              </w:r>
                            </w:p>
                          </w:txbxContent>
                        </wps:txbx>
                        <wps:bodyPr rot="0" vert="horz" wrap="square" lIns="0" tIns="0" rIns="0" bIns="0" anchor="t" anchorCtr="0">
                          <a:noAutofit/>
                        </wps:bodyPr>
                      </wps:wsp>
                      <wps:wsp>
                        <wps:cNvPr id="119" name="AutoShape 5458"/>
                        <wps:cNvSpPr>
                          <a:spLocks noChangeArrowheads="1"/>
                        </wps:cNvSpPr>
                        <wps:spPr bwMode="auto">
                          <a:xfrm>
                            <a:off x="2562225" y="295275"/>
                            <a:ext cx="2743200" cy="318135"/>
                          </a:xfrm>
                          <a:prstGeom prst="wedgeRoundRectCallout">
                            <a:avLst>
                              <a:gd name="adj1" fmla="val -29222"/>
                              <a:gd name="adj2" fmla="val 24500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F6ED20" w14:textId="00D3D0FE" w:rsidR="000A0FE6" w:rsidRPr="006E280B" w:rsidRDefault="000A0FE6" w:rsidP="00AB0D27">
                              <w:pPr>
                                <w:pStyle w:val="Rf5"/>
                                <w:rPr>
                                  <w:sz w:val="16"/>
                                  <w:szCs w:val="16"/>
                                </w:rPr>
                              </w:pPr>
                              <w:r w:rsidRPr="006E280B">
                                <w:rPr>
                                  <w:rFonts w:hint="eastAsia"/>
                                  <w:sz w:val="16"/>
                                  <w:szCs w:val="16"/>
                                </w:rPr>
                                <w:t>なるべく、スペアナ内部のアッテネータを使用し、減衰器を使わない方が望ましい。</w:t>
                              </w:r>
                            </w:p>
                          </w:txbxContent>
                        </wps:txbx>
                        <wps:bodyPr rot="0" vert="horz" wrap="square" lIns="0" tIns="0" rIns="0" bIns="0" anchor="t" anchorCtr="0">
                          <a:noAutofit/>
                        </wps:bodyPr>
                      </wps:wsp>
                      <wpg:grpSp>
                        <wpg:cNvPr id="107" name="Group 5522"/>
                        <wpg:cNvGrpSpPr>
                          <a:grpSpLocks/>
                        </wpg:cNvGrpSpPr>
                        <wpg:grpSpPr bwMode="auto">
                          <a:xfrm>
                            <a:off x="161925" y="923925"/>
                            <a:ext cx="5051520" cy="1287720"/>
                            <a:chOff x="1739" y="8348"/>
                            <a:chExt cx="7955" cy="2028"/>
                          </a:xfrm>
                        </wpg:grpSpPr>
                        <wps:wsp>
                          <wps:cNvPr id="108" name="Text Box 5523"/>
                          <wps:cNvSpPr txBox="1">
                            <a:spLocks noChangeArrowheads="1"/>
                          </wps:cNvSpPr>
                          <wps:spPr bwMode="auto">
                            <a:xfrm>
                              <a:off x="7792" y="8911"/>
                              <a:ext cx="1902" cy="865"/>
                            </a:xfrm>
                            <a:prstGeom prst="rect">
                              <a:avLst/>
                            </a:prstGeom>
                            <a:solidFill>
                              <a:srgbClr val="FFFFFF"/>
                            </a:solidFill>
                            <a:ln w="9525">
                              <a:solidFill>
                                <a:srgbClr val="000000"/>
                              </a:solidFill>
                              <a:miter lim="800000"/>
                              <a:headEnd/>
                              <a:tailEnd/>
                            </a:ln>
                          </wps:spPr>
                          <wps:txbx>
                            <w:txbxContent>
                              <w:p w14:paraId="0A5D7E3C" w14:textId="77777777" w:rsidR="000A0FE6" w:rsidRDefault="000A0FE6" w:rsidP="00F84718">
                                <w:pPr>
                                  <w:spacing w:before="180"/>
                                  <w:jc w:val="center"/>
                                </w:pPr>
                                <w:r>
                                  <w:rPr>
                                    <w:rFonts w:hint="eastAsia"/>
                                  </w:rPr>
                                  <w:t>スペクトラム</w:t>
                                </w:r>
                                <w:r>
                                  <w:br/>
                                </w:r>
                                <w:r>
                                  <w:rPr>
                                    <w:rFonts w:hint="eastAsia"/>
                                  </w:rPr>
                                  <w:t>アナライザ</w:t>
                                </w:r>
                              </w:p>
                            </w:txbxContent>
                          </wps:txbx>
                          <wps:bodyPr rot="0" vert="horz" wrap="square" lIns="0" tIns="0" rIns="0" bIns="0" anchor="t" anchorCtr="0">
                            <a:noAutofit/>
                          </wps:bodyPr>
                        </wps:wsp>
                        <wps:wsp>
                          <wps:cNvPr id="109" name="Line 5524"/>
                          <wps:cNvCnPr/>
                          <wps:spPr bwMode="auto">
                            <a:xfrm flipH="1">
                              <a:off x="4782" y="9328"/>
                              <a:ext cx="113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0" name="Line 5525"/>
                          <wps:cNvCnPr/>
                          <wps:spPr bwMode="auto">
                            <a:xfrm flipH="1">
                              <a:off x="3293" y="949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1" name="Line 5526"/>
                          <wps:cNvCnPr/>
                          <wps:spPr bwMode="auto">
                            <a:xfrm flipH="1">
                              <a:off x="3292" y="9028"/>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2" name="Line 5527"/>
                          <wps:cNvCnPr/>
                          <wps:spPr bwMode="auto">
                            <a:xfrm flipH="1">
                              <a:off x="3297" y="9994"/>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3" name="Line 5528"/>
                          <wps:cNvCnPr/>
                          <wps:spPr bwMode="auto">
                            <a:xfrm flipH="1">
                              <a:off x="6930" y="932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4" name="Line 5529"/>
                          <wps:cNvCnPr/>
                          <wps:spPr bwMode="auto">
                            <a:xfrm flipH="1">
                              <a:off x="3307" y="8576"/>
                              <a:ext cx="862"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wps:wsp>
                          <wps:cNvPr id="115" name="Text Box 5530"/>
                          <wps:cNvSpPr txBox="1">
                            <a:spLocks noChangeArrowheads="1"/>
                          </wps:cNvSpPr>
                          <wps:spPr bwMode="auto">
                            <a:xfrm>
                              <a:off x="4168" y="8348"/>
                              <a:ext cx="770" cy="1980"/>
                            </a:xfrm>
                            <a:prstGeom prst="rect">
                              <a:avLst/>
                            </a:prstGeom>
                            <a:solidFill>
                              <a:srgbClr val="FFFFFF"/>
                            </a:solidFill>
                            <a:ln w="9525">
                              <a:solidFill>
                                <a:srgbClr val="000000"/>
                              </a:solidFill>
                              <a:miter lim="800000"/>
                              <a:headEnd/>
                              <a:tailEnd/>
                            </a:ln>
                          </wps:spPr>
                          <wps:txbx>
                            <w:txbxContent>
                              <w:p w14:paraId="57DFF0C1" w14:textId="77777777" w:rsidR="000A0FE6" w:rsidRDefault="000A0FE6" w:rsidP="00F84718">
                                <w:pPr>
                                  <w:spacing w:line="240" w:lineRule="auto"/>
                                  <w:jc w:val="center"/>
                                </w:pPr>
                                <w:r>
                                  <w:rPr>
                                    <w:rFonts w:hint="eastAsia"/>
                                  </w:rPr>
                                  <w:t>混　合　器</w:t>
                                </w:r>
                              </w:p>
                            </w:txbxContent>
                          </wps:txbx>
                          <wps:bodyPr rot="0" vert="eaVert" wrap="square" lIns="0" tIns="0" rIns="0" bIns="0" anchor="ctr" anchorCtr="0">
                            <a:noAutofit/>
                          </wps:bodyPr>
                        </wps:wsp>
                        <wps:wsp>
                          <wps:cNvPr id="117" name="Text Box 5532"/>
                          <wps:cNvSpPr txBox="1">
                            <a:spLocks noChangeArrowheads="1"/>
                          </wps:cNvSpPr>
                          <wps:spPr bwMode="auto">
                            <a:xfrm>
                              <a:off x="1739" y="8348"/>
                              <a:ext cx="1902" cy="2028"/>
                            </a:xfrm>
                            <a:prstGeom prst="rect">
                              <a:avLst/>
                            </a:prstGeom>
                            <a:solidFill>
                              <a:srgbClr val="FFFFFF"/>
                            </a:solidFill>
                            <a:ln w="15875">
                              <a:solidFill>
                                <a:srgbClr val="000000"/>
                              </a:solidFill>
                              <a:miter lim="800000"/>
                              <a:headEnd/>
                              <a:tailEnd/>
                            </a:ln>
                          </wps:spPr>
                          <wps:txbx>
                            <w:txbxContent>
                              <w:p w14:paraId="0F3DA7B6" w14:textId="77777777" w:rsidR="000A0FE6" w:rsidRDefault="000A0FE6" w:rsidP="00F84718">
                                <w:pPr>
                                  <w:spacing w:line="240" w:lineRule="auto"/>
                                  <w:jc w:val="center"/>
                                </w:pPr>
                                <w:r>
                                  <w:rPr>
                                    <w:rFonts w:hint="eastAsia"/>
                                  </w:rPr>
                                  <w:t>ケーブルモデム</w:t>
                                </w:r>
                                <w:r>
                                  <w:br/>
                                </w:r>
                                <w:r>
                                  <w:rPr>
                                    <w:rFonts w:hint="eastAsia"/>
                                  </w:rPr>
                                  <w:t>センタ装置</w:t>
                                </w:r>
                              </w:p>
                              <w:p w14:paraId="4B57BD2B" w14:textId="644334FE" w:rsidR="000A0FE6" w:rsidRDefault="000A0FE6" w:rsidP="00F84718">
                                <w:pPr>
                                  <w:spacing w:line="240" w:lineRule="auto"/>
                                  <w:jc w:val="center"/>
                                </w:pPr>
                                <w:r w:rsidRPr="00341910">
                                  <w:rPr>
                                    <w:rFonts w:hint="eastAsia"/>
                                  </w:rPr>
                                  <w:t>BCD-2345</w:t>
                                </w:r>
                              </w:p>
                            </w:txbxContent>
                          </wps:txbx>
                          <wps:bodyPr rot="0" vert="horz" wrap="square" lIns="0" tIns="0" rIns="0" bIns="0" anchor="ctr" anchorCtr="0">
                            <a:noAutofit/>
                          </wps:bodyPr>
                        </wps:wsp>
                        <wps:wsp>
                          <wps:cNvPr id="118" name="Text Box 5533"/>
                          <wps:cNvSpPr txBox="1">
                            <a:spLocks noChangeArrowheads="1"/>
                          </wps:cNvSpPr>
                          <wps:spPr bwMode="auto">
                            <a:xfrm>
                              <a:off x="5912" y="9043"/>
                              <a:ext cx="1088" cy="599"/>
                            </a:xfrm>
                            <a:prstGeom prst="rect">
                              <a:avLst/>
                            </a:prstGeom>
                            <a:solidFill>
                              <a:srgbClr val="FFFFFF"/>
                            </a:solidFill>
                            <a:ln w="9525">
                              <a:solidFill>
                                <a:srgbClr val="000000"/>
                              </a:solidFill>
                              <a:miter lim="800000"/>
                              <a:headEnd/>
                              <a:tailEnd/>
                            </a:ln>
                          </wps:spPr>
                          <wps:txbx>
                            <w:txbxContent>
                              <w:p w14:paraId="41C8AC5B" w14:textId="77777777" w:rsidR="000A0FE6" w:rsidRDefault="000A0FE6" w:rsidP="00F84718">
                                <w:pPr>
                                  <w:spacing w:before="180"/>
                                  <w:jc w:val="center"/>
                                </w:pPr>
                                <w:r>
                                  <w:rPr>
                                    <w:rFonts w:hint="eastAsia"/>
                                  </w:rPr>
                                  <w:t>減衰器</w:t>
                                </w:r>
                              </w:p>
                            </w:txbxContent>
                          </wps:txbx>
                          <wps:bodyPr rot="0" vert="horz" wrap="square" lIns="0" tIns="0" rIns="0" bIns="0" anchor="t" anchorCtr="0">
                            <a:noAutofit/>
                          </wps:bodyPr>
                        </wps:wsp>
                      </wpg:grpSp>
                      <wps:wsp>
                        <wps:cNvPr id="106" name="AutoShape 5586"/>
                        <wps:cNvSpPr>
                          <a:spLocks noChangeArrowheads="1"/>
                        </wps:cNvSpPr>
                        <wps:spPr bwMode="auto">
                          <a:xfrm>
                            <a:off x="0" y="2543175"/>
                            <a:ext cx="4562475" cy="314325"/>
                          </a:xfrm>
                          <a:prstGeom prst="wedgeRoundRectCallout">
                            <a:avLst>
                              <a:gd name="adj1" fmla="val -12079"/>
                              <a:gd name="adj2" fmla="val -22552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2ED5B0" w14:textId="77777777" w:rsidR="000A0FE6" w:rsidRPr="006E280B" w:rsidRDefault="000A0FE6">
                              <w:pPr>
                                <w:pStyle w:val="Rf5"/>
                                <w:ind w:leftChars="100" w:left="220"/>
                                <w:rPr>
                                  <w:sz w:val="16"/>
                                  <w:szCs w:val="16"/>
                                </w:rPr>
                              </w:pPr>
                              <w:r w:rsidRPr="006E280B">
                                <w:rPr>
                                  <w:rFonts w:ascii="CenturyOldst" w:hAnsi="CenturyOldst"/>
                                  <w:sz w:val="16"/>
                                  <w:szCs w:val="16"/>
                                </w:rPr>
                                <w:t>4</w:t>
                              </w:r>
                              <w:r w:rsidRPr="006E280B">
                                <w:rPr>
                                  <w:rFonts w:ascii="CenturyOldst" w:hAnsi="CenturyOldst"/>
                                  <w:sz w:val="16"/>
                                  <w:szCs w:val="16"/>
                                </w:rPr>
                                <w:t>出力</w:t>
                              </w:r>
                              <w:r w:rsidRPr="006E280B">
                                <w:rPr>
                                  <w:rFonts w:ascii="CenturyOldst" w:hAnsi="CenturyOldst"/>
                                  <w:sz w:val="16"/>
                                  <w:szCs w:val="16"/>
                                </w:rPr>
                                <w:t>/1</w:t>
                              </w:r>
                              <w:r w:rsidRPr="006E280B">
                                <w:rPr>
                                  <w:rFonts w:ascii="CenturyOldst" w:hAnsi="CenturyOldst"/>
                                  <w:sz w:val="16"/>
                                  <w:szCs w:val="16"/>
                                </w:rPr>
                                <w:t>ポート</w:t>
                              </w:r>
                              <w:r w:rsidRPr="006E280B">
                                <w:rPr>
                                  <w:rFonts w:hint="eastAsia"/>
                                  <w:sz w:val="16"/>
                                  <w:szCs w:val="16"/>
                                </w:rPr>
                                <w:t>のような多波出力において、混合器を使用しないときは削除する。</w:t>
                              </w:r>
                            </w:p>
                          </w:txbxContent>
                        </wps:txbx>
                        <wps:bodyPr rot="0" vert="horz" wrap="square" lIns="0" tIns="3600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E07396" id="グループ化 24" o:spid="_x0000_s1044" style="position:absolute;left:0;text-align:left;margin-left:0;margin-top:24.6pt;width:417.7pt;height:225pt;z-index:251642368;mso-position-horizontal:center;mso-width-relative:margin;mso-height-relative:margin" coordorigin="" coordsize="53054,28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">
                <v:shape id="_x0000_s1045" type="#_x0000_t62" style="position:absolute;left:2952;width:19406;height:5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" adj="14002,41316" filled="f" strokecolor="red">
                  <v:textbox inset="0,0,0,0">
                    <w:txbxContent>
                      <w:p w14:paraId="45A518F3" w14:textId="67F9EAA9" w:rsidR="000A0FE6" w:rsidRPr="006E280B" w:rsidRDefault="000A0FE6" w:rsidP="001C70C0">
                        <w:pPr>
                          <w:pStyle w:val="Rf5"/>
                          <w:rPr>
                            <w:sz w:val="16"/>
                            <w:szCs w:val="16"/>
                          </w:rPr>
                        </w:pPr>
                        <w:r w:rsidRPr="006E280B">
                          <w:rPr>
                            <w:sz w:val="16"/>
                            <w:szCs w:val="16"/>
                          </w:rPr>
                          <w:t>1</w:t>
                        </w:r>
                        <w:r w:rsidRPr="006E280B">
                          <w:rPr>
                            <w:rFonts w:hint="eastAsia"/>
                            <w:sz w:val="16"/>
                            <w:szCs w:val="16"/>
                          </w:rPr>
                          <w:t>波で測定するか、多波で測定するかについては、マスクとの差</w:t>
                        </w:r>
                        <w:r w:rsidRPr="006E280B">
                          <w:rPr>
                            <w:sz w:val="16"/>
                            <w:szCs w:val="16"/>
                          </w:rPr>
                          <w:t>C</w:t>
                        </w:r>
                        <w:r w:rsidRPr="006E280B">
                          <w:rPr>
                            <w:rFonts w:hint="eastAsia"/>
                            <w:sz w:val="16"/>
                            <w:szCs w:val="16"/>
                          </w:rPr>
                          <w:t>の大きくなる方を選択する。</w:t>
                        </w:r>
                      </w:p>
                    </w:txbxContent>
                  </v:textbox>
                </v:shape>
                <v:shape id="_x0000_s1046" type="#_x0000_t62" style="position:absolute;left:25622;top:2952;width:27432;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" adj="4488,63722" filled="f" strokecolor="red">
                  <v:textbox inset="0,0,0,0">
                    <w:txbxContent>
                      <w:p w14:paraId="43F6ED20" w14:textId="00D3D0FE" w:rsidR="000A0FE6" w:rsidRPr="006E280B" w:rsidRDefault="000A0FE6" w:rsidP="00AB0D27">
                        <w:pPr>
                          <w:pStyle w:val="Rf5"/>
                          <w:rPr>
                            <w:sz w:val="16"/>
                            <w:szCs w:val="16"/>
                          </w:rPr>
                        </w:pPr>
                        <w:r w:rsidRPr="006E280B">
                          <w:rPr>
                            <w:rFonts w:hint="eastAsia"/>
                            <w:sz w:val="16"/>
                            <w:szCs w:val="16"/>
                          </w:rPr>
                          <w:t>なるべく、スペアナ内部のアッテネータを使用し、減衰器を使わない方が望ましい。</w:t>
                        </w:r>
                      </w:p>
                    </w:txbxContent>
                  </v:textbox>
                </v:shape>
                <v:group id="Group 5522" o:spid="_x0000_s1047" style="position:absolute;left:1619;top:9239;width:50515;height:12877" coordorigin="1739,8348" coordsize="7955,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Text Box 5523" o:spid="_x0000_s1048" type="#_x0000_t202" style="position:absolute;left:7792;top:8911;width:1902;height: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">
                    <v:textbox inset="0,0,0,0">
                      <w:txbxContent>
                        <w:p w14:paraId="0A5D7E3C" w14:textId="77777777" w:rsidR="000A0FE6" w:rsidRDefault="000A0FE6" w:rsidP="00F84718">
                          <w:pPr>
                            <w:spacing w:before="180"/>
                            <w:jc w:val="center"/>
                          </w:pPr>
                          <w:r>
                            <w:rPr>
                              <w:rFonts w:hint="eastAsia"/>
                            </w:rPr>
                            <w:t>スペクトラム</w:t>
                          </w:r>
                          <w:r>
                            <w:br/>
                          </w:r>
                          <w:r>
                            <w:rPr>
                              <w:rFonts w:hint="eastAsia"/>
                            </w:rPr>
                            <w:t>アナライザ</w:t>
                          </w:r>
                        </w:p>
                      </w:txbxContent>
                    </v:textbox>
                  </v:shape>
                  <v:line id="Line 5524" o:spid="_x0000_s1049" style="position:absolute;flip:x;visibility:visible;mso-wrap-style:square" from="4782,9328" to="5912,9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">
                    <v:stroke startarrow="block" startarrowwidth="narrow" startarrowlength="short" endarrowwidth="narrow" endarrowlength="short"/>
                  </v:line>
                  <v:line id="Line 5525" o:spid="_x0000_s1050" style="position:absolute;flip:x;visibility:visible;mso-wrap-style:square" from="3293,9496" to="4155,9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">
                    <v:stroke startarrow="block" startarrowwidth="narrow" startarrowlength="short" endarrowwidth="narrow" endarrowlength="short"/>
                  </v:line>
                  <v:line id="Line 5526" o:spid="_x0000_s1051" style="position:absolute;flip:x;visibility:visible;mso-wrap-style:square" from="3292,9028" to="4154,9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">
                    <v:stroke startarrow="block" startarrowwidth="narrow" startarrowlength="short" endarrowwidth="narrow" endarrowlength="short"/>
                  </v:line>
                  <v:line id="Line 5527" o:spid="_x0000_s1052" style="position:absolute;flip:x;visibility:visible;mso-wrap-style:square" from="3297,9994" to="4159,9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">
                    <v:stroke startarrow="block" startarrowwidth="narrow" startarrowlength="short" endarrowwidth="narrow" endarrowlength="short"/>
                  </v:line>
                  <v:line id="Line 5528" o:spid="_x0000_s1053" style="position:absolute;flip:x;visibility:visible;mso-wrap-style:square" from="6930,9326" to="7792,9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">
                    <v:stroke startarrow="block" startarrowwidth="narrow" startarrowlength="short" endarrowwidth="narrow" endarrowlength="short"/>
                  </v:line>
                  <v:line id="Line 5529" o:spid="_x0000_s1054" style="position:absolute;flip:x;visibility:visible;mso-wrap-style:square" from="3307,8576" to="4169,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">
                    <v:stroke startarrow="block" startarrowwidth="narrow" startarrowlength="short" endarrowwidth="narrow" endarrowlength="short"/>
                  </v:line>
                  <v:shape id="Text Box 5530" o:spid="_x0000_s1055" type="#_x0000_t202" style="position:absolute;left:4168;top:8348;width:770;height:19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">
                    <v:textbox style="layout-flow:vertical-ideographic" inset="0,0,0,0">
                      <w:txbxContent>
                        <w:p w14:paraId="57DFF0C1" w14:textId="77777777" w:rsidR="000A0FE6" w:rsidRDefault="000A0FE6" w:rsidP="00F84718">
                          <w:pPr>
                            <w:spacing w:line="240" w:lineRule="auto"/>
                            <w:jc w:val="center"/>
                          </w:pPr>
                          <w:r>
                            <w:rPr>
                              <w:rFonts w:hint="eastAsia"/>
                            </w:rPr>
                            <w:t>混　合　器</w:t>
                          </w:r>
                        </w:p>
                      </w:txbxContent>
                    </v:textbox>
                  </v:shape>
                  <v:shape id="Text Box 5532" o:spid="_x0000_s1056" type="#_x0000_t202" style="position:absolute;left:1739;top:8348;width:1902;height:20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" strokeweight="1.25pt">
                    <v:textbox inset="0,0,0,0">
                      <w:txbxContent>
                        <w:p w14:paraId="0F3DA7B6" w14:textId="77777777" w:rsidR="000A0FE6" w:rsidRDefault="000A0FE6" w:rsidP="00F84718">
                          <w:pPr>
                            <w:spacing w:line="240" w:lineRule="auto"/>
                            <w:jc w:val="center"/>
                          </w:pPr>
                          <w:r>
                            <w:rPr>
                              <w:rFonts w:hint="eastAsia"/>
                            </w:rPr>
                            <w:t>ケーブルモデム</w:t>
                          </w:r>
                          <w:r>
                            <w:br/>
                          </w:r>
                          <w:r>
                            <w:rPr>
                              <w:rFonts w:hint="eastAsia"/>
                            </w:rPr>
                            <w:t>センタ装置</w:t>
                          </w:r>
                        </w:p>
                        <w:p w14:paraId="4B57BD2B" w14:textId="644334FE" w:rsidR="000A0FE6" w:rsidRDefault="000A0FE6" w:rsidP="00F84718">
                          <w:pPr>
                            <w:spacing w:line="240" w:lineRule="auto"/>
                            <w:jc w:val="center"/>
                          </w:pPr>
                          <w:r w:rsidRPr="00341910">
                            <w:rPr>
                              <w:rFonts w:hint="eastAsia"/>
                            </w:rPr>
                            <w:t>BCD-2345</w:t>
                          </w:r>
                        </w:p>
                      </w:txbxContent>
                    </v:textbox>
                  </v:shape>
                  <v:shape id="Text Box 5533" o:spid="_x0000_s1057" type="#_x0000_t202" style="position:absolute;left:5912;top:9043;width:1088;height: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">
                    <v:textbox inset="0,0,0,0">
                      <w:txbxContent>
                        <w:p w14:paraId="41C8AC5B" w14:textId="77777777" w:rsidR="000A0FE6" w:rsidRDefault="000A0FE6" w:rsidP="00F84718">
                          <w:pPr>
                            <w:spacing w:before="180"/>
                            <w:jc w:val="center"/>
                          </w:pPr>
                          <w:r>
                            <w:rPr>
                              <w:rFonts w:hint="eastAsia"/>
                            </w:rPr>
                            <w:t>減衰器</w:t>
                          </w:r>
                        </w:p>
                      </w:txbxContent>
                    </v:textbox>
                  </v:shape>
                </v:group>
                <v:shape id="_x0000_s1058" type="#_x0000_t62" style="position:absolute;top:25431;width:45624;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" adj="8191,-37913" filled="f" strokecolor="red">
                  <v:textbox inset="0,1mm,0,0">
                    <w:txbxContent>
                      <w:p w14:paraId="032ED5B0" w14:textId="77777777" w:rsidR="000A0FE6" w:rsidRPr="006E280B" w:rsidRDefault="000A0FE6">
                        <w:pPr>
                          <w:pStyle w:val="Rf5"/>
                          <w:ind w:leftChars="100" w:left="220"/>
                          <w:rPr>
                            <w:sz w:val="16"/>
                            <w:szCs w:val="16"/>
                          </w:rPr>
                        </w:pPr>
                        <w:r w:rsidRPr="006E280B">
                          <w:rPr>
                            <w:rFonts w:ascii="CenturyOldst" w:hAnsi="CenturyOldst"/>
                            <w:sz w:val="16"/>
                            <w:szCs w:val="16"/>
                          </w:rPr>
                          <w:t>4</w:t>
                        </w:r>
                        <w:r w:rsidRPr="006E280B">
                          <w:rPr>
                            <w:rFonts w:ascii="CenturyOldst" w:hAnsi="CenturyOldst"/>
                            <w:sz w:val="16"/>
                            <w:szCs w:val="16"/>
                          </w:rPr>
                          <w:t>出力</w:t>
                        </w:r>
                        <w:r w:rsidRPr="006E280B">
                          <w:rPr>
                            <w:rFonts w:ascii="CenturyOldst" w:hAnsi="CenturyOldst"/>
                            <w:sz w:val="16"/>
                            <w:szCs w:val="16"/>
                          </w:rPr>
                          <w:t>/1</w:t>
                        </w:r>
                        <w:r w:rsidRPr="006E280B">
                          <w:rPr>
                            <w:rFonts w:ascii="CenturyOldst" w:hAnsi="CenturyOldst"/>
                            <w:sz w:val="16"/>
                            <w:szCs w:val="16"/>
                          </w:rPr>
                          <w:t>ポート</w:t>
                        </w:r>
                        <w:r w:rsidRPr="006E280B">
                          <w:rPr>
                            <w:rFonts w:hint="eastAsia"/>
                            <w:sz w:val="16"/>
                            <w:szCs w:val="16"/>
                          </w:rPr>
                          <w:t>のような多波出力において、混合器を使用しないときは削除する。</w:t>
                        </w:r>
                      </w:p>
                    </w:txbxContent>
                  </v:textbox>
                </v:shape>
                <w10:wrap type="topAndBottom"/>
              </v:group>
            </w:pict>
          </mc:Fallback>
        </mc:AlternateContent>
      </w:r>
    </w:p>
    <w:p w14:paraId="4E50AF73" w14:textId="132A2B5E" w:rsidR="007D275C" w:rsidRPr="00A844C8" w:rsidRDefault="00BC0DEB" w:rsidP="00013249">
      <w:pPr>
        <w:pStyle w:val="R105"/>
        <w:spacing w:before="180" w:after="180"/>
        <w:outlineLvl w:val="9"/>
        <w:rPr>
          <w:rFonts w:ascii="Century"/>
        </w:rPr>
      </w:pPr>
      <w:r w:rsidRPr="00A844C8">
        <w:rPr>
          <w:noProof/>
        </w:rPr>
        <mc:AlternateContent>
          <mc:Choice Requires="wps">
            <w:drawing>
              <wp:anchor distT="0" distB="0" distL="114300" distR="114300" simplePos="0" relativeHeight="251640320" behindDoc="0" locked="0" layoutInCell="1" allowOverlap="1" wp14:anchorId="4D97F039" wp14:editId="1145B92D">
                <wp:simplePos x="0" y="0"/>
                <wp:positionH relativeFrom="column">
                  <wp:posOffset>-43180</wp:posOffset>
                </wp:positionH>
                <wp:positionV relativeFrom="paragraph">
                  <wp:posOffset>3230245</wp:posOffset>
                </wp:positionV>
                <wp:extent cx="6067425" cy="619125"/>
                <wp:effectExtent l="0" t="0" r="28575" b="600075"/>
                <wp:wrapNone/>
                <wp:docPr id="121" name="AutoShape 5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619125"/>
                        </a:xfrm>
                        <a:prstGeom prst="wedgeRoundRectCallout">
                          <a:avLst>
                            <a:gd name="adj1" fmla="val 33841"/>
                            <a:gd name="adj2" fmla="val 137236"/>
                            <a:gd name="adj3" fmla="val 16667"/>
                          </a:avLst>
                        </a:prstGeom>
                        <a:noFill/>
                        <a:ln w="1270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276232" w14:textId="77777777" w:rsidR="000A0FE6" w:rsidRPr="006E280B" w:rsidRDefault="000A0FE6" w:rsidP="00E47775">
                            <w:pPr>
                              <w:rPr>
                                <w:color w:val="FF0000"/>
                                <w:sz w:val="16"/>
                                <w:szCs w:val="16"/>
                              </w:rPr>
                            </w:pPr>
                            <w:r w:rsidRPr="006E280B">
                              <w:rPr>
                                <w:rFonts w:hint="eastAsia"/>
                                <w:color w:val="FF0000"/>
                                <w:sz w:val="16"/>
                                <w:szCs w:val="16"/>
                              </w:rPr>
                              <w:t>もし、多波の場合の方がマスクとの差が大きい場合は、多波を同時に送信して測定を行う。</w:t>
                            </w:r>
                          </w:p>
                          <w:p w14:paraId="3DEEF873" w14:textId="77777777" w:rsidR="000A0FE6" w:rsidRPr="006E280B" w:rsidRDefault="000A0FE6" w:rsidP="00E47775">
                            <w:pPr>
                              <w:rPr>
                                <w:color w:val="FF0000"/>
                                <w:sz w:val="16"/>
                                <w:szCs w:val="16"/>
                              </w:rPr>
                            </w:pPr>
                            <w:r w:rsidRPr="006E280B">
                              <w:rPr>
                                <w:rFonts w:hint="eastAsia"/>
                                <w:color w:val="FF0000"/>
                                <w:sz w:val="16"/>
                                <w:szCs w:val="16"/>
                              </w:rPr>
                              <w:t>この場合、上側隣接チャンネル妨害、下側隣接チャンネル妨害について、それぞれ、マスクとの差が最も大きくなる波を選択して測定を行う。</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D97F039" id="AutoShape 5583" o:spid="_x0000_s1059" type="#_x0000_t62" style="position:absolute;left:0;text-align:left;margin-left:-3.4pt;margin-top:254.35pt;width:477.75pt;height:48.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" adj="18110,40443" filled="f" strokecolor="red" strokeweight="1pt">
                <v:textbox inset="0,0,0,0">
                  <w:txbxContent>
                    <w:p w14:paraId="6C276232" w14:textId="77777777" w:rsidR="000A0FE6" w:rsidRPr="006E280B" w:rsidRDefault="000A0FE6" w:rsidP="00E47775">
                      <w:pPr>
                        <w:rPr>
                          <w:color w:val="FF0000"/>
                          <w:sz w:val="16"/>
                          <w:szCs w:val="16"/>
                        </w:rPr>
                      </w:pPr>
                      <w:r w:rsidRPr="006E280B">
                        <w:rPr>
                          <w:rFonts w:hint="eastAsia"/>
                          <w:color w:val="FF0000"/>
                          <w:sz w:val="16"/>
                          <w:szCs w:val="16"/>
                        </w:rPr>
                        <w:t>もし、多波の場合の方がマスクとの差が大きい場合は、多波を同時に送信して測定を行う。</w:t>
                      </w:r>
                    </w:p>
                    <w:p w14:paraId="3DEEF873" w14:textId="77777777" w:rsidR="000A0FE6" w:rsidRPr="006E280B" w:rsidRDefault="000A0FE6" w:rsidP="00E47775">
                      <w:pPr>
                        <w:rPr>
                          <w:color w:val="FF0000"/>
                          <w:sz w:val="16"/>
                          <w:szCs w:val="16"/>
                        </w:rPr>
                      </w:pPr>
                      <w:r w:rsidRPr="006E280B">
                        <w:rPr>
                          <w:rFonts w:hint="eastAsia"/>
                          <w:color w:val="FF0000"/>
                          <w:sz w:val="16"/>
                          <w:szCs w:val="16"/>
                        </w:rPr>
                        <w:t>この場合、上側隣接チャンネル妨害、下側隣接チャンネル妨害について、それぞれ、マスクとの差が最も大きくなる波を選択して測定を行う。</w:t>
                      </w:r>
                    </w:p>
                  </w:txbxContent>
                </v:textbox>
              </v:shape>
            </w:pict>
          </mc:Fallback>
        </mc:AlternateContent>
      </w:r>
      <w:r w:rsidR="007D275C" w:rsidRPr="00A844C8">
        <w:rPr>
          <w:rFonts w:ascii="Century" w:cs="Arial"/>
        </w:rPr>
        <w:t>図</w:t>
      </w:r>
      <w:r w:rsidR="007D275C" w:rsidRPr="0014089C">
        <w:rPr>
          <w:rFonts w:ascii="Arial" w:hAnsi="Arial" w:cs="Arial"/>
        </w:rPr>
        <w:t>6.2</w:t>
      </w:r>
      <w:r w:rsidR="007D275C" w:rsidRPr="00A844C8">
        <w:rPr>
          <w:rFonts w:ascii="Century"/>
        </w:rPr>
        <w:t xml:space="preserve">　隣接チャンネル妨害スペクトルマスクの測定系統図</w:t>
      </w:r>
    </w:p>
    <w:p w14:paraId="46809221" w14:textId="1996E5E7" w:rsidR="004A51C6" w:rsidRPr="00A844C8" w:rsidRDefault="004A51C6"/>
    <w:p w14:paraId="4ABB4997" w14:textId="6CC5A1B4" w:rsidR="004A51C6" w:rsidRPr="00A844C8" w:rsidRDefault="004A51C6"/>
    <w:p w14:paraId="0E030A6A" w14:textId="66720ACD" w:rsidR="004A51C6" w:rsidRPr="00A844C8" w:rsidRDefault="004A51C6" w:rsidP="0039775B">
      <w:pPr>
        <w:pStyle w:val="4"/>
      </w:pPr>
      <w:r w:rsidRPr="006E280B">
        <w:rPr>
          <w:rFonts w:ascii="Arial" w:hAnsi="Arial"/>
        </w:rPr>
        <w:t>6.2.</w:t>
      </w:r>
      <w:r w:rsidR="007F2F6F" w:rsidRPr="006E280B">
        <w:rPr>
          <w:rFonts w:ascii="Arial" w:hAnsi="Arial"/>
        </w:rPr>
        <w:t>1.2</w:t>
      </w:r>
      <w:r w:rsidRPr="00A844C8">
        <w:t xml:space="preserve">　</w:t>
      </w:r>
      <w:r w:rsidR="00B343EE" w:rsidRPr="00A844C8">
        <w:t>スペクトルマスク</w:t>
      </w:r>
      <w:r w:rsidRPr="00A844C8">
        <w:t>測定方法</w:t>
      </w:r>
    </w:p>
    <w:p w14:paraId="38DAABD0" w14:textId="77777777" w:rsidR="0039775B" w:rsidRPr="00A844C8" w:rsidRDefault="0039775B" w:rsidP="0039775B">
      <w:pPr>
        <w:pStyle w:val="4"/>
      </w:pPr>
      <w:r w:rsidRPr="00A844C8">
        <w:t>1)</w:t>
      </w:r>
      <w:r>
        <w:rPr>
          <w:rFonts w:hint="eastAsia"/>
        </w:rPr>
        <w:t xml:space="preserve">　</w:t>
      </w:r>
      <w:r w:rsidRPr="00A844C8">
        <w:t>下り変調方式と最大送信レベルの測定</w:t>
      </w:r>
    </w:p>
    <w:p w14:paraId="63FA5C04" w14:textId="1CFB5EB1" w:rsidR="00BC0DEB" w:rsidRPr="00E73D3D" w:rsidRDefault="00BC0DEB" w:rsidP="00013249">
      <w:pPr>
        <w:pStyle w:val="Re"/>
        <w:ind w:firstLine="220"/>
        <w:outlineLvl w:val="9"/>
        <w:rPr>
          <w:szCs w:val="22"/>
        </w:rPr>
      </w:pPr>
      <w:r w:rsidRPr="00E73D3D">
        <w:rPr>
          <w:rFonts w:hint="eastAsia"/>
          <w:szCs w:val="22"/>
        </w:rPr>
        <w:t>最大送信レベルの測定にあたり、</w:t>
      </w:r>
      <w:r w:rsidR="000B7675" w:rsidRPr="00E73D3D">
        <w:rPr>
          <w:szCs w:val="22"/>
        </w:rPr>
        <w:t>図</w:t>
      </w:r>
      <w:r w:rsidR="000B7675" w:rsidRPr="00E73D3D">
        <w:rPr>
          <w:szCs w:val="22"/>
        </w:rPr>
        <w:t>6.2</w:t>
      </w:r>
      <w:r w:rsidR="000B7675" w:rsidRPr="00E73D3D">
        <w:rPr>
          <w:szCs w:val="22"/>
        </w:rPr>
        <w:t>の</w:t>
      </w:r>
      <w:r w:rsidR="009B2880" w:rsidRPr="00E73D3D">
        <w:rPr>
          <w:rFonts w:hint="eastAsia"/>
          <w:szCs w:val="22"/>
        </w:rPr>
        <w:t>測定</w:t>
      </w:r>
      <w:r w:rsidR="0014089C">
        <w:rPr>
          <w:rFonts w:hint="eastAsia"/>
          <w:szCs w:val="22"/>
        </w:rPr>
        <w:t>系統図</w:t>
      </w:r>
      <w:r w:rsidR="000B7675" w:rsidRPr="00E73D3D">
        <w:rPr>
          <w:szCs w:val="22"/>
        </w:rPr>
        <w:t>で</w:t>
      </w:r>
      <w:r w:rsidR="002E2975" w:rsidRPr="00E73D3D">
        <w:rPr>
          <w:rFonts w:hint="eastAsia"/>
          <w:szCs w:val="22"/>
        </w:rPr>
        <w:t>BCD-2345</w:t>
      </w:r>
      <w:r w:rsidR="007D275C" w:rsidRPr="00E73D3D">
        <w:rPr>
          <w:szCs w:val="22"/>
        </w:rPr>
        <w:t>は、下り信号を最大</w:t>
      </w:r>
      <w:r w:rsidR="007D275C" w:rsidRPr="00E73D3D">
        <w:rPr>
          <w:szCs w:val="22"/>
        </w:rPr>
        <w:t>4</w:t>
      </w:r>
      <w:r w:rsidR="007D275C" w:rsidRPr="00E73D3D">
        <w:rPr>
          <w:szCs w:val="22"/>
        </w:rPr>
        <w:t>波まで送信することができるが、信号波形とマスクとの差は、下り１波の場合が最大であることを事前に確認したため、隣接チャンネル妨害については</w:t>
      </w:r>
      <w:r w:rsidR="007D275C" w:rsidRPr="00E73D3D">
        <w:rPr>
          <w:szCs w:val="22"/>
        </w:rPr>
        <w:t>1</w:t>
      </w:r>
      <w:r w:rsidR="007D275C" w:rsidRPr="00E73D3D">
        <w:rPr>
          <w:szCs w:val="22"/>
        </w:rPr>
        <w:t>波</w:t>
      </w:r>
      <w:r w:rsidRPr="00E73D3D">
        <w:rPr>
          <w:rFonts w:hint="eastAsia"/>
          <w:szCs w:val="22"/>
        </w:rPr>
        <w:t>として、</w:t>
      </w:r>
      <w:r w:rsidR="002E2975" w:rsidRPr="00E73D3D">
        <w:rPr>
          <w:rFonts w:hint="eastAsia"/>
          <w:szCs w:val="22"/>
        </w:rPr>
        <w:t>BCD-2345</w:t>
      </w:r>
      <w:r w:rsidRPr="00E73D3D">
        <w:rPr>
          <w:szCs w:val="22"/>
        </w:rPr>
        <w:t>から</w:t>
      </w:r>
      <w:r w:rsidRPr="00E73D3D">
        <w:rPr>
          <w:rFonts w:hint="eastAsia"/>
          <w:szCs w:val="22"/>
        </w:rPr>
        <w:t>、下り信号として、</w:t>
      </w:r>
      <w:r w:rsidRPr="00E73D3D">
        <w:rPr>
          <w:szCs w:val="22"/>
        </w:rPr>
        <w:t>中心周波数：</w:t>
      </w:r>
      <w:r w:rsidRPr="00E73D3D">
        <w:rPr>
          <w:szCs w:val="22"/>
        </w:rPr>
        <w:t>473</w:t>
      </w:r>
      <w:r w:rsidRPr="00E73D3D">
        <w:rPr>
          <w:rFonts w:ascii="Times New Roman" w:hAnsi="Times New Roman"/>
          <w:szCs w:val="22"/>
        </w:rPr>
        <w:t>MHz</w:t>
      </w:r>
      <w:r w:rsidRPr="00E73D3D">
        <w:rPr>
          <w:rFonts w:ascii="Times New Roman" w:hAnsi="Times New Roman" w:hint="eastAsia"/>
          <w:szCs w:val="22"/>
        </w:rPr>
        <w:t>、帯域幅</w:t>
      </w:r>
      <w:r w:rsidRPr="006E280B">
        <w:rPr>
          <w:szCs w:val="22"/>
        </w:rPr>
        <w:t>6</w:t>
      </w:r>
      <w:r w:rsidRPr="00E73D3D">
        <w:rPr>
          <w:rFonts w:ascii="Times New Roman" w:hAnsi="Times New Roman" w:hint="eastAsia"/>
          <w:szCs w:val="22"/>
        </w:rPr>
        <w:t>MHz</w:t>
      </w:r>
      <w:r w:rsidRPr="00E73D3D">
        <w:rPr>
          <w:rFonts w:ascii="Times New Roman" w:hAnsi="Times New Roman" w:hint="eastAsia"/>
          <w:szCs w:val="22"/>
        </w:rPr>
        <w:t>の</w:t>
      </w:r>
      <w:r w:rsidRPr="00E73D3D">
        <w:rPr>
          <w:rFonts w:hint="eastAsia"/>
          <w:szCs w:val="22"/>
        </w:rPr>
        <w:t>Annex</w:t>
      </w:r>
      <w:r w:rsidRPr="00E73D3D">
        <w:rPr>
          <w:szCs w:val="22"/>
        </w:rPr>
        <w:t xml:space="preserve"> B</w:t>
      </w:r>
      <w:r w:rsidRPr="00E73D3D">
        <w:rPr>
          <w:rFonts w:hint="eastAsia"/>
          <w:szCs w:val="22"/>
        </w:rPr>
        <w:t>：</w:t>
      </w:r>
      <w:r w:rsidRPr="00E73D3D">
        <w:rPr>
          <w:szCs w:val="22"/>
        </w:rPr>
        <w:t>64QAM</w:t>
      </w:r>
      <w:r w:rsidRPr="00E73D3D">
        <w:rPr>
          <w:rFonts w:hint="eastAsia"/>
          <w:szCs w:val="22"/>
        </w:rPr>
        <w:t>および</w:t>
      </w:r>
      <w:r w:rsidRPr="00E73D3D">
        <w:rPr>
          <w:rFonts w:hint="eastAsia"/>
          <w:szCs w:val="22"/>
        </w:rPr>
        <w:t>Annex</w:t>
      </w:r>
      <w:r w:rsidRPr="00E73D3D">
        <w:rPr>
          <w:szCs w:val="22"/>
        </w:rPr>
        <w:t xml:space="preserve"> B</w:t>
      </w:r>
      <w:r w:rsidR="00E0136C">
        <w:rPr>
          <w:rFonts w:hint="eastAsia"/>
          <w:szCs w:val="22"/>
        </w:rPr>
        <w:t>：</w:t>
      </w:r>
      <w:r w:rsidRPr="00E73D3D">
        <w:rPr>
          <w:rFonts w:hint="eastAsia"/>
          <w:szCs w:val="22"/>
        </w:rPr>
        <w:t>2</w:t>
      </w:r>
      <w:r w:rsidRPr="00E73D3D">
        <w:rPr>
          <w:szCs w:val="22"/>
        </w:rPr>
        <w:t>56QAM</w:t>
      </w:r>
      <w:r w:rsidRPr="00E73D3D">
        <w:rPr>
          <w:szCs w:val="22"/>
        </w:rPr>
        <w:t>の下り信号を送出し、信号レベルが機器としての最大出力レベルになる状態</w:t>
      </w:r>
      <w:r w:rsidRPr="00E73D3D">
        <w:rPr>
          <w:rFonts w:hint="eastAsia"/>
          <w:szCs w:val="22"/>
        </w:rPr>
        <w:t>の送信レベルを測定し</w:t>
      </w:r>
      <w:r w:rsidRPr="00E73D3D">
        <w:rPr>
          <w:szCs w:val="22"/>
        </w:rPr>
        <w:t>た。</w:t>
      </w:r>
    </w:p>
    <w:p w14:paraId="6E24F288" w14:textId="53858BEE" w:rsidR="007D275C" w:rsidRDefault="007D275C" w:rsidP="00013249">
      <w:pPr>
        <w:pStyle w:val="Re"/>
        <w:ind w:firstLineChars="0" w:firstLine="0"/>
        <w:outlineLvl w:val="9"/>
        <w:rPr>
          <w:szCs w:val="22"/>
        </w:rPr>
      </w:pPr>
      <w:r w:rsidRPr="00E73D3D">
        <w:rPr>
          <w:szCs w:val="22"/>
        </w:rPr>
        <w:t>なお、スペクトラムアナライザが過入力となって歪まないように、</w:t>
      </w:r>
      <w:r w:rsidRPr="00E73D3D">
        <w:rPr>
          <w:szCs w:val="22"/>
        </w:rPr>
        <w:t>10</w:t>
      </w:r>
      <w:r w:rsidR="00A844C8" w:rsidRPr="00E73D3D">
        <w:rPr>
          <w:rFonts w:ascii="Times New Roman" w:hAnsi="Times New Roman"/>
          <w:szCs w:val="22"/>
        </w:rPr>
        <w:t>dB</w:t>
      </w:r>
      <w:r w:rsidRPr="00E73D3D">
        <w:rPr>
          <w:szCs w:val="22"/>
        </w:rPr>
        <w:t>の減衰器を混合器とスペクトルアナライザの間に挿入した。また、</w:t>
      </w:r>
      <w:r w:rsidRPr="00E73D3D">
        <w:rPr>
          <w:szCs w:val="22"/>
        </w:rPr>
        <w:t>RBW</w:t>
      </w:r>
      <w:r w:rsidRPr="00E73D3D">
        <w:rPr>
          <w:szCs w:val="22"/>
        </w:rPr>
        <w:t>は</w:t>
      </w:r>
      <w:r w:rsidRPr="00E73D3D">
        <w:rPr>
          <w:szCs w:val="22"/>
        </w:rPr>
        <w:t>30</w:t>
      </w:r>
      <w:r w:rsidR="00A844C8" w:rsidRPr="00E73D3D">
        <w:rPr>
          <w:rFonts w:ascii="Times New Roman" w:hAnsi="Times New Roman"/>
          <w:szCs w:val="22"/>
        </w:rPr>
        <w:t>kHz</w:t>
      </w:r>
      <w:r w:rsidRPr="00E73D3D">
        <w:rPr>
          <w:szCs w:val="22"/>
        </w:rPr>
        <w:t>に、</w:t>
      </w:r>
      <w:r w:rsidRPr="00E73D3D">
        <w:rPr>
          <w:szCs w:val="22"/>
        </w:rPr>
        <w:t>VBW</w:t>
      </w:r>
      <w:r w:rsidRPr="00E73D3D">
        <w:rPr>
          <w:szCs w:val="22"/>
        </w:rPr>
        <w:t>は</w:t>
      </w:r>
      <w:r w:rsidRPr="00E73D3D">
        <w:rPr>
          <w:szCs w:val="22"/>
        </w:rPr>
        <w:t>10</w:t>
      </w:r>
      <w:r w:rsidR="00A844C8" w:rsidRPr="00E73D3D">
        <w:rPr>
          <w:rFonts w:ascii="Times New Roman" w:hAnsi="Times New Roman"/>
          <w:szCs w:val="22"/>
        </w:rPr>
        <w:t>kHz</w:t>
      </w:r>
      <w:r w:rsidRPr="00E73D3D">
        <w:rPr>
          <w:szCs w:val="22"/>
        </w:rPr>
        <w:t>に設定した。</w:t>
      </w:r>
    </w:p>
    <w:p w14:paraId="4C124E06" w14:textId="5EE2493D" w:rsidR="00C50256" w:rsidRPr="00DB7369" w:rsidRDefault="00C50256" w:rsidP="0039775B">
      <w:pPr>
        <w:pStyle w:val="4"/>
        <w:rPr>
          <w:sz w:val="21"/>
        </w:rPr>
      </w:pPr>
      <w:r w:rsidRPr="00DB7369">
        <w:br w:type="page"/>
      </w:r>
      <w:r w:rsidR="0039775B" w:rsidRPr="00CD3B96">
        <w:rPr>
          <w:b/>
          <w:bCs w:val="0"/>
          <w:noProof/>
        </w:rPr>
        <w:lastRenderedPageBreak/>
        <mc:AlternateContent>
          <mc:Choice Requires="wps">
            <w:drawing>
              <wp:anchor distT="0" distB="0" distL="114300" distR="114300" simplePos="0" relativeHeight="251605504" behindDoc="0" locked="0" layoutInCell="1" allowOverlap="1" wp14:anchorId="3061563A" wp14:editId="446CE762">
                <wp:simplePos x="0" y="0"/>
                <wp:positionH relativeFrom="column">
                  <wp:posOffset>2743642</wp:posOffset>
                </wp:positionH>
                <wp:positionV relativeFrom="paragraph">
                  <wp:posOffset>-178904</wp:posOffset>
                </wp:positionV>
                <wp:extent cx="2423795" cy="297815"/>
                <wp:effectExtent l="1123950" t="0" r="14605" b="292735"/>
                <wp:wrapNone/>
                <wp:docPr id="105" name="AutoShape 5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3795" cy="297815"/>
                        </a:xfrm>
                        <a:prstGeom prst="wedgeRoundRectCallout">
                          <a:avLst>
                            <a:gd name="adj1" fmla="val -95064"/>
                            <a:gd name="adj2" fmla="val 13179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8E5387" w14:textId="77777777" w:rsidR="000A0FE6" w:rsidRPr="006E280B" w:rsidRDefault="000A0FE6">
                            <w:pPr>
                              <w:pStyle w:val="Rf5"/>
                              <w:rPr>
                                <w:sz w:val="16"/>
                                <w:szCs w:val="16"/>
                              </w:rPr>
                            </w:pPr>
                            <w:r w:rsidRPr="006E280B">
                              <w:rPr>
                                <w:rFonts w:hint="eastAsia"/>
                                <w:sz w:val="16"/>
                                <w:szCs w:val="16"/>
                              </w:rPr>
                              <w:t>最大出力レベル＝試験時出力レベル</w:t>
                            </w:r>
                          </w:p>
                          <w:p w14:paraId="4627312B" w14:textId="77777777" w:rsidR="000A0FE6" w:rsidRPr="006E280B" w:rsidRDefault="000A0FE6">
                            <w:pPr>
                              <w:pStyle w:val="Rf5"/>
                              <w:rPr>
                                <w:sz w:val="16"/>
                                <w:szCs w:val="16"/>
                              </w:rPr>
                            </w:pPr>
                            <w:r w:rsidRPr="006E280B">
                              <w:rPr>
                                <w:rFonts w:hint="eastAsia"/>
                                <w:sz w:val="16"/>
                                <w:szCs w:val="16"/>
                              </w:rPr>
                              <w:t>最大出力レベル≧仕様書上の最大運用レベル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1563A" id="AutoShape 5462" o:spid="_x0000_s1060" type="#_x0000_t62" style="position:absolute;left:0;text-align:left;margin-left:216.05pt;margin-top:-14.1pt;width:190.85pt;height:23.4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" adj="-9734,39267" filled="f" strokecolor="red">
                <v:textbox inset="0,0,0,0">
                  <w:txbxContent>
                    <w:p w14:paraId="438E5387" w14:textId="77777777" w:rsidR="000A0FE6" w:rsidRPr="006E280B" w:rsidRDefault="000A0FE6">
                      <w:pPr>
                        <w:pStyle w:val="Rf5"/>
                        <w:rPr>
                          <w:sz w:val="16"/>
                          <w:szCs w:val="16"/>
                        </w:rPr>
                      </w:pPr>
                      <w:r w:rsidRPr="006E280B">
                        <w:rPr>
                          <w:rFonts w:hint="eastAsia"/>
                          <w:sz w:val="16"/>
                          <w:szCs w:val="16"/>
                        </w:rPr>
                        <w:t>最大出力レベル＝試験時出力レベル</w:t>
                      </w:r>
                    </w:p>
                    <w:p w14:paraId="4627312B" w14:textId="77777777" w:rsidR="000A0FE6" w:rsidRPr="006E280B" w:rsidRDefault="000A0FE6">
                      <w:pPr>
                        <w:pStyle w:val="Rf5"/>
                        <w:rPr>
                          <w:sz w:val="16"/>
                          <w:szCs w:val="16"/>
                        </w:rPr>
                      </w:pPr>
                      <w:r w:rsidRPr="006E280B">
                        <w:rPr>
                          <w:rFonts w:hint="eastAsia"/>
                          <w:sz w:val="16"/>
                          <w:szCs w:val="16"/>
                        </w:rPr>
                        <w:t>最大出力レベル≧仕様書上の最大運用レベル</w:t>
                      </w:r>
                    </w:p>
                  </w:txbxContent>
                </v:textbox>
              </v:shape>
            </w:pict>
          </mc:Fallback>
        </mc:AlternateContent>
      </w:r>
      <w:r w:rsidR="0039775B" w:rsidRPr="00A844C8">
        <w:t>2)</w:t>
      </w:r>
      <w:r w:rsidR="0039775B">
        <w:rPr>
          <w:rFonts w:hint="eastAsia"/>
        </w:rPr>
        <w:t xml:space="preserve">　</w:t>
      </w:r>
      <w:r w:rsidR="0039775B" w:rsidRPr="00A844C8">
        <w:t>スペクトルマスクの測定</w:t>
      </w:r>
    </w:p>
    <w:p w14:paraId="47F99079" w14:textId="0C26BE18" w:rsidR="0037270B" w:rsidRPr="00E73D3D" w:rsidRDefault="005A3E20" w:rsidP="00013249">
      <w:pPr>
        <w:pStyle w:val="Re"/>
        <w:ind w:firstLine="220"/>
        <w:outlineLvl w:val="9"/>
        <w:rPr>
          <w:szCs w:val="22"/>
        </w:rPr>
      </w:pPr>
      <w:r w:rsidRPr="00E73D3D">
        <w:rPr>
          <w:rFonts w:hint="eastAsia"/>
          <w:szCs w:val="22"/>
        </w:rPr>
        <w:t>BCD-2345</w:t>
      </w:r>
      <w:r w:rsidR="00834615" w:rsidRPr="00E73D3D">
        <w:rPr>
          <w:rFonts w:hint="eastAsia"/>
          <w:szCs w:val="22"/>
        </w:rPr>
        <w:t>を</w:t>
      </w:r>
      <w:r w:rsidR="000B7675" w:rsidRPr="00E73D3D">
        <w:rPr>
          <w:szCs w:val="22"/>
        </w:rPr>
        <w:t>最大出力レベルになる状態</w:t>
      </w:r>
      <w:r w:rsidR="00BC0DEB" w:rsidRPr="00E73D3D">
        <w:rPr>
          <w:rFonts w:hint="eastAsia"/>
          <w:szCs w:val="22"/>
        </w:rPr>
        <w:t>の送信レベル</w:t>
      </w:r>
      <w:r w:rsidR="00834615" w:rsidRPr="00E73D3D">
        <w:rPr>
          <w:rFonts w:hint="eastAsia"/>
          <w:szCs w:val="22"/>
        </w:rPr>
        <w:t>とした</w:t>
      </w:r>
      <w:r w:rsidR="000B7675" w:rsidRPr="00E73D3D">
        <w:rPr>
          <w:szCs w:val="22"/>
        </w:rPr>
        <w:t>状態で、上側隣接チャンネル妨害と下側隣接チャンネル妨害の測定を行った。</w:t>
      </w:r>
    </w:p>
    <w:p w14:paraId="0FAD2C29" w14:textId="05952677" w:rsidR="000B7675" w:rsidRPr="00E73D3D" w:rsidRDefault="000B7675" w:rsidP="00013249">
      <w:pPr>
        <w:pStyle w:val="Re"/>
        <w:ind w:firstLineChars="0" w:firstLine="0"/>
        <w:outlineLvl w:val="9"/>
        <w:rPr>
          <w:szCs w:val="22"/>
        </w:rPr>
      </w:pPr>
      <w:r w:rsidRPr="00E73D3D">
        <w:rPr>
          <w:szCs w:val="22"/>
        </w:rPr>
        <w:t>なお、信号波形とマスクとの差は、設定周波数にはよらないことを事前に確認した。</w:t>
      </w:r>
    </w:p>
    <w:p w14:paraId="7D84337A" w14:textId="5063A6D1" w:rsidR="00E57359" w:rsidRPr="00E73D3D" w:rsidRDefault="00D6731E" w:rsidP="0039775B">
      <w:pPr>
        <w:spacing w:line="240" w:lineRule="auto"/>
        <w:rPr>
          <w:szCs w:val="22"/>
        </w:rPr>
      </w:pPr>
      <w:r w:rsidRPr="00E73D3D">
        <w:rPr>
          <w:noProof/>
          <w:szCs w:val="22"/>
        </w:rPr>
        <mc:AlternateContent>
          <mc:Choice Requires="wps">
            <w:drawing>
              <wp:anchor distT="0" distB="0" distL="114300" distR="114300" simplePos="0" relativeHeight="251608576" behindDoc="0" locked="0" layoutInCell="1" allowOverlap="1" wp14:anchorId="646B46C9" wp14:editId="5026F774">
                <wp:simplePos x="0" y="0"/>
                <wp:positionH relativeFrom="column">
                  <wp:posOffset>-46990</wp:posOffset>
                </wp:positionH>
                <wp:positionV relativeFrom="paragraph">
                  <wp:posOffset>441960</wp:posOffset>
                </wp:positionV>
                <wp:extent cx="5777230" cy="184150"/>
                <wp:effectExtent l="0" t="571500" r="13970" b="25400"/>
                <wp:wrapNone/>
                <wp:docPr id="103" name="AutoShape 5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7230" cy="184150"/>
                        </a:xfrm>
                        <a:prstGeom prst="wedgeRoundRectCallout">
                          <a:avLst>
                            <a:gd name="adj1" fmla="val -1351"/>
                            <a:gd name="adj2" fmla="val -34435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2144F4" w14:textId="252AE2C6" w:rsidR="000A0FE6" w:rsidRPr="006E280B" w:rsidRDefault="000A0FE6">
                            <w:pPr>
                              <w:pStyle w:val="Rf5"/>
                              <w:rPr>
                                <w:sz w:val="16"/>
                                <w:szCs w:val="16"/>
                              </w:rPr>
                            </w:pPr>
                            <w:r w:rsidRPr="006E280B">
                              <w:rPr>
                                <w:rFonts w:hint="eastAsia"/>
                                <w:sz w:val="16"/>
                                <w:szCs w:val="16"/>
                              </w:rPr>
                              <w:t>設定周波数による影響がある場合には、信号波形とマスク</w:t>
                            </w:r>
                            <w:r w:rsidR="00264D8E" w:rsidRPr="006E280B">
                              <w:rPr>
                                <w:rFonts w:hint="eastAsia"/>
                                <w:sz w:val="16"/>
                                <w:szCs w:val="16"/>
                              </w:rPr>
                              <w:t>規格との差が最大</w:t>
                            </w:r>
                            <w:r w:rsidRPr="006E280B">
                              <w:rPr>
                                <w:rFonts w:hint="eastAsia"/>
                                <w:sz w:val="16"/>
                                <w:szCs w:val="16"/>
                              </w:rPr>
                              <w:t>となる周波数にて測定する。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46B46C9" id="AutoShape 5461" o:spid="_x0000_s1061" type="#_x0000_t62" style="position:absolute;left:0;text-align:left;margin-left:-3.7pt;margin-top:34.8pt;width:454.9pt;height:14.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" adj="10508,-63580" filled="f" strokecolor="red">
                <v:textbox inset="0,0,0,0">
                  <w:txbxContent>
                    <w:p w14:paraId="602144F4" w14:textId="252AE2C6" w:rsidR="000A0FE6" w:rsidRPr="006E280B" w:rsidRDefault="000A0FE6">
                      <w:pPr>
                        <w:pStyle w:val="Rf5"/>
                        <w:rPr>
                          <w:sz w:val="16"/>
                          <w:szCs w:val="16"/>
                        </w:rPr>
                      </w:pPr>
                      <w:r w:rsidRPr="006E280B">
                        <w:rPr>
                          <w:rFonts w:hint="eastAsia"/>
                          <w:sz w:val="16"/>
                          <w:szCs w:val="16"/>
                        </w:rPr>
                        <w:t>設定周波数による影響がある場合には、信号波形とマスク</w:t>
                      </w:r>
                      <w:r w:rsidR="00264D8E" w:rsidRPr="006E280B">
                        <w:rPr>
                          <w:rFonts w:hint="eastAsia"/>
                          <w:sz w:val="16"/>
                          <w:szCs w:val="16"/>
                        </w:rPr>
                        <w:t>規格との差が最大</w:t>
                      </w:r>
                      <w:r w:rsidRPr="006E280B">
                        <w:rPr>
                          <w:rFonts w:hint="eastAsia"/>
                          <w:sz w:val="16"/>
                          <w:szCs w:val="16"/>
                        </w:rPr>
                        <w:t>となる周波数にて測定する。</w:t>
                      </w:r>
                    </w:p>
                  </w:txbxContent>
                </v:textbox>
              </v:shape>
            </w:pict>
          </mc:Fallback>
        </mc:AlternateContent>
      </w:r>
      <w:r w:rsidR="00E57359" w:rsidRPr="00E73D3D">
        <w:rPr>
          <w:rFonts w:hint="eastAsia"/>
          <w:szCs w:val="22"/>
        </w:rPr>
        <w:t>また、隣接チャンネル妨害のスペクトルマスク測定は、</w:t>
      </w:r>
      <w:r w:rsidR="00E57359" w:rsidRPr="00E73D3D">
        <w:rPr>
          <w:rFonts w:hint="eastAsia"/>
          <w:szCs w:val="22"/>
        </w:rPr>
        <w:t>JCTEA</w:t>
      </w:r>
      <w:r w:rsidR="00E0136C">
        <w:rPr>
          <w:rFonts w:hint="eastAsia"/>
          <w:szCs w:val="22"/>
        </w:rPr>
        <w:t xml:space="preserve"> </w:t>
      </w:r>
      <w:r w:rsidR="00E57359" w:rsidRPr="00E73D3D">
        <w:rPr>
          <w:rFonts w:hint="eastAsia"/>
          <w:szCs w:val="22"/>
        </w:rPr>
        <w:t>STD-016</w:t>
      </w:r>
      <w:r w:rsidR="00E57359" w:rsidRPr="00E73D3D">
        <w:rPr>
          <w:rFonts w:hint="eastAsia"/>
          <w:szCs w:val="22"/>
        </w:rPr>
        <w:t xml:space="preserve">　</w:t>
      </w:r>
      <w:r w:rsidR="00E57359" w:rsidRPr="00E73D3D">
        <w:rPr>
          <w:rFonts w:hint="eastAsia"/>
          <w:szCs w:val="22"/>
        </w:rPr>
        <w:t>5.1.3</w:t>
      </w:r>
      <w:r w:rsidR="00E57359" w:rsidRPr="00E73D3D">
        <w:rPr>
          <w:rFonts w:hint="eastAsia"/>
          <w:szCs w:val="22"/>
        </w:rPr>
        <w:t xml:space="preserve">　隣接チャンネル妨害の測定の＜妨害信号スペクトル測定による測定方法＞を参照した。</w:t>
      </w:r>
    </w:p>
    <w:p w14:paraId="0CEA2B6D" w14:textId="15D82473" w:rsidR="00C50256" w:rsidRPr="00E73D3D" w:rsidRDefault="00C50256" w:rsidP="0039775B">
      <w:pPr>
        <w:pStyle w:val="4"/>
      </w:pPr>
      <w:r w:rsidRPr="006E280B">
        <w:rPr>
          <w:rFonts w:ascii="Arial" w:hAnsi="Arial"/>
        </w:rPr>
        <w:t>6.2.</w:t>
      </w:r>
      <w:r w:rsidR="00425B08" w:rsidRPr="006E280B">
        <w:rPr>
          <w:rFonts w:ascii="Arial" w:hAnsi="Arial"/>
        </w:rPr>
        <w:t>1.3</w:t>
      </w:r>
      <w:r w:rsidRPr="00E73D3D">
        <w:t xml:space="preserve">　スペクトルマスク測定</w:t>
      </w:r>
      <w:r w:rsidR="00C15962" w:rsidRPr="00E73D3D">
        <w:rPr>
          <w:rFonts w:hint="eastAsia"/>
        </w:rPr>
        <w:t>周波数と</w:t>
      </w:r>
      <w:r w:rsidRPr="00E73D3D">
        <w:t>結果</w:t>
      </w:r>
      <w:r w:rsidR="0037270B" w:rsidRPr="00E73D3D">
        <w:rPr>
          <w:rFonts w:hint="eastAsia"/>
        </w:rPr>
        <w:t>の表し方</w:t>
      </w:r>
    </w:p>
    <w:p w14:paraId="07AA4D93" w14:textId="2A80E3C4" w:rsidR="00821F9E" w:rsidRPr="00E73D3D" w:rsidRDefault="00821F9E" w:rsidP="0039775B">
      <w:pPr>
        <w:spacing w:line="240" w:lineRule="auto"/>
        <w:rPr>
          <w:szCs w:val="22"/>
        </w:rPr>
      </w:pPr>
      <w:r w:rsidRPr="00E73D3D">
        <w:rPr>
          <w:szCs w:val="22"/>
        </w:rPr>
        <w:t xml:space="preserve">　</w:t>
      </w:r>
      <w:r w:rsidR="00E44B75" w:rsidRPr="00E73D3D">
        <w:rPr>
          <w:szCs w:val="22"/>
        </w:rPr>
        <w:t>隣接チャンネル妨害のスペクトルマスク</w:t>
      </w:r>
      <w:r w:rsidR="00001E35" w:rsidRPr="00E73D3D">
        <w:rPr>
          <w:szCs w:val="22"/>
        </w:rPr>
        <w:t>測定する周波数</w:t>
      </w:r>
      <w:r w:rsidR="00264D8E" w:rsidRPr="00E73D3D">
        <w:rPr>
          <w:szCs w:val="22"/>
        </w:rPr>
        <w:t>を表</w:t>
      </w:r>
      <w:r w:rsidR="00264D8E" w:rsidRPr="00E73D3D">
        <w:rPr>
          <w:szCs w:val="22"/>
        </w:rPr>
        <w:t>6.</w:t>
      </w:r>
      <w:r w:rsidR="00B872CD" w:rsidRPr="00E73D3D">
        <w:rPr>
          <w:rFonts w:hint="eastAsia"/>
          <w:szCs w:val="22"/>
        </w:rPr>
        <w:t>2</w:t>
      </w:r>
      <w:r w:rsidR="00264D8E" w:rsidRPr="00E73D3D">
        <w:rPr>
          <w:szCs w:val="22"/>
        </w:rPr>
        <w:t>、表</w:t>
      </w:r>
      <w:r w:rsidR="00264D8E" w:rsidRPr="00E73D3D">
        <w:rPr>
          <w:szCs w:val="22"/>
        </w:rPr>
        <w:t>6.</w:t>
      </w:r>
      <w:r w:rsidR="00B872CD" w:rsidRPr="00E73D3D">
        <w:rPr>
          <w:rFonts w:hint="eastAsia"/>
          <w:szCs w:val="22"/>
        </w:rPr>
        <w:t>3</w:t>
      </w:r>
      <w:r w:rsidR="00264D8E" w:rsidRPr="00E73D3D">
        <w:rPr>
          <w:szCs w:val="22"/>
        </w:rPr>
        <w:t>、表</w:t>
      </w:r>
      <w:r w:rsidR="00264D8E" w:rsidRPr="00E73D3D">
        <w:rPr>
          <w:szCs w:val="22"/>
        </w:rPr>
        <w:t>6.</w:t>
      </w:r>
      <w:r w:rsidR="00B872CD" w:rsidRPr="00E73D3D">
        <w:rPr>
          <w:rFonts w:hint="eastAsia"/>
          <w:szCs w:val="22"/>
        </w:rPr>
        <w:t>4</w:t>
      </w:r>
      <w:r w:rsidR="00264D8E" w:rsidRPr="00E73D3D">
        <w:rPr>
          <w:szCs w:val="22"/>
        </w:rPr>
        <w:t>に示す。</w:t>
      </w:r>
      <w:r w:rsidRPr="00E73D3D">
        <w:rPr>
          <w:szCs w:val="22"/>
        </w:rPr>
        <w:t>また、測定を行った</w:t>
      </w:r>
      <w:r w:rsidRPr="00E73D3D">
        <w:rPr>
          <w:szCs w:val="22"/>
          <w:lang w:eastAsia="zh-CN"/>
        </w:rPr>
        <w:t>与干渉信号中心周波数</w:t>
      </w:r>
      <w:r w:rsidRPr="00E73D3D">
        <w:rPr>
          <w:szCs w:val="22"/>
        </w:rPr>
        <w:t>および与干渉信号レベルをその各表に</w:t>
      </w:r>
      <w:r w:rsidR="00D6731E" w:rsidRPr="00E73D3D">
        <w:rPr>
          <w:rFonts w:hint="eastAsia"/>
          <w:szCs w:val="22"/>
        </w:rPr>
        <w:t>記録</w:t>
      </w:r>
      <w:r w:rsidR="00834615" w:rsidRPr="00E73D3D">
        <w:rPr>
          <w:rFonts w:hint="eastAsia"/>
          <w:szCs w:val="22"/>
        </w:rPr>
        <w:t>する</w:t>
      </w:r>
      <w:r w:rsidR="00D6731E" w:rsidRPr="00E73D3D">
        <w:rPr>
          <w:rFonts w:hint="eastAsia"/>
          <w:szCs w:val="22"/>
        </w:rPr>
        <w:t>こととする</w:t>
      </w:r>
      <w:r w:rsidRPr="00E73D3D">
        <w:rPr>
          <w:szCs w:val="22"/>
        </w:rPr>
        <w:t>。</w:t>
      </w:r>
    </w:p>
    <w:p w14:paraId="5214239B" w14:textId="1E594244" w:rsidR="00821F9E" w:rsidRPr="006E280B" w:rsidRDefault="00001E35" w:rsidP="0039775B">
      <w:pPr>
        <w:pStyle w:val="R95p"/>
        <w:ind w:leftChars="0"/>
        <w:jc w:val="center"/>
        <w:outlineLvl w:val="5"/>
        <w:rPr>
          <w:sz w:val="21"/>
          <w:szCs w:val="21"/>
        </w:rPr>
      </w:pPr>
      <w:r w:rsidRPr="006E280B">
        <w:rPr>
          <w:rFonts w:hint="eastAsia"/>
          <w:sz w:val="21"/>
          <w:szCs w:val="21"/>
        </w:rPr>
        <w:t>表</w:t>
      </w:r>
      <w:r w:rsidR="007976F8" w:rsidRPr="00104FCB">
        <w:rPr>
          <w:rFonts w:ascii="Arial" w:hAnsi="Arial" w:cs="Arial"/>
          <w:sz w:val="21"/>
          <w:szCs w:val="21"/>
        </w:rPr>
        <w:t>6.</w:t>
      </w:r>
      <w:r w:rsidR="00B872CD" w:rsidRPr="00104FCB">
        <w:rPr>
          <w:rFonts w:ascii="Arial" w:hAnsi="Arial" w:cs="Arial"/>
          <w:sz w:val="21"/>
          <w:szCs w:val="21"/>
        </w:rPr>
        <w:t>2</w:t>
      </w:r>
      <w:r w:rsidRPr="006E280B">
        <w:rPr>
          <w:rFonts w:hint="eastAsia"/>
          <w:sz w:val="21"/>
          <w:szCs w:val="21"/>
        </w:rPr>
        <w:t xml:space="preserve">　</w:t>
      </w:r>
      <w:r w:rsidR="007F2F6F" w:rsidRPr="006E280B">
        <w:rPr>
          <w:sz w:val="21"/>
          <w:szCs w:val="21"/>
        </w:rPr>
        <w:t>IS</w:t>
      </w:r>
      <w:r w:rsidR="00A844C8" w:rsidRPr="006E280B">
        <w:rPr>
          <w:sz w:val="21"/>
          <w:szCs w:val="21"/>
        </w:rPr>
        <w:t>DB</w:t>
      </w:r>
      <w:r w:rsidR="007F2F6F" w:rsidRPr="006E280B">
        <w:rPr>
          <w:sz w:val="21"/>
          <w:szCs w:val="21"/>
        </w:rPr>
        <w:t>-T</w:t>
      </w:r>
      <w:r w:rsidRPr="006E280B">
        <w:rPr>
          <w:rFonts w:hint="eastAsia"/>
          <w:sz w:val="21"/>
          <w:szCs w:val="21"/>
        </w:rPr>
        <w:t>の場合</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2268"/>
        <w:gridCol w:w="2268"/>
        <w:gridCol w:w="2268"/>
      </w:tblGrid>
      <w:tr w:rsidR="00E44B75" w:rsidRPr="00184779" w14:paraId="3864D49B" w14:textId="77777777" w:rsidTr="00F22C67">
        <w:trPr>
          <w:cantSplit/>
          <w:jc w:val="center"/>
        </w:trPr>
        <w:tc>
          <w:tcPr>
            <w:tcW w:w="2268" w:type="dxa"/>
            <w:tcBorders>
              <w:top w:val="single" w:sz="4" w:space="0" w:color="auto"/>
              <w:left w:val="single" w:sz="4" w:space="0" w:color="auto"/>
              <w:bottom w:val="single" w:sz="4" w:space="0" w:color="auto"/>
              <w:right w:val="single" w:sz="4" w:space="0" w:color="auto"/>
            </w:tcBorders>
            <w:noWrap/>
            <w:vAlign w:val="center"/>
          </w:tcPr>
          <w:p w14:paraId="69A6D8B5" w14:textId="6477CFA2" w:rsidR="00E44B75" w:rsidRPr="00184779" w:rsidRDefault="00E44B75" w:rsidP="00AC1A09">
            <w:pPr>
              <w:spacing w:line="240" w:lineRule="auto"/>
              <w:jc w:val="center"/>
              <w:rPr>
                <w:sz w:val="20"/>
                <w:szCs w:val="20"/>
                <w:lang w:eastAsia="zh-CN"/>
              </w:rPr>
            </w:pPr>
            <w:r w:rsidRPr="00184779">
              <w:rPr>
                <w:sz w:val="20"/>
                <w:szCs w:val="20"/>
                <w:lang w:eastAsia="zh-CN"/>
              </w:rPr>
              <w:t>与干渉信号</w:t>
            </w:r>
            <w:r w:rsidRPr="00184779">
              <w:rPr>
                <w:sz w:val="20"/>
                <w:szCs w:val="20"/>
                <w:lang w:eastAsia="zh-CN"/>
              </w:rPr>
              <w:br/>
            </w:r>
            <w:r w:rsidRPr="00184779">
              <w:rPr>
                <w:sz w:val="20"/>
                <w:szCs w:val="20"/>
                <w:lang w:eastAsia="zh-CN"/>
              </w:rPr>
              <w:t>中心周波数</w:t>
            </w:r>
            <w:r w:rsidR="001F732B" w:rsidRPr="00184779">
              <w:rPr>
                <w:sz w:val="20"/>
                <w:szCs w:val="20"/>
              </w:rPr>
              <w:t>：</w:t>
            </w:r>
            <w:proofErr w:type="spellStart"/>
            <w:r w:rsidRPr="00184779">
              <w:rPr>
                <w:sz w:val="20"/>
                <w:szCs w:val="20"/>
                <w:lang w:eastAsia="zh-CN"/>
              </w:rPr>
              <w:t>Fo</w:t>
            </w:r>
            <w:proofErr w:type="spellEnd"/>
          </w:p>
          <w:p w14:paraId="40D48B12" w14:textId="4B0C6476" w:rsidR="001655D5" w:rsidRPr="00184779" w:rsidRDefault="001655D5" w:rsidP="001655D5">
            <w:pPr>
              <w:spacing w:line="240" w:lineRule="auto"/>
              <w:jc w:val="center"/>
              <w:rPr>
                <w:sz w:val="20"/>
                <w:szCs w:val="20"/>
              </w:rPr>
            </w:pPr>
            <w:r w:rsidRPr="00184779">
              <w:rPr>
                <w:rFonts w:hint="eastAsia"/>
                <w:sz w:val="20"/>
                <w:szCs w:val="20"/>
              </w:rPr>
              <w:t>(</w:t>
            </w:r>
            <w:r w:rsidR="00E272FB" w:rsidRPr="00184779">
              <w:rPr>
                <w:rFonts w:ascii="Times New Roman" w:hAnsi="Times New Roman"/>
                <w:sz w:val="20"/>
                <w:szCs w:val="20"/>
              </w:rPr>
              <w:t>MHz</w:t>
            </w:r>
            <w:r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34E7F9EC" w14:textId="5D6433EF" w:rsidR="001655D5" w:rsidRPr="00184779" w:rsidRDefault="00E44B75" w:rsidP="008010F0">
            <w:pPr>
              <w:pStyle w:val="R9"/>
              <w:rPr>
                <w:sz w:val="20"/>
                <w:szCs w:val="20"/>
              </w:rPr>
            </w:pPr>
            <w:r w:rsidRPr="00184779">
              <w:rPr>
                <w:sz w:val="20"/>
                <w:szCs w:val="20"/>
              </w:rPr>
              <w:t>与干渉信号</w:t>
            </w:r>
            <w:r w:rsidRPr="00184779">
              <w:rPr>
                <w:sz w:val="20"/>
                <w:szCs w:val="20"/>
              </w:rPr>
              <w:br/>
            </w:r>
            <w:r w:rsidRPr="00184779">
              <w:rPr>
                <w:sz w:val="20"/>
                <w:szCs w:val="20"/>
              </w:rPr>
              <w:t>レベル</w:t>
            </w:r>
            <w:r w:rsidR="001F732B" w:rsidRPr="00184779">
              <w:rPr>
                <w:sz w:val="20"/>
                <w:szCs w:val="20"/>
              </w:rPr>
              <w:t>：</w:t>
            </w:r>
            <w:r w:rsidRPr="00184779">
              <w:rPr>
                <w:sz w:val="20"/>
                <w:szCs w:val="20"/>
              </w:rPr>
              <w:t>A</w:t>
            </w:r>
            <w:r w:rsidRPr="00184779">
              <w:rPr>
                <w:sz w:val="20"/>
                <w:szCs w:val="20"/>
              </w:rPr>
              <w:br/>
            </w:r>
            <w:r w:rsidR="001655D5" w:rsidRPr="00184779">
              <w:rPr>
                <w:rFonts w:hint="eastAsia"/>
                <w:sz w:val="20"/>
                <w:szCs w:val="20"/>
              </w:rPr>
              <w:t>(</w:t>
            </w:r>
            <w:r w:rsidR="00E272FB" w:rsidRPr="00184779">
              <w:rPr>
                <w:rFonts w:ascii="Times New Roman" w:hAnsi="Times New Roman"/>
                <w:sz w:val="20"/>
                <w:szCs w:val="20"/>
              </w:rPr>
              <w:t>dBµV</w:t>
            </w:r>
            <w:r w:rsidR="00E272FB" w:rsidRPr="00184779">
              <w:rPr>
                <w:sz w:val="20"/>
                <w:szCs w:val="20"/>
              </w:rPr>
              <w:t xml:space="preserve"> </w:t>
            </w:r>
            <w:r w:rsidR="00E272FB" w:rsidRPr="00184779">
              <w:rPr>
                <w:color w:val="auto"/>
                <w:sz w:val="20"/>
                <w:szCs w:val="20"/>
                <w:lang w:eastAsia="zh-CN"/>
              </w:rPr>
              <w:t>/</w:t>
            </w:r>
            <m:oMath>
              <m:rad>
                <m:radPr>
                  <m:degHide m:val="1"/>
                  <m:ctrlPr>
                    <w:rPr>
                      <w:rFonts w:ascii="Cambria Math" w:hAnsi="Cambria Math" w:cs="Times New Roman"/>
                      <w:color w:val="auto"/>
                      <w:sz w:val="20"/>
                      <w:szCs w:val="20"/>
                    </w:rPr>
                  </m:ctrlPr>
                </m:radPr>
                <m:deg/>
                <m:e>
                  <m:r>
                    <m:rPr>
                      <m:sty m:val="p"/>
                    </m:rPr>
                    <w:rPr>
                      <w:rFonts w:ascii="Cambria Math" w:hAnsi="Cambria Math" w:cs="Times New Roman"/>
                      <w:color w:val="auto"/>
                      <w:sz w:val="20"/>
                      <w:szCs w:val="20"/>
                      <w:lang w:eastAsia="zh-CN"/>
                    </w:rPr>
                    <m:t>Hz</m:t>
                  </m:r>
                </m:e>
              </m:rad>
            </m:oMath>
            <w:r w:rsidR="00E272FB" w:rsidRPr="00184779">
              <w:rPr>
                <w:sz w:val="20"/>
                <w:szCs w:val="20"/>
              </w:rPr>
              <w:t xml:space="preserve"> </w:t>
            </w:r>
            <w:r w:rsidR="001655D5" w:rsidRPr="00184779">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426B980B" w14:textId="77777777" w:rsidR="00E44B75" w:rsidRPr="00184779" w:rsidRDefault="00E44B75" w:rsidP="008010F0">
            <w:pPr>
              <w:pStyle w:val="R9"/>
              <w:rPr>
                <w:sz w:val="20"/>
                <w:szCs w:val="20"/>
              </w:rPr>
            </w:pPr>
            <w:r w:rsidRPr="00184779">
              <w:rPr>
                <w:sz w:val="20"/>
                <w:szCs w:val="20"/>
              </w:rPr>
              <w:t>上側隣接妨害</w:t>
            </w:r>
          </w:p>
          <w:p w14:paraId="34B4B883" w14:textId="1CCB4E69" w:rsidR="00E44B75" w:rsidRPr="00184779" w:rsidRDefault="00E44B75" w:rsidP="008010F0">
            <w:pPr>
              <w:pStyle w:val="R9"/>
              <w:rPr>
                <w:sz w:val="20"/>
                <w:szCs w:val="20"/>
                <w:lang w:eastAsia="zh-CN"/>
              </w:rPr>
            </w:pPr>
            <w:r w:rsidRPr="00184779">
              <w:rPr>
                <w:sz w:val="20"/>
                <w:szCs w:val="20"/>
                <w:lang w:eastAsia="zh-CN"/>
              </w:rPr>
              <w:t>妨害信号</w:t>
            </w:r>
            <w:r w:rsidRPr="00184779">
              <w:rPr>
                <w:sz w:val="20"/>
                <w:szCs w:val="20"/>
                <w:lang w:eastAsia="zh-CN"/>
              </w:rPr>
              <w:br/>
            </w:r>
            <w:r w:rsidRPr="00184779">
              <w:rPr>
                <w:sz w:val="20"/>
                <w:szCs w:val="20"/>
                <w:lang w:eastAsia="zh-CN"/>
              </w:rPr>
              <w:t>測定周波数</w:t>
            </w:r>
            <w:r w:rsidR="001655D5" w:rsidRPr="00184779">
              <w:rPr>
                <w:rFonts w:hint="eastAsia"/>
                <w:sz w:val="20"/>
                <w:szCs w:val="20"/>
              </w:rPr>
              <w:t>(</w:t>
            </w:r>
            <w:r w:rsidR="00E272FB" w:rsidRPr="00184779">
              <w:rPr>
                <w:rFonts w:ascii="Times New Roman" w:hAnsi="Times New Roman"/>
                <w:sz w:val="20"/>
                <w:szCs w:val="20"/>
              </w:rPr>
              <w:t>MHz</w:t>
            </w:r>
            <w:r w:rsidR="001655D5" w:rsidRPr="00184779">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14173D41" w14:textId="77777777" w:rsidR="00E44B75" w:rsidRPr="00184779" w:rsidRDefault="00E44B75" w:rsidP="008010F0">
            <w:pPr>
              <w:pStyle w:val="R9"/>
              <w:rPr>
                <w:sz w:val="20"/>
                <w:szCs w:val="20"/>
              </w:rPr>
            </w:pPr>
            <w:r w:rsidRPr="00184779">
              <w:rPr>
                <w:sz w:val="20"/>
                <w:szCs w:val="20"/>
              </w:rPr>
              <w:t>下側隣接妨害</w:t>
            </w:r>
          </w:p>
          <w:p w14:paraId="5A959AE9" w14:textId="62475F7B" w:rsidR="00E44B75" w:rsidRPr="00184779" w:rsidRDefault="00E44B75" w:rsidP="008010F0">
            <w:pPr>
              <w:pStyle w:val="R9"/>
              <w:rPr>
                <w:sz w:val="20"/>
                <w:szCs w:val="20"/>
                <w:lang w:eastAsia="zh-CN"/>
              </w:rPr>
            </w:pPr>
            <w:r w:rsidRPr="00184779">
              <w:rPr>
                <w:sz w:val="20"/>
                <w:szCs w:val="20"/>
                <w:lang w:eastAsia="zh-CN"/>
              </w:rPr>
              <w:t>妨害信号</w:t>
            </w:r>
            <w:r w:rsidRPr="00184779">
              <w:rPr>
                <w:sz w:val="20"/>
                <w:szCs w:val="20"/>
                <w:lang w:eastAsia="zh-CN"/>
              </w:rPr>
              <w:br/>
            </w:r>
            <w:r w:rsidRPr="00184779">
              <w:rPr>
                <w:sz w:val="20"/>
                <w:szCs w:val="20"/>
                <w:lang w:eastAsia="zh-CN"/>
              </w:rPr>
              <w:t>測定周波数</w:t>
            </w:r>
            <w:r w:rsidR="001655D5" w:rsidRPr="00184779">
              <w:rPr>
                <w:rFonts w:hint="eastAsia"/>
                <w:sz w:val="20"/>
                <w:szCs w:val="20"/>
              </w:rPr>
              <w:t>(</w:t>
            </w:r>
            <w:r w:rsidR="00E272FB" w:rsidRPr="00184779">
              <w:rPr>
                <w:rFonts w:ascii="Times New Roman" w:hAnsi="Times New Roman"/>
                <w:sz w:val="20"/>
                <w:szCs w:val="20"/>
              </w:rPr>
              <w:t>MHz</w:t>
            </w:r>
            <w:r w:rsidR="001655D5" w:rsidRPr="00184779">
              <w:rPr>
                <w:rFonts w:hint="eastAsia"/>
                <w:sz w:val="20"/>
                <w:szCs w:val="20"/>
              </w:rPr>
              <w:t>)</w:t>
            </w:r>
          </w:p>
        </w:tc>
      </w:tr>
      <w:tr w:rsidR="00674C53" w:rsidRPr="00184779" w14:paraId="66EF5872" w14:textId="77777777" w:rsidTr="00F22C67">
        <w:trPr>
          <w:cantSplit/>
          <w:jc w:val="center"/>
        </w:trPr>
        <w:tc>
          <w:tcPr>
            <w:tcW w:w="2268" w:type="dxa"/>
            <w:vMerge w:val="restart"/>
            <w:tcBorders>
              <w:top w:val="single" w:sz="4" w:space="0" w:color="auto"/>
              <w:left w:val="single" w:sz="4" w:space="0" w:color="auto"/>
              <w:right w:val="single" w:sz="4" w:space="0" w:color="auto"/>
            </w:tcBorders>
            <w:noWrap/>
            <w:vAlign w:val="center"/>
          </w:tcPr>
          <w:p w14:paraId="0F3D10BC" w14:textId="28EF373D" w:rsidR="00674C53" w:rsidRPr="00184779" w:rsidRDefault="00834615" w:rsidP="00834615">
            <w:pPr>
              <w:jc w:val="left"/>
              <w:rPr>
                <w:sz w:val="20"/>
                <w:szCs w:val="20"/>
              </w:rPr>
            </w:pPr>
            <w:r w:rsidRPr="00184779">
              <w:rPr>
                <w:rFonts w:hint="eastAsia"/>
                <w:color w:val="FF0000"/>
                <w:sz w:val="20"/>
                <w:szCs w:val="20"/>
              </w:rPr>
              <w:t>試験を実施した隣接する与干渉信号の中心周波数を記載する。</w:t>
            </w:r>
          </w:p>
        </w:tc>
        <w:tc>
          <w:tcPr>
            <w:tcW w:w="2268" w:type="dxa"/>
            <w:vMerge w:val="restart"/>
            <w:tcBorders>
              <w:top w:val="single" w:sz="4" w:space="0" w:color="auto"/>
              <w:left w:val="single" w:sz="4" w:space="0" w:color="auto"/>
              <w:right w:val="single" w:sz="4" w:space="0" w:color="auto"/>
            </w:tcBorders>
            <w:noWrap/>
            <w:vAlign w:val="center"/>
          </w:tcPr>
          <w:p w14:paraId="34B7A848" w14:textId="0E51F379" w:rsidR="00674C53" w:rsidRPr="00184779" w:rsidRDefault="00834615" w:rsidP="00834615">
            <w:pPr>
              <w:jc w:val="left"/>
              <w:rPr>
                <w:sz w:val="20"/>
                <w:szCs w:val="20"/>
              </w:rPr>
            </w:pPr>
            <w:r w:rsidRPr="00184779">
              <w:rPr>
                <w:rFonts w:hint="eastAsia"/>
                <w:color w:val="FF0000"/>
                <w:sz w:val="20"/>
                <w:szCs w:val="20"/>
              </w:rPr>
              <w:t>試験を実施した与干渉信号レベルを記載する。できるだけ、ダイナミックレンジの取れる信号レベルで測定するのが望ましい。</w:t>
            </w:r>
          </w:p>
        </w:tc>
        <w:tc>
          <w:tcPr>
            <w:tcW w:w="2268" w:type="dxa"/>
            <w:tcBorders>
              <w:top w:val="single" w:sz="4" w:space="0" w:color="auto"/>
              <w:left w:val="single" w:sz="4" w:space="0" w:color="auto"/>
              <w:bottom w:val="single" w:sz="4" w:space="0" w:color="auto"/>
              <w:right w:val="single" w:sz="4" w:space="0" w:color="auto"/>
            </w:tcBorders>
            <w:noWrap/>
            <w:vAlign w:val="center"/>
          </w:tcPr>
          <w:p w14:paraId="04BF9D8A" w14:textId="49DABADA" w:rsidR="00674C53" w:rsidRPr="00184779" w:rsidRDefault="00674C53" w:rsidP="0014089C">
            <w:pPr>
              <w:pStyle w:val="R9"/>
              <w:ind w:leftChars="50" w:left="110"/>
              <w:jc w:val="left"/>
              <w:rPr>
                <w:sz w:val="20"/>
                <w:szCs w:val="20"/>
              </w:rPr>
            </w:pPr>
            <w:r w:rsidRPr="00184779">
              <w:rPr>
                <w:sz w:val="20"/>
                <w:szCs w:val="20"/>
              </w:rPr>
              <w:t xml:space="preserve">f </w:t>
            </w:r>
            <w:r w:rsidR="0054072E" w:rsidRPr="00184779">
              <w:rPr>
                <w:sz w:val="20"/>
                <w:szCs w:val="20"/>
              </w:rPr>
              <w:t xml:space="preserve">    </w:t>
            </w:r>
            <w:r w:rsidR="00D776BC" w:rsidRPr="00184779">
              <w:rPr>
                <w:sz w:val="20"/>
                <w:szCs w:val="20"/>
              </w:rPr>
              <w:t>(</w:t>
            </w:r>
            <w:r w:rsidRPr="00184779">
              <w:rPr>
                <w:sz w:val="20"/>
                <w:szCs w:val="20"/>
              </w:rPr>
              <w:t xml:space="preserve"> = Fo</w:t>
            </w:r>
            <w:r w:rsidRPr="00184779">
              <w:rPr>
                <w:rFonts w:eastAsia="ＭＳ Ｐ明朝" w:hint="eastAsia"/>
                <w:sz w:val="20"/>
                <w:szCs w:val="20"/>
              </w:rPr>
              <w:t>－</w:t>
            </w:r>
            <w:r w:rsidRPr="00184779">
              <w:rPr>
                <w:sz w:val="20"/>
                <w:szCs w:val="20"/>
              </w:rPr>
              <w:t>6</w:t>
            </w:r>
            <w:r w:rsidR="001655D5" w:rsidRPr="00184779">
              <w:rPr>
                <w:sz w:val="20"/>
                <w:szCs w:val="20"/>
              </w:rPr>
              <w:t>.00</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3D790631" w14:textId="4EB22214" w:rsidR="00674C53" w:rsidRPr="00184779" w:rsidRDefault="00674C53" w:rsidP="0014089C">
            <w:pPr>
              <w:pStyle w:val="R9"/>
              <w:ind w:leftChars="50" w:left="110"/>
              <w:jc w:val="left"/>
              <w:rPr>
                <w:rStyle w:val="aa"/>
                <w:noProof w:val="0"/>
                <w:sz w:val="20"/>
                <w:szCs w:val="20"/>
              </w:rPr>
            </w:pPr>
            <w:r w:rsidRPr="00184779">
              <w:rPr>
                <w:sz w:val="20"/>
                <w:szCs w:val="20"/>
              </w:rPr>
              <w:t>f</w:t>
            </w:r>
            <w:r w:rsidRPr="00184779">
              <w:rPr>
                <w:rFonts w:hint="eastAsia"/>
                <w:sz w:val="20"/>
                <w:szCs w:val="20"/>
              </w:rPr>
              <w:t>－</w:t>
            </w:r>
            <w:r w:rsidRPr="00184779">
              <w:rPr>
                <w:sz w:val="20"/>
                <w:szCs w:val="20"/>
              </w:rPr>
              <w:t>6.00</w:t>
            </w:r>
            <w:r w:rsidR="00D776BC" w:rsidRPr="00184779">
              <w:rPr>
                <w:sz w:val="20"/>
                <w:szCs w:val="20"/>
              </w:rPr>
              <w:t>(</w:t>
            </w:r>
            <w:r w:rsidRPr="00184779">
              <w:rPr>
                <w:sz w:val="20"/>
                <w:szCs w:val="20"/>
              </w:rPr>
              <w:t xml:space="preserve"> = Fo</w:t>
            </w:r>
            <w:r w:rsidR="00D776BC" w:rsidRPr="00184779">
              <w:rPr>
                <w:sz w:val="20"/>
                <w:szCs w:val="20"/>
              </w:rPr>
              <w:t>)</w:t>
            </w:r>
          </w:p>
        </w:tc>
      </w:tr>
      <w:tr w:rsidR="00674C53" w:rsidRPr="00184779" w14:paraId="6F54906E" w14:textId="77777777" w:rsidTr="00F22C67">
        <w:trPr>
          <w:cantSplit/>
          <w:jc w:val="center"/>
        </w:trPr>
        <w:tc>
          <w:tcPr>
            <w:tcW w:w="2268" w:type="dxa"/>
            <w:vMerge/>
            <w:tcBorders>
              <w:left w:val="single" w:sz="4" w:space="0" w:color="auto"/>
              <w:right w:val="single" w:sz="4" w:space="0" w:color="auto"/>
            </w:tcBorders>
            <w:noWrap/>
            <w:vAlign w:val="center"/>
          </w:tcPr>
          <w:p w14:paraId="0720F4AB" w14:textId="77777777" w:rsidR="00674C53" w:rsidRPr="00184779" w:rsidRDefault="00674C53" w:rsidP="00BD6CF0">
            <w:pPr>
              <w:jc w:val="center"/>
              <w:rPr>
                <w:sz w:val="20"/>
                <w:szCs w:val="20"/>
              </w:rPr>
            </w:pPr>
          </w:p>
        </w:tc>
        <w:tc>
          <w:tcPr>
            <w:tcW w:w="2268" w:type="dxa"/>
            <w:vMerge/>
            <w:tcBorders>
              <w:left w:val="single" w:sz="4" w:space="0" w:color="auto"/>
              <w:right w:val="single" w:sz="4" w:space="0" w:color="auto"/>
            </w:tcBorders>
            <w:noWrap/>
            <w:vAlign w:val="center"/>
          </w:tcPr>
          <w:p w14:paraId="16570323"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23202657" w14:textId="75867E66" w:rsidR="00674C53" w:rsidRPr="00184779" w:rsidRDefault="00674C53" w:rsidP="0014089C">
            <w:pPr>
              <w:pStyle w:val="R9"/>
              <w:ind w:leftChars="50" w:left="110"/>
              <w:jc w:val="left"/>
              <w:rPr>
                <w:sz w:val="20"/>
                <w:szCs w:val="20"/>
              </w:rPr>
            </w:pPr>
            <w:r w:rsidRPr="00184779">
              <w:rPr>
                <w:sz w:val="20"/>
                <w:szCs w:val="20"/>
              </w:rPr>
              <w:t>f+2.95</w:t>
            </w:r>
            <w:r w:rsidR="00D776BC" w:rsidRPr="00184779">
              <w:rPr>
                <w:sz w:val="20"/>
                <w:szCs w:val="20"/>
              </w:rPr>
              <w:t>(</w:t>
            </w:r>
            <w:r w:rsidRPr="00184779">
              <w:rPr>
                <w:sz w:val="20"/>
                <w:szCs w:val="20"/>
              </w:rPr>
              <w:t xml:space="preserve"> = Fo</w:t>
            </w:r>
            <w:r w:rsidRPr="00184779">
              <w:rPr>
                <w:rFonts w:eastAsia="ＭＳ Ｐ明朝" w:hint="eastAsia"/>
                <w:sz w:val="20"/>
                <w:szCs w:val="20"/>
              </w:rPr>
              <w:t>－</w:t>
            </w:r>
            <w:r w:rsidRPr="00184779">
              <w:rPr>
                <w:sz w:val="20"/>
                <w:szCs w:val="20"/>
              </w:rPr>
              <w:t>3.05</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7252D8D0" w14:textId="3A790CA8" w:rsidR="00674C53" w:rsidRPr="00184779" w:rsidRDefault="00674C53" w:rsidP="0014089C">
            <w:pPr>
              <w:pStyle w:val="R9"/>
              <w:ind w:leftChars="50" w:left="110"/>
              <w:jc w:val="left"/>
              <w:rPr>
                <w:sz w:val="20"/>
                <w:szCs w:val="20"/>
              </w:rPr>
            </w:pPr>
            <w:r w:rsidRPr="00184779">
              <w:rPr>
                <w:sz w:val="20"/>
                <w:szCs w:val="20"/>
              </w:rPr>
              <w:t>f</w:t>
            </w:r>
            <w:r w:rsidRPr="00184779">
              <w:rPr>
                <w:rFonts w:hint="eastAsia"/>
                <w:sz w:val="20"/>
                <w:szCs w:val="20"/>
              </w:rPr>
              <w:t>－</w:t>
            </w:r>
            <w:r w:rsidRPr="00184779">
              <w:rPr>
                <w:sz w:val="20"/>
                <w:szCs w:val="20"/>
              </w:rPr>
              <w:t>5.00</w:t>
            </w:r>
            <w:r w:rsidR="00D776BC" w:rsidRPr="00184779">
              <w:rPr>
                <w:sz w:val="20"/>
                <w:szCs w:val="20"/>
              </w:rPr>
              <w:t>(</w:t>
            </w:r>
            <w:r w:rsidRPr="00184779">
              <w:rPr>
                <w:sz w:val="20"/>
                <w:szCs w:val="20"/>
              </w:rPr>
              <w:t xml:space="preserve"> = Fo+1.00</w:t>
            </w:r>
            <w:r w:rsidR="00D776BC" w:rsidRPr="00184779">
              <w:rPr>
                <w:sz w:val="20"/>
                <w:szCs w:val="20"/>
              </w:rPr>
              <w:t>)</w:t>
            </w:r>
          </w:p>
        </w:tc>
      </w:tr>
      <w:tr w:rsidR="00674C53" w:rsidRPr="00184779" w14:paraId="5917B8CF" w14:textId="77777777" w:rsidTr="00F22C67">
        <w:trPr>
          <w:cantSplit/>
          <w:jc w:val="center"/>
        </w:trPr>
        <w:tc>
          <w:tcPr>
            <w:tcW w:w="2268" w:type="dxa"/>
            <w:vMerge/>
            <w:tcBorders>
              <w:left w:val="single" w:sz="4" w:space="0" w:color="auto"/>
              <w:right w:val="single" w:sz="4" w:space="0" w:color="auto"/>
            </w:tcBorders>
            <w:noWrap/>
            <w:vAlign w:val="center"/>
          </w:tcPr>
          <w:p w14:paraId="1A35C952" w14:textId="77777777" w:rsidR="00674C53" w:rsidRPr="00184779" w:rsidRDefault="00674C53" w:rsidP="008010F0">
            <w:pPr>
              <w:pStyle w:val="R9"/>
              <w:rPr>
                <w:sz w:val="20"/>
                <w:szCs w:val="20"/>
              </w:rPr>
            </w:pPr>
          </w:p>
        </w:tc>
        <w:tc>
          <w:tcPr>
            <w:tcW w:w="2268" w:type="dxa"/>
            <w:vMerge/>
            <w:tcBorders>
              <w:left w:val="single" w:sz="4" w:space="0" w:color="auto"/>
              <w:right w:val="single" w:sz="4" w:space="0" w:color="auto"/>
            </w:tcBorders>
            <w:noWrap/>
            <w:vAlign w:val="center"/>
          </w:tcPr>
          <w:p w14:paraId="1C78FDEC"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68B203E0" w14:textId="599D619A" w:rsidR="00674C53" w:rsidRPr="00184779" w:rsidRDefault="00674C53" w:rsidP="0014089C">
            <w:pPr>
              <w:pStyle w:val="R9"/>
              <w:ind w:leftChars="50" w:left="110"/>
              <w:jc w:val="left"/>
              <w:rPr>
                <w:sz w:val="20"/>
                <w:szCs w:val="20"/>
              </w:rPr>
            </w:pPr>
            <w:r w:rsidRPr="00184779">
              <w:rPr>
                <w:sz w:val="20"/>
                <w:szCs w:val="20"/>
              </w:rPr>
              <w:t>f+3.02</w:t>
            </w:r>
            <w:r w:rsidR="00D776BC" w:rsidRPr="00184779">
              <w:rPr>
                <w:sz w:val="20"/>
                <w:szCs w:val="20"/>
              </w:rPr>
              <w:t>(</w:t>
            </w:r>
            <w:r w:rsidRPr="00184779">
              <w:rPr>
                <w:sz w:val="20"/>
                <w:szCs w:val="20"/>
              </w:rPr>
              <w:t xml:space="preserve"> = Fo</w:t>
            </w:r>
            <w:r w:rsidRPr="00184779">
              <w:rPr>
                <w:rFonts w:eastAsia="ＭＳ Ｐ明朝" w:hint="eastAsia"/>
                <w:sz w:val="20"/>
                <w:szCs w:val="20"/>
              </w:rPr>
              <w:t>－</w:t>
            </w:r>
            <w:r w:rsidRPr="00184779">
              <w:rPr>
                <w:sz w:val="20"/>
                <w:szCs w:val="20"/>
              </w:rPr>
              <w:t>2.98</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3D113B2B" w14:textId="3B547302" w:rsidR="00674C53" w:rsidRPr="00184779" w:rsidRDefault="00674C53" w:rsidP="0014089C">
            <w:pPr>
              <w:pStyle w:val="R9"/>
              <w:ind w:leftChars="50" w:left="110"/>
              <w:jc w:val="left"/>
              <w:rPr>
                <w:sz w:val="20"/>
                <w:szCs w:val="20"/>
              </w:rPr>
            </w:pPr>
            <w:r w:rsidRPr="00184779">
              <w:rPr>
                <w:sz w:val="20"/>
                <w:szCs w:val="20"/>
              </w:rPr>
              <w:t>f</w:t>
            </w:r>
            <w:r w:rsidRPr="00184779">
              <w:rPr>
                <w:rFonts w:hint="eastAsia"/>
                <w:sz w:val="20"/>
                <w:szCs w:val="20"/>
              </w:rPr>
              <w:t>－</w:t>
            </w:r>
            <w:r w:rsidRPr="00184779">
              <w:rPr>
                <w:sz w:val="20"/>
                <w:szCs w:val="20"/>
              </w:rPr>
              <w:t>3.92</w:t>
            </w:r>
            <w:r w:rsidR="00D776BC" w:rsidRPr="00184779">
              <w:rPr>
                <w:sz w:val="20"/>
                <w:szCs w:val="20"/>
              </w:rPr>
              <w:t>(</w:t>
            </w:r>
            <w:r w:rsidRPr="00184779">
              <w:rPr>
                <w:sz w:val="20"/>
                <w:szCs w:val="20"/>
              </w:rPr>
              <w:t xml:space="preserve"> = Fo+2.08</w:t>
            </w:r>
            <w:r w:rsidR="00D776BC" w:rsidRPr="00184779">
              <w:rPr>
                <w:sz w:val="20"/>
                <w:szCs w:val="20"/>
              </w:rPr>
              <w:t>)</w:t>
            </w:r>
          </w:p>
        </w:tc>
      </w:tr>
      <w:tr w:rsidR="00674C53" w:rsidRPr="00184779" w14:paraId="7D75EAA5" w14:textId="77777777" w:rsidTr="00F22C67">
        <w:trPr>
          <w:cantSplit/>
          <w:jc w:val="center"/>
        </w:trPr>
        <w:tc>
          <w:tcPr>
            <w:tcW w:w="2268" w:type="dxa"/>
            <w:vMerge/>
            <w:tcBorders>
              <w:left w:val="single" w:sz="4" w:space="0" w:color="auto"/>
              <w:right w:val="single" w:sz="4" w:space="0" w:color="auto"/>
            </w:tcBorders>
            <w:noWrap/>
            <w:vAlign w:val="center"/>
          </w:tcPr>
          <w:p w14:paraId="7E19D561" w14:textId="77777777" w:rsidR="00674C53" w:rsidRPr="00184779" w:rsidRDefault="00674C53" w:rsidP="008010F0">
            <w:pPr>
              <w:pStyle w:val="R9"/>
              <w:rPr>
                <w:sz w:val="20"/>
                <w:szCs w:val="20"/>
              </w:rPr>
            </w:pPr>
          </w:p>
        </w:tc>
        <w:tc>
          <w:tcPr>
            <w:tcW w:w="2268" w:type="dxa"/>
            <w:vMerge/>
            <w:tcBorders>
              <w:left w:val="single" w:sz="4" w:space="0" w:color="auto"/>
              <w:right w:val="single" w:sz="4" w:space="0" w:color="auto"/>
            </w:tcBorders>
            <w:noWrap/>
            <w:vAlign w:val="center"/>
          </w:tcPr>
          <w:p w14:paraId="401BF7EE"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0C032B86" w14:textId="1BDCDB35" w:rsidR="00674C53" w:rsidRPr="00184779" w:rsidRDefault="00674C53" w:rsidP="0014089C">
            <w:pPr>
              <w:pStyle w:val="R9"/>
              <w:ind w:leftChars="50" w:left="110"/>
              <w:jc w:val="left"/>
              <w:rPr>
                <w:sz w:val="20"/>
                <w:szCs w:val="20"/>
              </w:rPr>
            </w:pPr>
            <w:r w:rsidRPr="00184779">
              <w:rPr>
                <w:sz w:val="20"/>
                <w:szCs w:val="20"/>
              </w:rPr>
              <w:t>f+3.47</w:t>
            </w:r>
            <w:r w:rsidR="00D776BC" w:rsidRPr="00184779">
              <w:rPr>
                <w:sz w:val="20"/>
                <w:szCs w:val="20"/>
              </w:rPr>
              <w:t>(</w:t>
            </w:r>
            <w:r w:rsidRPr="00184779">
              <w:rPr>
                <w:sz w:val="20"/>
                <w:szCs w:val="20"/>
              </w:rPr>
              <w:t xml:space="preserve"> = Fo</w:t>
            </w:r>
            <w:r w:rsidRPr="00184779">
              <w:rPr>
                <w:rFonts w:eastAsia="ＭＳ Ｐ明朝" w:hint="eastAsia"/>
                <w:sz w:val="20"/>
                <w:szCs w:val="20"/>
              </w:rPr>
              <w:t>－</w:t>
            </w:r>
            <w:r w:rsidRPr="00184779">
              <w:rPr>
                <w:sz w:val="20"/>
                <w:szCs w:val="20"/>
              </w:rPr>
              <w:t>2.53</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2CF2E633" w14:textId="55E9352A" w:rsidR="00674C53" w:rsidRPr="00184779" w:rsidRDefault="00674C53" w:rsidP="0014089C">
            <w:pPr>
              <w:pStyle w:val="R9"/>
              <w:ind w:leftChars="50" w:left="110"/>
              <w:jc w:val="left"/>
              <w:rPr>
                <w:sz w:val="20"/>
                <w:szCs w:val="20"/>
              </w:rPr>
            </w:pPr>
            <w:r w:rsidRPr="00184779">
              <w:rPr>
                <w:sz w:val="20"/>
                <w:szCs w:val="20"/>
              </w:rPr>
              <w:t>f</w:t>
            </w:r>
            <w:r w:rsidRPr="00184779">
              <w:rPr>
                <w:rFonts w:hint="eastAsia"/>
                <w:sz w:val="20"/>
                <w:szCs w:val="20"/>
              </w:rPr>
              <w:t>－</w:t>
            </w:r>
            <w:r w:rsidRPr="00184779">
              <w:rPr>
                <w:sz w:val="20"/>
                <w:szCs w:val="20"/>
              </w:rPr>
              <w:t>3.47</w:t>
            </w:r>
            <w:r w:rsidR="00D776BC" w:rsidRPr="00184779">
              <w:rPr>
                <w:sz w:val="20"/>
                <w:szCs w:val="20"/>
              </w:rPr>
              <w:t>(</w:t>
            </w:r>
            <w:r w:rsidRPr="00184779">
              <w:rPr>
                <w:sz w:val="20"/>
                <w:szCs w:val="20"/>
              </w:rPr>
              <w:t xml:space="preserve"> = Fo+2.53</w:t>
            </w:r>
            <w:r w:rsidR="00D776BC" w:rsidRPr="00184779">
              <w:rPr>
                <w:sz w:val="20"/>
                <w:szCs w:val="20"/>
              </w:rPr>
              <w:t>)</w:t>
            </w:r>
          </w:p>
        </w:tc>
      </w:tr>
      <w:tr w:rsidR="00674C53" w:rsidRPr="00184779" w14:paraId="5DE23BB8" w14:textId="77777777" w:rsidTr="00F22C67">
        <w:trPr>
          <w:cantSplit/>
          <w:jc w:val="center"/>
        </w:trPr>
        <w:tc>
          <w:tcPr>
            <w:tcW w:w="2268" w:type="dxa"/>
            <w:vMerge/>
            <w:tcBorders>
              <w:left w:val="single" w:sz="4" w:space="0" w:color="auto"/>
              <w:right w:val="single" w:sz="4" w:space="0" w:color="auto"/>
            </w:tcBorders>
            <w:noWrap/>
            <w:vAlign w:val="center"/>
          </w:tcPr>
          <w:p w14:paraId="2FB7BE05" w14:textId="77777777" w:rsidR="00674C53" w:rsidRPr="00184779" w:rsidRDefault="00674C53" w:rsidP="008010F0">
            <w:pPr>
              <w:pStyle w:val="R9"/>
              <w:rPr>
                <w:sz w:val="20"/>
                <w:szCs w:val="20"/>
              </w:rPr>
            </w:pPr>
          </w:p>
        </w:tc>
        <w:tc>
          <w:tcPr>
            <w:tcW w:w="2268" w:type="dxa"/>
            <w:vMerge/>
            <w:tcBorders>
              <w:left w:val="single" w:sz="4" w:space="0" w:color="auto"/>
              <w:right w:val="single" w:sz="4" w:space="0" w:color="auto"/>
            </w:tcBorders>
            <w:noWrap/>
            <w:vAlign w:val="center"/>
          </w:tcPr>
          <w:p w14:paraId="370185E2"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70B3A564" w14:textId="74964C0E" w:rsidR="00674C53" w:rsidRPr="00184779" w:rsidRDefault="00674C53" w:rsidP="0014089C">
            <w:pPr>
              <w:pStyle w:val="R9"/>
              <w:ind w:leftChars="50" w:left="110"/>
              <w:jc w:val="left"/>
              <w:rPr>
                <w:sz w:val="20"/>
                <w:szCs w:val="20"/>
              </w:rPr>
            </w:pPr>
            <w:r w:rsidRPr="00184779">
              <w:rPr>
                <w:sz w:val="20"/>
                <w:szCs w:val="20"/>
              </w:rPr>
              <w:t>f+3.92</w:t>
            </w:r>
            <w:r w:rsidR="00D776BC" w:rsidRPr="00184779">
              <w:rPr>
                <w:sz w:val="20"/>
                <w:szCs w:val="20"/>
              </w:rPr>
              <w:t>(</w:t>
            </w:r>
            <w:r w:rsidRPr="00184779">
              <w:rPr>
                <w:sz w:val="20"/>
                <w:szCs w:val="20"/>
              </w:rPr>
              <w:t xml:space="preserve"> = Fo</w:t>
            </w:r>
            <w:r w:rsidRPr="00184779">
              <w:rPr>
                <w:rFonts w:hint="eastAsia"/>
                <w:sz w:val="20"/>
                <w:szCs w:val="20"/>
              </w:rPr>
              <w:t>－</w:t>
            </w:r>
            <w:r w:rsidRPr="00184779">
              <w:rPr>
                <w:sz w:val="20"/>
                <w:szCs w:val="20"/>
              </w:rPr>
              <w:t>2.08</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50C2D7EB" w14:textId="0EED9D3A" w:rsidR="00674C53" w:rsidRPr="00184779" w:rsidRDefault="00674C53" w:rsidP="0014089C">
            <w:pPr>
              <w:pStyle w:val="a1"/>
              <w:rPr>
                <w:sz w:val="20"/>
                <w:szCs w:val="20"/>
              </w:rPr>
            </w:pPr>
            <w:r w:rsidRPr="00184779">
              <w:rPr>
                <w:rStyle w:val="aa"/>
                <w:sz w:val="20"/>
                <w:szCs w:val="20"/>
              </w:rPr>
              <w:t>f</w:t>
            </w:r>
            <w:r w:rsidRPr="00184779">
              <w:rPr>
                <w:rStyle w:val="aa"/>
                <w:rFonts w:hint="eastAsia"/>
                <w:sz w:val="20"/>
                <w:szCs w:val="20"/>
              </w:rPr>
              <w:t>－</w:t>
            </w:r>
            <w:r w:rsidRPr="00184779">
              <w:rPr>
                <w:rStyle w:val="aa"/>
                <w:sz w:val="20"/>
                <w:szCs w:val="20"/>
              </w:rPr>
              <w:t>3.02</w:t>
            </w:r>
            <w:r w:rsidR="00D776BC" w:rsidRPr="00184779">
              <w:rPr>
                <w:rStyle w:val="aa"/>
                <w:sz w:val="20"/>
                <w:szCs w:val="20"/>
              </w:rPr>
              <w:t>(</w:t>
            </w:r>
            <w:r w:rsidR="001655D5" w:rsidRPr="00184779">
              <w:rPr>
                <w:rStyle w:val="aa"/>
                <w:sz w:val="20"/>
                <w:szCs w:val="20"/>
              </w:rPr>
              <w:t xml:space="preserve"> </w:t>
            </w:r>
            <w:r w:rsidRPr="00184779">
              <w:rPr>
                <w:rStyle w:val="aa"/>
                <w:sz w:val="20"/>
                <w:szCs w:val="20"/>
              </w:rPr>
              <w:t>=</w:t>
            </w:r>
            <w:r w:rsidR="001655D5" w:rsidRPr="00184779">
              <w:rPr>
                <w:rStyle w:val="aa"/>
                <w:sz w:val="20"/>
                <w:szCs w:val="20"/>
              </w:rPr>
              <w:t xml:space="preserve"> </w:t>
            </w:r>
            <w:r w:rsidRPr="00184779">
              <w:rPr>
                <w:rStyle w:val="aa"/>
                <w:sz w:val="20"/>
                <w:szCs w:val="20"/>
              </w:rPr>
              <w:t>Fo+2.98</w:t>
            </w:r>
            <w:r w:rsidR="00D776BC" w:rsidRPr="00184779">
              <w:rPr>
                <w:rStyle w:val="aa"/>
                <w:sz w:val="20"/>
                <w:szCs w:val="20"/>
              </w:rPr>
              <w:t>)</w:t>
            </w:r>
          </w:p>
        </w:tc>
      </w:tr>
      <w:tr w:rsidR="00674C53" w:rsidRPr="00184779" w14:paraId="4D871721" w14:textId="77777777" w:rsidTr="00F22C67">
        <w:trPr>
          <w:cantSplit/>
          <w:jc w:val="center"/>
        </w:trPr>
        <w:tc>
          <w:tcPr>
            <w:tcW w:w="2268" w:type="dxa"/>
            <w:vMerge/>
            <w:tcBorders>
              <w:left w:val="single" w:sz="4" w:space="0" w:color="auto"/>
              <w:right w:val="single" w:sz="4" w:space="0" w:color="auto"/>
            </w:tcBorders>
            <w:noWrap/>
            <w:vAlign w:val="center"/>
          </w:tcPr>
          <w:p w14:paraId="4B19EA85" w14:textId="77777777" w:rsidR="00674C53" w:rsidRPr="00184779" w:rsidRDefault="00674C53" w:rsidP="008010F0">
            <w:pPr>
              <w:pStyle w:val="R9"/>
              <w:rPr>
                <w:sz w:val="20"/>
                <w:szCs w:val="20"/>
              </w:rPr>
            </w:pPr>
          </w:p>
        </w:tc>
        <w:tc>
          <w:tcPr>
            <w:tcW w:w="2268" w:type="dxa"/>
            <w:vMerge/>
            <w:tcBorders>
              <w:left w:val="single" w:sz="4" w:space="0" w:color="auto"/>
              <w:right w:val="single" w:sz="4" w:space="0" w:color="auto"/>
            </w:tcBorders>
            <w:noWrap/>
            <w:vAlign w:val="center"/>
          </w:tcPr>
          <w:p w14:paraId="3C46C0A4"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5392462A" w14:textId="0C46204F" w:rsidR="00674C53" w:rsidRPr="00184779" w:rsidRDefault="00674C53" w:rsidP="0014089C">
            <w:pPr>
              <w:pStyle w:val="R9"/>
              <w:ind w:leftChars="50" w:left="110"/>
              <w:jc w:val="left"/>
              <w:rPr>
                <w:sz w:val="20"/>
                <w:szCs w:val="20"/>
              </w:rPr>
            </w:pPr>
            <w:r w:rsidRPr="00184779">
              <w:rPr>
                <w:sz w:val="20"/>
                <w:szCs w:val="20"/>
              </w:rPr>
              <w:t>f+5.00</w:t>
            </w:r>
            <w:r w:rsidR="00D776BC" w:rsidRPr="00184779">
              <w:rPr>
                <w:sz w:val="20"/>
                <w:szCs w:val="20"/>
              </w:rPr>
              <w:t>(</w:t>
            </w:r>
            <w:r w:rsidRPr="00184779">
              <w:rPr>
                <w:sz w:val="20"/>
                <w:szCs w:val="20"/>
              </w:rPr>
              <w:t xml:space="preserve"> = Fo</w:t>
            </w:r>
            <w:r w:rsidRPr="00184779">
              <w:rPr>
                <w:rFonts w:hint="eastAsia"/>
                <w:sz w:val="20"/>
                <w:szCs w:val="20"/>
              </w:rPr>
              <w:t>－</w:t>
            </w:r>
            <w:r w:rsidRPr="00184779">
              <w:rPr>
                <w:sz w:val="20"/>
                <w:szCs w:val="20"/>
              </w:rPr>
              <w:t>1.00</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20AAA4F5" w14:textId="5FF2347A" w:rsidR="00674C53" w:rsidRPr="00184779" w:rsidRDefault="00674C53" w:rsidP="0014089C">
            <w:pPr>
              <w:pStyle w:val="a1"/>
              <w:rPr>
                <w:rStyle w:val="aa"/>
                <w:rFonts w:cs="Arial"/>
                <w:color w:val="000000"/>
                <w:sz w:val="20"/>
                <w:szCs w:val="20"/>
              </w:rPr>
            </w:pPr>
            <w:r w:rsidRPr="00184779">
              <w:rPr>
                <w:rStyle w:val="aa"/>
                <w:sz w:val="20"/>
                <w:szCs w:val="20"/>
              </w:rPr>
              <w:t>f</w:t>
            </w:r>
            <w:r w:rsidRPr="00184779">
              <w:rPr>
                <w:rStyle w:val="aa"/>
                <w:rFonts w:hint="eastAsia"/>
                <w:sz w:val="20"/>
                <w:szCs w:val="20"/>
              </w:rPr>
              <w:t>－</w:t>
            </w:r>
            <w:r w:rsidRPr="00184779">
              <w:rPr>
                <w:rStyle w:val="aa"/>
                <w:sz w:val="20"/>
                <w:szCs w:val="20"/>
              </w:rPr>
              <w:t>2.95</w:t>
            </w:r>
            <w:r w:rsidR="00D776BC" w:rsidRPr="00184779">
              <w:rPr>
                <w:rStyle w:val="aa"/>
                <w:sz w:val="20"/>
                <w:szCs w:val="20"/>
              </w:rPr>
              <w:t>(</w:t>
            </w:r>
            <w:r w:rsidRPr="00184779">
              <w:rPr>
                <w:rStyle w:val="aa"/>
                <w:sz w:val="20"/>
                <w:szCs w:val="20"/>
              </w:rPr>
              <w:t xml:space="preserve"> = Fo+3.05</w:t>
            </w:r>
            <w:r w:rsidR="00D776BC" w:rsidRPr="00184779">
              <w:rPr>
                <w:rStyle w:val="aa"/>
                <w:sz w:val="20"/>
                <w:szCs w:val="20"/>
              </w:rPr>
              <w:t>)</w:t>
            </w:r>
          </w:p>
        </w:tc>
      </w:tr>
      <w:tr w:rsidR="00674C53" w:rsidRPr="00184779" w14:paraId="46303E32" w14:textId="77777777" w:rsidTr="00F22C67">
        <w:trPr>
          <w:cantSplit/>
          <w:jc w:val="center"/>
        </w:trPr>
        <w:tc>
          <w:tcPr>
            <w:tcW w:w="2268" w:type="dxa"/>
            <w:vMerge/>
            <w:tcBorders>
              <w:left w:val="single" w:sz="4" w:space="0" w:color="auto"/>
              <w:right w:val="single" w:sz="4" w:space="0" w:color="auto"/>
            </w:tcBorders>
            <w:noWrap/>
            <w:vAlign w:val="center"/>
          </w:tcPr>
          <w:p w14:paraId="528F3BCE" w14:textId="77777777" w:rsidR="00674C53" w:rsidRPr="00184779" w:rsidRDefault="00674C53" w:rsidP="008010F0">
            <w:pPr>
              <w:pStyle w:val="R9"/>
              <w:rPr>
                <w:sz w:val="20"/>
                <w:szCs w:val="20"/>
              </w:rPr>
            </w:pPr>
          </w:p>
        </w:tc>
        <w:tc>
          <w:tcPr>
            <w:tcW w:w="2268" w:type="dxa"/>
            <w:vMerge/>
            <w:tcBorders>
              <w:left w:val="single" w:sz="4" w:space="0" w:color="auto"/>
              <w:right w:val="single" w:sz="4" w:space="0" w:color="auto"/>
            </w:tcBorders>
            <w:noWrap/>
            <w:vAlign w:val="center"/>
          </w:tcPr>
          <w:p w14:paraId="5BF6407A" w14:textId="77777777" w:rsidR="00674C53" w:rsidRPr="00184779" w:rsidRDefault="00674C53"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55825684" w14:textId="352A5439" w:rsidR="00674C53" w:rsidRPr="00184779" w:rsidRDefault="00674C53" w:rsidP="0014089C">
            <w:pPr>
              <w:pStyle w:val="R9"/>
              <w:ind w:leftChars="50" w:left="110"/>
              <w:jc w:val="left"/>
              <w:rPr>
                <w:sz w:val="20"/>
                <w:szCs w:val="20"/>
              </w:rPr>
            </w:pPr>
            <w:r w:rsidRPr="00184779">
              <w:rPr>
                <w:sz w:val="20"/>
                <w:szCs w:val="20"/>
              </w:rPr>
              <w:t>f+6</w:t>
            </w:r>
            <w:r w:rsidR="001655D5" w:rsidRPr="00184779">
              <w:rPr>
                <w:sz w:val="20"/>
                <w:szCs w:val="20"/>
              </w:rPr>
              <w:t>.00</w:t>
            </w:r>
            <w:r w:rsidR="00D776BC" w:rsidRPr="00184779">
              <w:rPr>
                <w:sz w:val="20"/>
                <w:szCs w:val="20"/>
              </w:rPr>
              <w:t>(</w:t>
            </w:r>
            <w:r w:rsidRPr="00184779">
              <w:rPr>
                <w:sz w:val="20"/>
                <w:szCs w:val="20"/>
              </w:rPr>
              <w:t xml:space="preserve"> = Fo</w:t>
            </w:r>
            <w:r w:rsidR="00D776BC" w:rsidRPr="00184779">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5457C513" w14:textId="1BAEA9D1" w:rsidR="00674C53" w:rsidRPr="00184779" w:rsidRDefault="001655D5" w:rsidP="0014089C">
            <w:pPr>
              <w:pStyle w:val="a1"/>
              <w:rPr>
                <w:rStyle w:val="aa"/>
                <w:sz w:val="20"/>
                <w:szCs w:val="20"/>
              </w:rPr>
            </w:pPr>
            <w:r w:rsidRPr="00184779">
              <w:rPr>
                <w:rStyle w:val="aa"/>
                <w:sz w:val="20"/>
                <w:szCs w:val="20"/>
              </w:rPr>
              <w:t xml:space="preserve">f </w:t>
            </w:r>
            <w:r w:rsidR="0054072E" w:rsidRPr="00184779">
              <w:rPr>
                <w:rStyle w:val="aa"/>
                <w:sz w:val="20"/>
                <w:szCs w:val="20"/>
              </w:rPr>
              <w:t xml:space="preserve">     </w:t>
            </w:r>
            <w:r w:rsidR="00D776BC" w:rsidRPr="00184779">
              <w:rPr>
                <w:rStyle w:val="aa"/>
                <w:sz w:val="20"/>
                <w:szCs w:val="20"/>
              </w:rPr>
              <w:t>(</w:t>
            </w:r>
            <w:r w:rsidR="00674C53" w:rsidRPr="00184779">
              <w:rPr>
                <w:rStyle w:val="aa"/>
                <w:sz w:val="20"/>
                <w:szCs w:val="20"/>
              </w:rPr>
              <w:t xml:space="preserve"> = Fo+6</w:t>
            </w:r>
            <w:r w:rsidRPr="00184779">
              <w:rPr>
                <w:rStyle w:val="aa"/>
                <w:sz w:val="20"/>
                <w:szCs w:val="20"/>
              </w:rPr>
              <w:t>.00</w:t>
            </w:r>
            <w:r w:rsidR="00D776BC" w:rsidRPr="00184779">
              <w:rPr>
                <w:rStyle w:val="aa"/>
                <w:sz w:val="20"/>
                <w:szCs w:val="20"/>
              </w:rPr>
              <w:t>)</w:t>
            </w:r>
          </w:p>
        </w:tc>
      </w:tr>
    </w:tbl>
    <w:p w14:paraId="43CEEB44" w14:textId="7DD18709" w:rsidR="00BD7C25" w:rsidRPr="00F248EC" w:rsidRDefault="00BF3989" w:rsidP="00F248EC">
      <w:pPr>
        <w:pStyle w:val="R95p"/>
        <w:ind w:left="110"/>
        <w:jc w:val="center"/>
        <w:rPr>
          <w:sz w:val="20"/>
          <w:szCs w:val="20"/>
        </w:rPr>
      </w:pPr>
      <w:r w:rsidRPr="00F248EC">
        <w:rPr>
          <w:noProof/>
          <w:sz w:val="20"/>
          <w:szCs w:val="20"/>
        </w:rPr>
        <mc:AlternateContent>
          <mc:Choice Requires="wps">
            <w:drawing>
              <wp:anchor distT="0" distB="0" distL="114300" distR="114300" simplePos="0" relativeHeight="251661824" behindDoc="0" locked="0" layoutInCell="1" allowOverlap="1" wp14:anchorId="67F01195" wp14:editId="31284CBF">
                <wp:simplePos x="0" y="0"/>
                <wp:positionH relativeFrom="column">
                  <wp:posOffset>313624</wp:posOffset>
                </wp:positionH>
                <wp:positionV relativeFrom="paragraph">
                  <wp:posOffset>210488</wp:posOffset>
                </wp:positionV>
                <wp:extent cx="5415915" cy="228600"/>
                <wp:effectExtent l="0" t="304800" r="13335" b="19050"/>
                <wp:wrapNone/>
                <wp:docPr id="7" name="角丸四角形吹き出し 7"/>
                <wp:cNvGraphicFramePr/>
                <a:graphic xmlns:a="http://schemas.openxmlformats.org/drawingml/2006/main">
                  <a:graphicData uri="http://schemas.microsoft.com/office/word/2010/wordprocessingShape">
                    <wps:wsp>
                      <wps:cNvSpPr/>
                      <wps:spPr>
                        <a:xfrm>
                          <a:off x="0" y="0"/>
                          <a:ext cx="5415915" cy="228600"/>
                        </a:xfrm>
                        <a:prstGeom prst="wedgeRoundRectCallout">
                          <a:avLst>
                            <a:gd name="adj1" fmla="val 19374"/>
                            <a:gd name="adj2" fmla="val -178644"/>
                            <a:gd name="adj3" fmla="val 16667"/>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6B4B74" w14:textId="293897E5" w:rsidR="000A0FE6" w:rsidRPr="00BD2F27" w:rsidRDefault="000A0FE6" w:rsidP="00AB0D27">
                            <w:pPr>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64QAM</w:t>
                            </w:r>
                            <w:r w:rsidRPr="00BD2F27">
                              <w:rPr>
                                <w:rFonts w:hint="eastAsia"/>
                                <w:color w:val="FF0000"/>
                                <w:sz w:val="18"/>
                                <w:szCs w:val="18"/>
                              </w:rPr>
                              <w:t>マスクを使用する。告示</w:t>
                            </w:r>
                            <w:r w:rsidRPr="00BD2F27">
                              <w:rPr>
                                <w:color w:val="FF0000"/>
                                <w:sz w:val="18"/>
                                <w:szCs w:val="18"/>
                              </w:rPr>
                              <w:t>315</w:t>
                            </w:r>
                            <w:r w:rsidRPr="00BD2F27">
                              <w:rPr>
                                <w:rFonts w:hint="eastAsia"/>
                                <w:color w:val="FF0000"/>
                                <w:sz w:val="18"/>
                                <w:szCs w:val="18"/>
                              </w:rPr>
                              <w:t>号図七、図六参照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01195" id="角丸四角形吹き出し 7" o:spid="_x0000_s1062" type="#_x0000_t62" style="position:absolute;left:0;text-align:left;margin-left:24.7pt;margin-top:16.55pt;width:426.4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" adj="14985,-27787" filled="f" strokecolor="red" strokeweight="1pt">
                <v:textbox inset="0,0,0,0">
                  <w:txbxContent>
                    <w:p w14:paraId="126B4B74" w14:textId="293897E5" w:rsidR="000A0FE6" w:rsidRPr="00BD2F27" w:rsidRDefault="000A0FE6" w:rsidP="00AB0D27">
                      <w:pPr>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64QAM</w:t>
                      </w:r>
                      <w:r w:rsidRPr="00BD2F27">
                        <w:rPr>
                          <w:rFonts w:hint="eastAsia"/>
                          <w:color w:val="FF0000"/>
                          <w:sz w:val="18"/>
                          <w:szCs w:val="18"/>
                        </w:rPr>
                        <w:t>マスクを使用する。告示</w:t>
                      </w:r>
                      <w:r w:rsidRPr="00BD2F27">
                        <w:rPr>
                          <w:color w:val="FF0000"/>
                          <w:sz w:val="18"/>
                          <w:szCs w:val="18"/>
                        </w:rPr>
                        <w:t>315</w:t>
                      </w:r>
                      <w:r w:rsidRPr="00BD2F27">
                        <w:rPr>
                          <w:rFonts w:hint="eastAsia"/>
                          <w:color w:val="FF0000"/>
                          <w:sz w:val="18"/>
                          <w:szCs w:val="18"/>
                        </w:rPr>
                        <w:t>号図七、図六参照</w:t>
                      </w:r>
                    </w:p>
                  </w:txbxContent>
                </v:textbox>
              </v:shape>
            </w:pict>
          </mc:Fallback>
        </mc:AlternateContent>
      </w:r>
      <w:r w:rsidR="00BD7C25" w:rsidRPr="00F248EC">
        <w:rPr>
          <w:sz w:val="20"/>
          <w:szCs w:val="20"/>
        </w:rPr>
        <w:t>f</w:t>
      </w:r>
      <w:r w:rsidR="00BD7C25" w:rsidRPr="00F248EC">
        <w:rPr>
          <w:rFonts w:hint="eastAsia"/>
          <w:sz w:val="20"/>
          <w:szCs w:val="20"/>
        </w:rPr>
        <w:t>：</w:t>
      </w:r>
      <w:r w:rsidR="00655C67" w:rsidRPr="00F248EC">
        <w:rPr>
          <w:sz w:val="20"/>
          <w:szCs w:val="20"/>
        </w:rPr>
        <w:t>IS</w:t>
      </w:r>
      <w:r w:rsidR="00A844C8" w:rsidRPr="00F248EC">
        <w:rPr>
          <w:sz w:val="20"/>
          <w:szCs w:val="20"/>
        </w:rPr>
        <w:t>DB</w:t>
      </w:r>
      <w:r w:rsidR="00655C67" w:rsidRPr="00F248EC">
        <w:rPr>
          <w:sz w:val="20"/>
          <w:szCs w:val="20"/>
        </w:rPr>
        <w:t>-T</w:t>
      </w:r>
      <w:r w:rsidR="00BD7C25" w:rsidRPr="00F248EC">
        <w:rPr>
          <w:rFonts w:hint="eastAsia"/>
          <w:sz w:val="20"/>
          <w:szCs w:val="20"/>
        </w:rPr>
        <w:t>搬送波中心周波数－</w:t>
      </w:r>
      <w:r w:rsidR="00BD7C25" w:rsidRPr="00F248EC">
        <w:rPr>
          <w:sz w:val="20"/>
          <w:szCs w:val="20"/>
        </w:rPr>
        <w:t>1/7</w:t>
      </w:r>
      <w:r w:rsidR="00D776BC" w:rsidRPr="00F248EC">
        <w:rPr>
          <w:sz w:val="20"/>
          <w:szCs w:val="20"/>
        </w:rPr>
        <w:t>(</w:t>
      </w:r>
      <w:r w:rsidR="00A844C8" w:rsidRPr="00F248EC">
        <w:rPr>
          <w:rFonts w:ascii="Times New Roman" w:hAnsi="Times New Roman"/>
          <w:sz w:val="20"/>
          <w:szCs w:val="20"/>
        </w:rPr>
        <w:t>MHz</w:t>
      </w:r>
      <w:r w:rsidR="00D776BC" w:rsidRPr="00F248EC">
        <w:rPr>
          <w:sz w:val="20"/>
          <w:szCs w:val="20"/>
        </w:rPr>
        <w:t>)</w:t>
      </w:r>
    </w:p>
    <w:p w14:paraId="7EF6F48D" w14:textId="77777777" w:rsidR="000F2E49" w:rsidRDefault="000F2E49" w:rsidP="00BD2F27">
      <w:pPr>
        <w:pStyle w:val="R105"/>
        <w:snapToGrid/>
        <w:spacing w:beforeLines="0" w:afterLines="0" w:line="240" w:lineRule="auto"/>
        <w:jc w:val="both"/>
        <w:rPr>
          <w:rFonts w:ascii="Century" w:cs="Arial"/>
        </w:rPr>
      </w:pPr>
    </w:p>
    <w:p w14:paraId="153ECDAA" w14:textId="2A0813E4" w:rsidR="00E44B75" w:rsidRPr="00A844C8" w:rsidRDefault="00E44B75" w:rsidP="0039775B">
      <w:pPr>
        <w:pStyle w:val="R105"/>
        <w:spacing w:beforeLines="0" w:afterLines="0" w:line="240" w:lineRule="auto"/>
        <w:outlineLvl w:val="5"/>
        <w:rPr>
          <w:rFonts w:ascii="Century" w:cs="Arial"/>
        </w:rPr>
      </w:pPr>
      <w:r w:rsidRPr="00A844C8">
        <w:rPr>
          <w:rFonts w:ascii="Century" w:cs="Arial"/>
        </w:rPr>
        <w:t>表</w:t>
      </w:r>
      <w:r w:rsidR="007976F8" w:rsidRPr="00104FCB">
        <w:rPr>
          <w:rFonts w:ascii="Arial" w:hAnsi="Arial" w:cs="Arial"/>
        </w:rPr>
        <w:t>6.</w:t>
      </w:r>
      <w:r w:rsidR="00B872CD" w:rsidRPr="00104FCB">
        <w:rPr>
          <w:rFonts w:ascii="Arial" w:hAnsi="Arial" w:cs="Arial"/>
        </w:rPr>
        <w:t>3</w:t>
      </w:r>
      <w:r w:rsidRPr="00A844C8">
        <w:rPr>
          <w:rFonts w:ascii="Century" w:cs="Arial"/>
        </w:rPr>
        <w:t xml:space="preserve">　</w:t>
      </w:r>
      <w:r w:rsidRPr="00A844C8">
        <w:rPr>
          <w:rFonts w:ascii="Century" w:cs="Arial"/>
        </w:rPr>
        <w:t>64QAM</w:t>
      </w:r>
      <w:r w:rsidRPr="00A844C8">
        <w:rPr>
          <w:rFonts w:ascii="Century" w:cs="Arial"/>
        </w:rPr>
        <w:t>の場合</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2268"/>
        <w:gridCol w:w="2268"/>
        <w:gridCol w:w="2268"/>
      </w:tblGrid>
      <w:tr w:rsidR="00AE3859" w:rsidRPr="00CB6BE1" w14:paraId="26A6243E" w14:textId="77777777" w:rsidTr="00F22C67">
        <w:trPr>
          <w:cantSplit/>
          <w:jc w:val="center"/>
        </w:trPr>
        <w:tc>
          <w:tcPr>
            <w:tcW w:w="2268" w:type="dxa"/>
            <w:tcBorders>
              <w:top w:val="single" w:sz="4" w:space="0" w:color="auto"/>
              <w:left w:val="single" w:sz="4" w:space="0" w:color="auto"/>
              <w:bottom w:val="single" w:sz="4" w:space="0" w:color="auto"/>
              <w:right w:val="single" w:sz="4" w:space="0" w:color="auto"/>
            </w:tcBorders>
            <w:noWrap/>
            <w:vAlign w:val="center"/>
          </w:tcPr>
          <w:p w14:paraId="21DE0217" w14:textId="46D1BB2E" w:rsidR="00281CF4" w:rsidRPr="00CB6BE1" w:rsidRDefault="00AE3859" w:rsidP="007D7AB5">
            <w:pPr>
              <w:spacing w:line="240" w:lineRule="auto"/>
              <w:jc w:val="center"/>
              <w:rPr>
                <w:sz w:val="20"/>
                <w:szCs w:val="20"/>
              </w:rPr>
            </w:pPr>
            <w:r w:rsidRPr="00CB6BE1">
              <w:rPr>
                <w:sz w:val="20"/>
                <w:szCs w:val="20"/>
                <w:lang w:eastAsia="zh-CN"/>
              </w:rPr>
              <w:t>与干渉信号</w:t>
            </w:r>
            <w:r w:rsidRPr="00CB6BE1">
              <w:rPr>
                <w:sz w:val="20"/>
                <w:szCs w:val="20"/>
                <w:lang w:eastAsia="zh-CN"/>
              </w:rPr>
              <w:br/>
            </w:r>
            <w:r w:rsidRPr="00CB6BE1">
              <w:rPr>
                <w:sz w:val="20"/>
                <w:szCs w:val="20"/>
                <w:lang w:eastAsia="zh-CN"/>
              </w:rPr>
              <w:t>中心周波数</w:t>
            </w:r>
            <w:r w:rsidR="001F732B" w:rsidRPr="00CB6BE1">
              <w:rPr>
                <w:sz w:val="20"/>
                <w:szCs w:val="20"/>
              </w:rPr>
              <w:t>：</w:t>
            </w:r>
            <w:proofErr w:type="spellStart"/>
            <w:r w:rsidRPr="00CB6BE1">
              <w:rPr>
                <w:sz w:val="20"/>
                <w:szCs w:val="20"/>
                <w:lang w:eastAsia="zh-CN"/>
              </w:rPr>
              <w:t>Fo</w:t>
            </w:r>
            <w:proofErr w:type="spellEnd"/>
            <w:r w:rsidR="007D7AB5" w:rsidRPr="00CB6BE1">
              <w:rPr>
                <w:sz w:val="20"/>
                <w:szCs w:val="20"/>
                <w:lang w:eastAsia="zh-CN"/>
              </w:rPr>
              <w:br/>
            </w:r>
            <w:r w:rsidR="00316B8D" w:rsidRPr="00CB6BE1">
              <w:rPr>
                <w:rFonts w:hint="eastAsia"/>
                <w:sz w:val="20"/>
                <w:szCs w:val="20"/>
              </w:rPr>
              <w:t>(</w:t>
            </w:r>
            <w:r w:rsidR="00E272FB" w:rsidRPr="00CB6BE1">
              <w:rPr>
                <w:rFonts w:ascii="Times New Roman" w:hAnsi="Times New Roman"/>
                <w:sz w:val="20"/>
                <w:szCs w:val="20"/>
              </w:rPr>
              <w:t>MHz</w:t>
            </w:r>
            <w:r w:rsidR="00316B8D"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5D02F09D" w14:textId="73951F31" w:rsidR="00AE3859" w:rsidRPr="00CB6BE1" w:rsidRDefault="00AE3859" w:rsidP="008010F0">
            <w:pPr>
              <w:pStyle w:val="R9"/>
              <w:rPr>
                <w:sz w:val="20"/>
                <w:szCs w:val="20"/>
              </w:rPr>
            </w:pPr>
            <w:r w:rsidRPr="00CB6BE1">
              <w:rPr>
                <w:sz w:val="20"/>
                <w:szCs w:val="20"/>
              </w:rPr>
              <w:t>与干渉信号</w:t>
            </w:r>
            <w:r w:rsidRPr="00CB6BE1">
              <w:rPr>
                <w:sz w:val="20"/>
                <w:szCs w:val="20"/>
              </w:rPr>
              <w:br/>
            </w:r>
            <w:r w:rsidRPr="00CB6BE1">
              <w:rPr>
                <w:sz w:val="20"/>
                <w:szCs w:val="20"/>
              </w:rPr>
              <w:t>レベル</w:t>
            </w:r>
            <w:r w:rsidR="001F732B" w:rsidRPr="00CB6BE1">
              <w:rPr>
                <w:sz w:val="20"/>
                <w:szCs w:val="20"/>
              </w:rPr>
              <w:t>：</w:t>
            </w:r>
            <w:r w:rsidRPr="00CB6BE1">
              <w:rPr>
                <w:sz w:val="20"/>
                <w:szCs w:val="20"/>
              </w:rPr>
              <w:t>A</w:t>
            </w:r>
            <w:r w:rsidRPr="00CB6BE1">
              <w:rPr>
                <w:sz w:val="20"/>
                <w:szCs w:val="20"/>
              </w:rPr>
              <w:br/>
            </w:r>
            <w:r w:rsidR="00316B8D" w:rsidRPr="00CB6BE1">
              <w:rPr>
                <w:rFonts w:hint="eastAsia"/>
                <w:sz w:val="20"/>
                <w:szCs w:val="20"/>
              </w:rPr>
              <w:t>(</w:t>
            </w:r>
            <w:r w:rsidR="00E272FB" w:rsidRPr="00CB6BE1">
              <w:rPr>
                <w:rFonts w:ascii="Times New Roman" w:hAnsi="Times New Roman"/>
                <w:sz w:val="20"/>
                <w:szCs w:val="20"/>
              </w:rPr>
              <w:t>dBµV</w:t>
            </w:r>
            <w:r w:rsidR="00E272FB" w:rsidRPr="00CB6BE1">
              <w:rPr>
                <w:sz w:val="20"/>
                <w:szCs w:val="20"/>
              </w:rPr>
              <w:t xml:space="preserve"> </w:t>
            </w:r>
            <w:r w:rsidR="00E272FB" w:rsidRPr="00CB6BE1">
              <w:rPr>
                <w:color w:val="auto"/>
                <w:sz w:val="20"/>
                <w:szCs w:val="20"/>
                <w:lang w:eastAsia="zh-CN"/>
              </w:rPr>
              <w:t>/</w:t>
            </w:r>
            <m:oMath>
              <m:rad>
                <m:radPr>
                  <m:degHide m:val="1"/>
                  <m:ctrlPr>
                    <w:rPr>
                      <w:rFonts w:ascii="Cambria Math" w:hAnsi="Cambria Math" w:cs="Times New Roman"/>
                      <w:color w:val="auto"/>
                      <w:sz w:val="20"/>
                      <w:szCs w:val="20"/>
                    </w:rPr>
                  </m:ctrlPr>
                </m:radPr>
                <m:deg/>
                <m:e>
                  <m:r>
                    <m:rPr>
                      <m:sty m:val="p"/>
                    </m:rPr>
                    <w:rPr>
                      <w:rFonts w:ascii="Cambria Math" w:hAnsi="Cambria Math" w:cs="Times New Roman"/>
                      <w:color w:val="auto"/>
                      <w:sz w:val="20"/>
                      <w:szCs w:val="20"/>
                      <w:lang w:eastAsia="zh-CN"/>
                    </w:rPr>
                    <m:t>Hz</m:t>
                  </m:r>
                </m:e>
              </m:rad>
            </m:oMath>
            <w:r w:rsidR="00E272FB" w:rsidRPr="00CB6BE1">
              <w:rPr>
                <w:sz w:val="20"/>
                <w:szCs w:val="20"/>
              </w:rPr>
              <w:t xml:space="preserve"> </w:t>
            </w:r>
            <w:r w:rsidR="00316B8D"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54D5A315" w14:textId="77777777" w:rsidR="00AE3859" w:rsidRPr="00CB6BE1" w:rsidRDefault="00AE3859" w:rsidP="008010F0">
            <w:pPr>
              <w:pStyle w:val="R9"/>
              <w:rPr>
                <w:sz w:val="20"/>
                <w:szCs w:val="20"/>
              </w:rPr>
            </w:pPr>
            <w:r w:rsidRPr="00CB6BE1">
              <w:rPr>
                <w:sz w:val="20"/>
                <w:szCs w:val="20"/>
              </w:rPr>
              <w:t>上側隣接妨害</w:t>
            </w:r>
          </w:p>
          <w:p w14:paraId="22DE339F" w14:textId="7930D18E" w:rsidR="00AE3859" w:rsidRPr="00CB6BE1" w:rsidRDefault="00AE3859" w:rsidP="008010F0">
            <w:pPr>
              <w:pStyle w:val="R9"/>
              <w:rPr>
                <w:sz w:val="20"/>
                <w:szCs w:val="20"/>
                <w:lang w:eastAsia="zh-CN"/>
              </w:rPr>
            </w:pPr>
            <w:r w:rsidRPr="00CB6BE1">
              <w:rPr>
                <w:sz w:val="20"/>
                <w:szCs w:val="20"/>
                <w:lang w:eastAsia="zh-CN"/>
              </w:rPr>
              <w:t>妨害信号</w:t>
            </w:r>
            <w:r w:rsidRPr="00CB6BE1">
              <w:rPr>
                <w:sz w:val="20"/>
                <w:szCs w:val="20"/>
                <w:lang w:eastAsia="zh-CN"/>
              </w:rPr>
              <w:br/>
            </w:r>
            <w:r w:rsidRPr="00CB6BE1">
              <w:rPr>
                <w:sz w:val="20"/>
                <w:szCs w:val="20"/>
                <w:lang w:eastAsia="zh-CN"/>
              </w:rPr>
              <w:t>測定周波数</w:t>
            </w:r>
            <w:r w:rsidR="00316B8D" w:rsidRPr="00CB6BE1">
              <w:rPr>
                <w:rFonts w:hint="eastAsia"/>
                <w:sz w:val="20"/>
                <w:szCs w:val="20"/>
              </w:rPr>
              <w:t>(</w:t>
            </w:r>
            <w:r w:rsidR="00E272FB" w:rsidRPr="00CB6BE1">
              <w:rPr>
                <w:rFonts w:ascii="Times New Roman" w:hAnsi="Times New Roman"/>
                <w:sz w:val="20"/>
                <w:szCs w:val="20"/>
              </w:rPr>
              <w:t>MHz</w:t>
            </w:r>
            <w:r w:rsidR="00316B8D"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416F302E" w14:textId="0EF91766" w:rsidR="00AE3859" w:rsidRPr="00CB6BE1" w:rsidRDefault="00AE3859" w:rsidP="008010F0">
            <w:pPr>
              <w:pStyle w:val="R9"/>
              <w:rPr>
                <w:sz w:val="20"/>
                <w:szCs w:val="20"/>
              </w:rPr>
            </w:pPr>
            <w:r w:rsidRPr="00CB6BE1">
              <w:rPr>
                <w:sz w:val="20"/>
                <w:szCs w:val="20"/>
              </w:rPr>
              <w:t>下側隣接妨害</w:t>
            </w:r>
          </w:p>
          <w:p w14:paraId="6198313F" w14:textId="0DEA3110" w:rsidR="00AE3859" w:rsidRPr="00CB6BE1" w:rsidRDefault="00AE3859" w:rsidP="008010F0">
            <w:pPr>
              <w:pStyle w:val="R9"/>
              <w:rPr>
                <w:sz w:val="20"/>
                <w:szCs w:val="20"/>
                <w:lang w:eastAsia="zh-CN"/>
              </w:rPr>
            </w:pPr>
            <w:r w:rsidRPr="00CB6BE1">
              <w:rPr>
                <w:sz w:val="20"/>
                <w:szCs w:val="20"/>
                <w:lang w:eastAsia="zh-CN"/>
              </w:rPr>
              <w:t>妨害信号</w:t>
            </w:r>
            <w:r w:rsidRPr="00CB6BE1">
              <w:rPr>
                <w:sz w:val="20"/>
                <w:szCs w:val="20"/>
                <w:lang w:eastAsia="zh-CN"/>
              </w:rPr>
              <w:br/>
            </w:r>
            <w:r w:rsidRPr="00CB6BE1">
              <w:rPr>
                <w:sz w:val="20"/>
                <w:szCs w:val="20"/>
                <w:lang w:eastAsia="zh-CN"/>
              </w:rPr>
              <w:t>測定周波数</w:t>
            </w:r>
            <w:r w:rsidR="00316B8D" w:rsidRPr="00CB6BE1">
              <w:rPr>
                <w:rFonts w:hint="eastAsia"/>
                <w:sz w:val="20"/>
                <w:szCs w:val="20"/>
              </w:rPr>
              <w:t>(</w:t>
            </w:r>
            <w:r w:rsidR="00E272FB" w:rsidRPr="00CB6BE1">
              <w:rPr>
                <w:rFonts w:ascii="Times New Roman" w:hAnsi="Times New Roman"/>
                <w:sz w:val="20"/>
                <w:szCs w:val="20"/>
              </w:rPr>
              <w:t>MHz</w:t>
            </w:r>
            <w:r w:rsidR="00316B8D" w:rsidRPr="00CB6BE1">
              <w:rPr>
                <w:rFonts w:hint="eastAsia"/>
                <w:sz w:val="20"/>
                <w:szCs w:val="20"/>
              </w:rPr>
              <w:t>)</w:t>
            </w:r>
          </w:p>
        </w:tc>
      </w:tr>
      <w:tr w:rsidR="00834615" w:rsidRPr="00CB6BE1" w14:paraId="3B7DD334" w14:textId="77777777" w:rsidTr="00F22C67">
        <w:trPr>
          <w:cantSplit/>
          <w:jc w:val="center"/>
        </w:trPr>
        <w:tc>
          <w:tcPr>
            <w:tcW w:w="2268" w:type="dxa"/>
            <w:vMerge w:val="restart"/>
            <w:tcBorders>
              <w:top w:val="single" w:sz="4" w:space="0" w:color="auto"/>
              <w:left w:val="single" w:sz="4" w:space="0" w:color="auto"/>
              <w:right w:val="single" w:sz="4" w:space="0" w:color="auto"/>
            </w:tcBorders>
            <w:noWrap/>
            <w:vAlign w:val="center"/>
          </w:tcPr>
          <w:p w14:paraId="4EC916A5" w14:textId="05701B8F" w:rsidR="00834615" w:rsidRPr="00CB6BE1" w:rsidRDefault="00834615" w:rsidP="00834615">
            <w:pPr>
              <w:spacing w:line="240" w:lineRule="auto"/>
              <w:jc w:val="left"/>
              <w:rPr>
                <w:sz w:val="20"/>
                <w:szCs w:val="20"/>
              </w:rPr>
            </w:pPr>
            <w:r w:rsidRPr="00CB6BE1">
              <w:rPr>
                <w:rFonts w:hint="eastAsia"/>
                <w:color w:val="FF0000"/>
                <w:sz w:val="20"/>
                <w:szCs w:val="20"/>
              </w:rPr>
              <w:t>試験を実施した隣接する与干渉信号の中心周波数を記載する。</w:t>
            </w:r>
          </w:p>
        </w:tc>
        <w:tc>
          <w:tcPr>
            <w:tcW w:w="2268" w:type="dxa"/>
            <w:vMerge w:val="restart"/>
            <w:tcBorders>
              <w:top w:val="single" w:sz="4" w:space="0" w:color="auto"/>
              <w:left w:val="single" w:sz="4" w:space="0" w:color="auto"/>
              <w:right w:val="single" w:sz="4" w:space="0" w:color="auto"/>
            </w:tcBorders>
            <w:noWrap/>
            <w:vAlign w:val="center"/>
          </w:tcPr>
          <w:p w14:paraId="137693A8" w14:textId="1F73E309" w:rsidR="00834615" w:rsidRPr="00CB6BE1" w:rsidRDefault="00834615" w:rsidP="00CB6BE1">
            <w:pPr>
              <w:pStyle w:val="R9"/>
              <w:jc w:val="both"/>
              <w:rPr>
                <w:sz w:val="20"/>
                <w:szCs w:val="20"/>
              </w:rPr>
            </w:pPr>
            <w:r w:rsidRPr="00CB6BE1">
              <w:rPr>
                <w:rFonts w:hint="eastAsia"/>
                <w:color w:val="FF0000"/>
                <w:sz w:val="20"/>
                <w:szCs w:val="20"/>
              </w:rPr>
              <w:t>試験を実施した与干渉信号レベルを記載する。できるだけ、ダイナミックレンジの取れる信号レベルで測定するのが望ましい。</w:t>
            </w:r>
          </w:p>
        </w:tc>
        <w:tc>
          <w:tcPr>
            <w:tcW w:w="2268" w:type="dxa"/>
            <w:tcBorders>
              <w:top w:val="single" w:sz="4" w:space="0" w:color="auto"/>
              <w:left w:val="single" w:sz="4" w:space="0" w:color="auto"/>
              <w:bottom w:val="single" w:sz="4" w:space="0" w:color="auto"/>
              <w:right w:val="single" w:sz="4" w:space="0" w:color="auto"/>
            </w:tcBorders>
            <w:noWrap/>
            <w:vAlign w:val="center"/>
          </w:tcPr>
          <w:p w14:paraId="18A6022D" w14:textId="6119D29A" w:rsidR="00834615" w:rsidRPr="00CB6BE1" w:rsidRDefault="00834615" w:rsidP="0014089C">
            <w:pPr>
              <w:pStyle w:val="a1"/>
              <w:rPr>
                <w:sz w:val="20"/>
                <w:szCs w:val="20"/>
              </w:rPr>
            </w:pPr>
            <w:r w:rsidRPr="00CB6BE1">
              <w:rPr>
                <w:rStyle w:val="aa"/>
                <w:sz w:val="20"/>
                <w:szCs w:val="20"/>
              </w:rPr>
              <w:t>fo     (</w:t>
            </w:r>
            <w:r w:rsidR="00316B8D" w:rsidRPr="00CB6BE1">
              <w:rPr>
                <w:rStyle w:val="aa"/>
                <w:sz w:val="20"/>
                <w:szCs w:val="20"/>
              </w:rPr>
              <w:t xml:space="preserve"> </w:t>
            </w:r>
            <w:r w:rsidRPr="00CB6BE1">
              <w:rPr>
                <w:rStyle w:val="aa"/>
                <w:sz w:val="20"/>
                <w:szCs w:val="20"/>
              </w:rPr>
              <w:t>=</w:t>
            </w:r>
            <w:r w:rsidR="00316B8D" w:rsidRPr="00CB6BE1">
              <w:rPr>
                <w:rStyle w:val="aa"/>
                <w:sz w:val="20"/>
                <w:szCs w:val="20"/>
              </w:rPr>
              <w:t xml:space="preserve"> </w:t>
            </w:r>
            <w:r w:rsidRPr="00CB6BE1">
              <w:rPr>
                <w:rStyle w:val="aa"/>
                <w:sz w:val="20"/>
                <w:szCs w:val="20"/>
              </w:rPr>
              <w:t>Fo</w:t>
            </w:r>
            <w:r w:rsidRPr="00CB6BE1">
              <w:rPr>
                <w:rStyle w:val="aa"/>
                <w:rFonts w:hint="eastAsia"/>
                <w:sz w:val="20"/>
                <w:szCs w:val="20"/>
              </w:rPr>
              <w:t>－</w:t>
            </w:r>
            <w:r w:rsidRPr="00CB6BE1">
              <w:rPr>
                <w:rStyle w:val="aa"/>
                <w:sz w:val="20"/>
                <w:szCs w:val="20"/>
              </w:rPr>
              <w:t>6</w:t>
            </w:r>
            <w:r w:rsidR="00316B8D" w:rsidRPr="00CB6BE1">
              <w:rPr>
                <w:rStyle w:val="aa"/>
                <w:sz w:val="20"/>
                <w:szCs w:val="20"/>
              </w:rPr>
              <w:t>.00</w:t>
            </w:r>
            <w:r w:rsidRPr="00CB6BE1">
              <w:rPr>
                <w:rStyle w:val="aa"/>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33AE2994" w14:textId="0984FD99" w:rsidR="00834615" w:rsidRPr="00CB6BE1" w:rsidRDefault="00834615" w:rsidP="0014089C">
            <w:pPr>
              <w:pStyle w:val="a1"/>
              <w:rPr>
                <w:rStyle w:val="aa"/>
                <w:rFonts w:cs="Arial"/>
                <w:color w:val="000000"/>
                <w:sz w:val="20"/>
                <w:szCs w:val="20"/>
              </w:rPr>
            </w:pPr>
            <w:r w:rsidRPr="00CB6BE1">
              <w:rPr>
                <w:sz w:val="20"/>
                <w:szCs w:val="20"/>
              </w:rPr>
              <w:t>fo</w:t>
            </w:r>
            <w:r w:rsidRPr="00CB6BE1">
              <w:rPr>
                <w:rFonts w:hint="eastAsia"/>
                <w:sz w:val="20"/>
                <w:szCs w:val="20"/>
              </w:rPr>
              <w:t>－</w:t>
            </w:r>
            <w:r w:rsidRPr="00CB6BE1">
              <w:rPr>
                <w:sz w:val="20"/>
                <w:szCs w:val="20"/>
              </w:rPr>
              <w:t>6</w:t>
            </w:r>
            <w:r w:rsidR="00316B8D" w:rsidRPr="00CB6BE1">
              <w:rPr>
                <w:sz w:val="20"/>
                <w:szCs w:val="20"/>
              </w:rPr>
              <w:t>.00</w:t>
            </w:r>
            <w:r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p>
        </w:tc>
      </w:tr>
      <w:tr w:rsidR="00383681" w:rsidRPr="00CB6BE1" w14:paraId="37A13B38" w14:textId="77777777" w:rsidTr="00F22C67">
        <w:trPr>
          <w:cantSplit/>
          <w:jc w:val="center"/>
        </w:trPr>
        <w:tc>
          <w:tcPr>
            <w:tcW w:w="2268" w:type="dxa"/>
            <w:vMerge/>
            <w:tcBorders>
              <w:left w:val="single" w:sz="4" w:space="0" w:color="auto"/>
              <w:right w:val="single" w:sz="4" w:space="0" w:color="auto"/>
            </w:tcBorders>
            <w:noWrap/>
            <w:vAlign w:val="center"/>
          </w:tcPr>
          <w:p w14:paraId="651C53D2" w14:textId="77777777" w:rsidR="00383681" w:rsidRPr="00CB6BE1" w:rsidRDefault="00383681" w:rsidP="00535F7C">
            <w:pPr>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0AC888A4"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4A2EBDE4" w14:textId="7B337B74" w:rsidR="00383681" w:rsidRPr="00CB6BE1" w:rsidRDefault="00383681" w:rsidP="0014089C">
            <w:pPr>
              <w:pStyle w:val="R9"/>
              <w:ind w:leftChars="50" w:left="110"/>
              <w:jc w:val="left"/>
              <w:rPr>
                <w:sz w:val="20"/>
                <w:szCs w:val="20"/>
              </w:rPr>
            </w:pPr>
            <w:r w:rsidRPr="00CB6BE1">
              <w:rPr>
                <w:sz w:val="20"/>
                <w:szCs w:val="20"/>
              </w:rPr>
              <w:t>fo+2.95</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Pr="00CB6BE1">
              <w:rPr>
                <w:rFonts w:hint="eastAsia"/>
                <w:sz w:val="20"/>
                <w:szCs w:val="20"/>
              </w:rPr>
              <w:t>－</w:t>
            </w:r>
            <w:r w:rsidRPr="00CB6BE1">
              <w:rPr>
                <w:sz w:val="20"/>
                <w:szCs w:val="20"/>
              </w:rPr>
              <w:t>3.05</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7E37A426" w14:textId="0ABB7FD8" w:rsidR="00383681" w:rsidRPr="00CB6BE1" w:rsidRDefault="00383681" w:rsidP="0014089C">
            <w:pPr>
              <w:pStyle w:val="R9"/>
              <w:ind w:leftChars="50" w:left="110"/>
              <w:jc w:val="left"/>
              <w:rPr>
                <w:sz w:val="20"/>
                <w:szCs w:val="20"/>
              </w:rPr>
            </w:pPr>
            <w:r w:rsidRPr="00CB6BE1">
              <w:rPr>
                <w:sz w:val="20"/>
                <w:szCs w:val="20"/>
              </w:rPr>
              <w:t>fo</w:t>
            </w:r>
            <w:r w:rsidRPr="00CB6BE1">
              <w:rPr>
                <w:rFonts w:hint="eastAsia"/>
                <w:sz w:val="20"/>
                <w:szCs w:val="20"/>
              </w:rPr>
              <w:t>－</w:t>
            </w:r>
            <w:r w:rsidRPr="00CB6BE1">
              <w:rPr>
                <w:sz w:val="20"/>
                <w:szCs w:val="20"/>
              </w:rPr>
              <w:t>5.00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Fo+1.00</w:t>
            </w:r>
            <w:r w:rsidR="00D776BC" w:rsidRPr="00CB6BE1">
              <w:rPr>
                <w:sz w:val="20"/>
                <w:szCs w:val="20"/>
              </w:rPr>
              <w:t>)</w:t>
            </w:r>
          </w:p>
        </w:tc>
      </w:tr>
      <w:tr w:rsidR="00383681" w:rsidRPr="00CB6BE1" w14:paraId="318A71B3" w14:textId="77777777" w:rsidTr="00F22C67">
        <w:trPr>
          <w:cantSplit/>
          <w:jc w:val="center"/>
        </w:trPr>
        <w:tc>
          <w:tcPr>
            <w:tcW w:w="2268" w:type="dxa"/>
            <w:vMerge/>
            <w:tcBorders>
              <w:left w:val="single" w:sz="4" w:space="0" w:color="auto"/>
              <w:right w:val="single" w:sz="4" w:space="0" w:color="auto"/>
            </w:tcBorders>
            <w:noWrap/>
            <w:vAlign w:val="center"/>
          </w:tcPr>
          <w:p w14:paraId="3F699F19" w14:textId="77777777" w:rsidR="00383681" w:rsidRPr="00CB6BE1" w:rsidRDefault="00383681" w:rsidP="008010F0">
            <w:pPr>
              <w:pStyle w:val="R9"/>
              <w:rPr>
                <w:sz w:val="20"/>
                <w:szCs w:val="20"/>
              </w:rPr>
            </w:pPr>
          </w:p>
        </w:tc>
        <w:tc>
          <w:tcPr>
            <w:tcW w:w="2268" w:type="dxa"/>
            <w:vMerge/>
            <w:tcBorders>
              <w:left w:val="single" w:sz="4" w:space="0" w:color="auto"/>
              <w:right w:val="single" w:sz="4" w:space="0" w:color="auto"/>
            </w:tcBorders>
            <w:noWrap/>
            <w:vAlign w:val="center"/>
          </w:tcPr>
          <w:p w14:paraId="52094E0F"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4A047655" w14:textId="36342A92" w:rsidR="00383681" w:rsidRPr="00CB6BE1" w:rsidRDefault="00383681" w:rsidP="0014089C">
            <w:pPr>
              <w:pStyle w:val="R9"/>
              <w:ind w:leftChars="50" w:left="110"/>
              <w:jc w:val="left"/>
              <w:rPr>
                <w:sz w:val="20"/>
                <w:szCs w:val="20"/>
              </w:rPr>
            </w:pPr>
            <w:r w:rsidRPr="00CB6BE1">
              <w:rPr>
                <w:sz w:val="20"/>
                <w:szCs w:val="20"/>
              </w:rPr>
              <w:t>fo+3.02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Pr="00CB6BE1">
              <w:rPr>
                <w:rFonts w:hint="eastAsia"/>
                <w:sz w:val="20"/>
                <w:szCs w:val="20"/>
              </w:rPr>
              <w:t>－</w:t>
            </w:r>
            <w:r w:rsidRPr="00CB6BE1">
              <w:rPr>
                <w:sz w:val="20"/>
                <w:szCs w:val="20"/>
              </w:rPr>
              <w:t>2.98</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283C6F66" w14:textId="72A57066" w:rsidR="00383681" w:rsidRPr="00CB6BE1" w:rsidRDefault="00383681" w:rsidP="0014089C">
            <w:pPr>
              <w:pStyle w:val="R9"/>
              <w:ind w:leftChars="50" w:left="110"/>
              <w:jc w:val="left"/>
              <w:rPr>
                <w:sz w:val="20"/>
                <w:szCs w:val="20"/>
              </w:rPr>
            </w:pPr>
            <w:r w:rsidRPr="00CB6BE1">
              <w:rPr>
                <w:sz w:val="20"/>
                <w:szCs w:val="20"/>
              </w:rPr>
              <w:t>fo</w:t>
            </w:r>
            <w:r w:rsidRPr="00CB6BE1">
              <w:rPr>
                <w:rFonts w:hint="eastAsia"/>
                <w:sz w:val="20"/>
                <w:szCs w:val="20"/>
              </w:rPr>
              <w:t>－</w:t>
            </w:r>
            <w:r w:rsidRPr="00CB6BE1">
              <w:rPr>
                <w:sz w:val="20"/>
                <w:szCs w:val="20"/>
              </w:rPr>
              <w:t>3.92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Fo+2.08</w:t>
            </w:r>
            <w:r w:rsidR="00D776BC" w:rsidRPr="00CB6BE1">
              <w:rPr>
                <w:sz w:val="20"/>
                <w:szCs w:val="20"/>
              </w:rPr>
              <w:t>)</w:t>
            </w:r>
          </w:p>
        </w:tc>
      </w:tr>
      <w:tr w:rsidR="00383681" w:rsidRPr="00CB6BE1" w14:paraId="5966A33F" w14:textId="77777777" w:rsidTr="00F22C67">
        <w:trPr>
          <w:cantSplit/>
          <w:jc w:val="center"/>
        </w:trPr>
        <w:tc>
          <w:tcPr>
            <w:tcW w:w="2268" w:type="dxa"/>
            <w:vMerge/>
            <w:tcBorders>
              <w:left w:val="single" w:sz="4" w:space="0" w:color="auto"/>
              <w:right w:val="single" w:sz="4" w:space="0" w:color="auto"/>
            </w:tcBorders>
            <w:noWrap/>
            <w:vAlign w:val="center"/>
          </w:tcPr>
          <w:p w14:paraId="2738AB1B" w14:textId="77777777" w:rsidR="00383681" w:rsidRPr="00CB6BE1" w:rsidRDefault="00383681" w:rsidP="008010F0">
            <w:pPr>
              <w:pStyle w:val="R9"/>
              <w:rPr>
                <w:sz w:val="20"/>
                <w:szCs w:val="20"/>
              </w:rPr>
            </w:pPr>
          </w:p>
        </w:tc>
        <w:tc>
          <w:tcPr>
            <w:tcW w:w="2268" w:type="dxa"/>
            <w:vMerge/>
            <w:tcBorders>
              <w:left w:val="single" w:sz="4" w:space="0" w:color="auto"/>
              <w:right w:val="single" w:sz="4" w:space="0" w:color="auto"/>
            </w:tcBorders>
            <w:noWrap/>
            <w:vAlign w:val="center"/>
          </w:tcPr>
          <w:p w14:paraId="440904CC"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2909E5B8" w14:textId="4ED7F60C" w:rsidR="00383681" w:rsidRPr="00CB6BE1" w:rsidRDefault="00383681" w:rsidP="0014089C">
            <w:pPr>
              <w:pStyle w:val="R9"/>
              <w:ind w:leftChars="50" w:left="110"/>
              <w:jc w:val="left"/>
              <w:rPr>
                <w:sz w:val="20"/>
                <w:szCs w:val="20"/>
              </w:rPr>
            </w:pPr>
            <w:r w:rsidRPr="00CB6BE1">
              <w:rPr>
                <w:sz w:val="20"/>
                <w:szCs w:val="20"/>
              </w:rPr>
              <w:t>fo+3.47</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Pr="00CB6BE1">
              <w:rPr>
                <w:rFonts w:hint="eastAsia"/>
                <w:sz w:val="20"/>
                <w:szCs w:val="20"/>
              </w:rPr>
              <w:t>－</w:t>
            </w:r>
            <w:r w:rsidRPr="00CB6BE1">
              <w:rPr>
                <w:sz w:val="20"/>
                <w:szCs w:val="20"/>
              </w:rPr>
              <w:t>2.53</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7BBE94FD" w14:textId="1802A477" w:rsidR="00383681" w:rsidRPr="00CB6BE1" w:rsidRDefault="00383681" w:rsidP="0014089C">
            <w:pPr>
              <w:pStyle w:val="R9"/>
              <w:ind w:leftChars="50" w:left="110"/>
              <w:jc w:val="left"/>
              <w:rPr>
                <w:sz w:val="20"/>
                <w:szCs w:val="20"/>
              </w:rPr>
            </w:pPr>
            <w:r w:rsidRPr="00CB6BE1">
              <w:rPr>
                <w:sz w:val="20"/>
                <w:szCs w:val="20"/>
              </w:rPr>
              <w:t>fo</w:t>
            </w:r>
            <w:r w:rsidRPr="00CB6BE1">
              <w:rPr>
                <w:rFonts w:hint="eastAsia"/>
                <w:sz w:val="20"/>
                <w:szCs w:val="20"/>
              </w:rPr>
              <w:t>－</w:t>
            </w:r>
            <w:r w:rsidRPr="00CB6BE1">
              <w:rPr>
                <w:sz w:val="20"/>
                <w:szCs w:val="20"/>
              </w:rPr>
              <w:t>3.47</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Fo+2.53</w:t>
            </w:r>
            <w:r w:rsidR="00D776BC" w:rsidRPr="00CB6BE1">
              <w:rPr>
                <w:sz w:val="20"/>
                <w:szCs w:val="20"/>
              </w:rPr>
              <w:t>)</w:t>
            </w:r>
          </w:p>
        </w:tc>
      </w:tr>
      <w:tr w:rsidR="00383681" w:rsidRPr="00CB6BE1" w14:paraId="49543B28" w14:textId="77777777" w:rsidTr="00F22C67">
        <w:trPr>
          <w:cantSplit/>
          <w:jc w:val="center"/>
        </w:trPr>
        <w:tc>
          <w:tcPr>
            <w:tcW w:w="2268" w:type="dxa"/>
            <w:vMerge/>
            <w:tcBorders>
              <w:left w:val="single" w:sz="4" w:space="0" w:color="auto"/>
              <w:right w:val="single" w:sz="4" w:space="0" w:color="auto"/>
            </w:tcBorders>
            <w:noWrap/>
            <w:vAlign w:val="center"/>
          </w:tcPr>
          <w:p w14:paraId="5191931C" w14:textId="77777777" w:rsidR="00383681" w:rsidRPr="00CB6BE1" w:rsidRDefault="00383681" w:rsidP="008010F0">
            <w:pPr>
              <w:pStyle w:val="R9"/>
              <w:rPr>
                <w:sz w:val="20"/>
                <w:szCs w:val="20"/>
              </w:rPr>
            </w:pPr>
          </w:p>
        </w:tc>
        <w:tc>
          <w:tcPr>
            <w:tcW w:w="2268" w:type="dxa"/>
            <w:vMerge/>
            <w:tcBorders>
              <w:left w:val="single" w:sz="4" w:space="0" w:color="auto"/>
              <w:right w:val="single" w:sz="4" w:space="0" w:color="auto"/>
            </w:tcBorders>
            <w:noWrap/>
            <w:vAlign w:val="center"/>
          </w:tcPr>
          <w:p w14:paraId="58C5703D"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296FB08C" w14:textId="2AA1A90D" w:rsidR="00383681" w:rsidRPr="00CB6BE1" w:rsidRDefault="00383681" w:rsidP="0014089C">
            <w:pPr>
              <w:pStyle w:val="R9"/>
              <w:ind w:leftChars="50" w:left="110"/>
              <w:jc w:val="left"/>
              <w:rPr>
                <w:sz w:val="20"/>
                <w:szCs w:val="20"/>
              </w:rPr>
            </w:pPr>
            <w:r w:rsidRPr="00CB6BE1">
              <w:rPr>
                <w:sz w:val="20"/>
                <w:szCs w:val="20"/>
              </w:rPr>
              <w:t>fo+3.92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Pr="00CB6BE1">
              <w:rPr>
                <w:rFonts w:hint="eastAsia"/>
                <w:sz w:val="20"/>
                <w:szCs w:val="20"/>
              </w:rPr>
              <w:t>－</w:t>
            </w:r>
            <w:r w:rsidRPr="00CB6BE1">
              <w:rPr>
                <w:sz w:val="20"/>
                <w:szCs w:val="20"/>
              </w:rPr>
              <w:t>2.08</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3CD4C346" w14:textId="7CC0EF67" w:rsidR="00383681" w:rsidRPr="00CB6BE1" w:rsidRDefault="00383681" w:rsidP="0014089C">
            <w:pPr>
              <w:pStyle w:val="R9"/>
              <w:ind w:leftChars="50" w:left="110"/>
              <w:jc w:val="left"/>
              <w:rPr>
                <w:sz w:val="20"/>
                <w:szCs w:val="20"/>
              </w:rPr>
            </w:pPr>
            <w:r w:rsidRPr="00CB6BE1">
              <w:rPr>
                <w:sz w:val="20"/>
                <w:szCs w:val="20"/>
              </w:rPr>
              <w:t>fo</w:t>
            </w:r>
            <w:r w:rsidRPr="00CB6BE1">
              <w:rPr>
                <w:rFonts w:hint="eastAsia"/>
                <w:sz w:val="20"/>
                <w:szCs w:val="20"/>
              </w:rPr>
              <w:t>－</w:t>
            </w:r>
            <w:r w:rsidRPr="00CB6BE1">
              <w:rPr>
                <w:sz w:val="20"/>
                <w:szCs w:val="20"/>
              </w:rPr>
              <w:t>3.02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Fo+2.98</w:t>
            </w:r>
            <w:r w:rsidR="00D776BC" w:rsidRPr="00CB6BE1">
              <w:rPr>
                <w:sz w:val="20"/>
                <w:szCs w:val="20"/>
              </w:rPr>
              <w:t>)</w:t>
            </w:r>
          </w:p>
        </w:tc>
      </w:tr>
      <w:tr w:rsidR="00383681" w:rsidRPr="00CB6BE1" w14:paraId="726DB78C" w14:textId="77777777" w:rsidTr="00F22C67">
        <w:trPr>
          <w:cantSplit/>
          <w:jc w:val="center"/>
        </w:trPr>
        <w:tc>
          <w:tcPr>
            <w:tcW w:w="2268" w:type="dxa"/>
            <w:vMerge/>
            <w:tcBorders>
              <w:left w:val="single" w:sz="4" w:space="0" w:color="auto"/>
              <w:right w:val="single" w:sz="4" w:space="0" w:color="auto"/>
            </w:tcBorders>
            <w:noWrap/>
            <w:vAlign w:val="center"/>
          </w:tcPr>
          <w:p w14:paraId="3F6E487F" w14:textId="77777777" w:rsidR="00383681" w:rsidRPr="00CB6BE1" w:rsidRDefault="00383681" w:rsidP="008010F0">
            <w:pPr>
              <w:pStyle w:val="R9"/>
              <w:rPr>
                <w:sz w:val="20"/>
                <w:szCs w:val="20"/>
              </w:rPr>
            </w:pPr>
          </w:p>
        </w:tc>
        <w:tc>
          <w:tcPr>
            <w:tcW w:w="2268" w:type="dxa"/>
            <w:vMerge/>
            <w:tcBorders>
              <w:left w:val="single" w:sz="4" w:space="0" w:color="auto"/>
              <w:right w:val="single" w:sz="4" w:space="0" w:color="auto"/>
            </w:tcBorders>
            <w:noWrap/>
            <w:vAlign w:val="center"/>
          </w:tcPr>
          <w:p w14:paraId="04DFF73F"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1F1CEDD3" w14:textId="5F32CEF6" w:rsidR="00383681" w:rsidRPr="00CB6BE1" w:rsidRDefault="00383681" w:rsidP="0014089C">
            <w:pPr>
              <w:pStyle w:val="R9"/>
              <w:ind w:leftChars="50" w:left="110"/>
              <w:jc w:val="left"/>
              <w:rPr>
                <w:sz w:val="20"/>
                <w:szCs w:val="20"/>
              </w:rPr>
            </w:pPr>
            <w:r w:rsidRPr="00CB6BE1">
              <w:rPr>
                <w:sz w:val="20"/>
                <w:szCs w:val="20"/>
              </w:rPr>
              <w:t>fo+5.00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Pr="00CB6BE1">
              <w:rPr>
                <w:rFonts w:hint="eastAsia"/>
                <w:sz w:val="20"/>
                <w:szCs w:val="20"/>
              </w:rPr>
              <w:t>－</w:t>
            </w:r>
            <w:r w:rsidRPr="00CB6BE1">
              <w:rPr>
                <w:sz w:val="20"/>
                <w:szCs w:val="20"/>
              </w:rPr>
              <w:t>1.00</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2EE06ACB" w14:textId="2252B7CA" w:rsidR="00383681" w:rsidRPr="00CB6BE1" w:rsidRDefault="00383681" w:rsidP="0014089C">
            <w:pPr>
              <w:pStyle w:val="a1"/>
              <w:rPr>
                <w:rStyle w:val="aa"/>
                <w:rFonts w:cs="Arial"/>
                <w:color w:val="000000"/>
                <w:sz w:val="20"/>
                <w:szCs w:val="20"/>
              </w:rPr>
            </w:pPr>
            <w:r w:rsidRPr="00CB6BE1">
              <w:rPr>
                <w:rStyle w:val="aa"/>
                <w:sz w:val="20"/>
                <w:szCs w:val="20"/>
              </w:rPr>
              <w:t>fo</w:t>
            </w:r>
            <w:r w:rsidRPr="00CB6BE1">
              <w:rPr>
                <w:rStyle w:val="aa"/>
                <w:sz w:val="20"/>
                <w:szCs w:val="20"/>
              </w:rPr>
              <w:t>－</w:t>
            </w:r>
            <w:r w:rsidR="00CA620B" w:rsidRPr="00CB6BE1">
              <w:rPr>
                <w:sz w:val="20"/>
                <w:szCs w:val="20"/>
              </w:rPr>
              <w:t>2.95</w:t>
            </w:r>
            <w:r w:rsidR="00D776BC" w:rsidRPr="00CB6BE1">
              <w:rPr>
                <w:rStyle w:val="aa"/>
                <w:sz w:val="20"/>
                <w:szCs w:val="20"/>
              </w:rPr>
              <w:t>(</w:t>
            </w:r>
            <w:r w:rsidR="00BD2F27" w:rsidRPr="00CB6BE1">
              <w:rPr>
                <w:rStyle w:val="aa"/>
                <w:rFonts w:hint="eastAsia"/>
                <w:sz w:val="20"/>
                <w:szCs w:val="20"/>
              </w:rPr>
              <w:t xml:space="preserve"> </w:t>
            </w:r>
            <w:r w:rsidRPr="00CB6BE1">
              <w:rPr>
                <w:rStyle w:val="aa"/>
                <w:sz w:val="20"/>
                <w:szCs w:val="20"/>
              </w:rPr>
              <w:t>=</w:t>
            </w:r>
            <w:r w:rsidR="00316B8D" w:rsidRPr="00CB6BE1">
              <w:rPr>
                <w:rStyle w:val="aa"/>
                <w:sz w:val="20"/>
                <w:szCs w:val="20"/>
              </w:rPr>
              <w:t xml:space="preserve"> </w:t>
            </w:r>
            <w:r w:rsidRPr="00CB6BE1">
              <w:rPr>
                <w:rStyle w:val="aa"/>
                <w:sz w:val="20"/>
                <w:szCs w:val="20"/>
              </w:rPr>
              <w:t>Fo+</w:t>
            </w:r>
            <w:r w:rsidR="00CA620B" w:rsidRPr="00CB6BE1">
              <w:rPr>
                <w:rStyle w:val="aa"/>
                <w:sz w:val="20"/>
                <w:szCs w:val="20"/>
              </w:rPr>
              <w:t>3.05</w:t>
            </w:r>
            <w:r w:rsidR="00D776BC" w:rsidRPr="00CB6BE1">
              <w:rPr>
                <w:rStyle w:val="aa"/>
                <w:sz w:val="20"/>
                <w:szCs w:val="20"/>
              </w:rPr>
              <w:t>)</w:t>
            </w:r>
            <w:r w:rsidRPr="00CB6BE1">
              <w:rPr>
                <w:rStyle w:val="aa"/>
                <w:rFonts w:hint="eastAsia"/>
                <w:sz w:val="20"/>
                <w:szCs w:val="20"/>
              </w:rPr>
              <w:t xml:space="preserve">　</w:t>
            </w:r>
          </w:p>
        </w:tc>
      </w:tr>
      <w:tr w:rsidR="00383681" w:rsidRPr="00CB6BE1" w14:paraId="6397151E" w14:textId="77777777" w:rsidTr="00F22C67">
        <w:trPr>
          <w:cantSplit/>
          <w:jc w:val="center"/>
        </w:trPr>
        <w:tc>
          <w:tcPr>
            <w:tcW w:w="2268" w:type="dxa"/>
            <w:vMerge/>
            <w:tcBorders>
              <w:left w:val="single" w:sz="4" w:space="0" w:color="auto"/>
              <w:right w:val="single" w:sz="4" w:space="0" w:color="auto"/>
            </w:tcBorders>
            <w:noWrap/>
            <w:vAlign w:val="center"/>
          </w:tcPr>
          <w:p w14:paraId="762772D6" w14:textId="77777777" w:rsidR="00383681" w:rsidRPr="00CB6BE1" w:rsidRDefault="00383681" w:rsidP="008010F0">
            <w:pPr>
              <w:pStyle w:val="R9"/>
              <w:rPr>
                <w:sz w:val="20"/>
                <w:szCs w:val="20"/>
              </w:rPr>
            </w:pPr>
          </w:p>
        </w:tc>
        <w:tc>
          <w:tcPr>
            <w:tcW w:w="2268" w:type="dxa"/>
            <w:vMerge/>
            <w:tcBorders>
              <w:left w:val="single" w:sz="4" w:space="0" w:color="auto"/>
              <w:right w:val="single" w:sz="4" w:space="0" w:color="auto"/>
            </w:tcBorders>
            <w:noWrap/>
            <w:vAlign w:val="center"/>
          </w:tcPr>
          <w:p w14:paraId="626D7B0B" w14:textId="77777777" w:rsidR="00383681" w:rsidRPr="00CB6BE1" w:rsidRDefault="00383681" w:rsidP="008010F0">
            <w:pPr>
              <w:pStyle w:val="R9"/>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1D164637" w14:textId="1205E900" w:rsidR="00383681" w:rsidRPr="00CB6BE1" w:rsidRDefault="00383681" w:rsidP="0014089C">
            <w:pPr>
              <w:pStyle w:val="R9"/>
              <w:ind w:leftChars="50" w:left="110"/>
              <w:jc w:val="left"/>
              <w:rPr>
                <w:sz w:val="20"/>
                <w:szCs w:val="20"/>
              </w:rPr>
            </w:pPr>
            <w:r w:rsidRPr="00CB6BE1">
              <w:rPr>
                <w:sz w:val="20"/>
                <w:szCs w:val="20"/>
              </w:rPr>
              <w:t>fo+6</w:t>
            </w:r>
            <w:r w:rsidR="00316B8D" w:rsidRPr="00CB6BE1">
              <w:rPr>
                <w:sz w:val="20"/>
                <w:szCs w:val="20"/>
              </w:rPr>
              <w:t>.00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124E5ECA" w14:textId="18A04B0C" w:rsidR="00383681" w:rsidRPr="00CB6BE1" w:rsidRDefault="00224BDF" w:rsidP="0014089C">
            <w:pPr>
              <w:pStyle w:val="a1"/>
              <w:rPr>
                <w:rStyle w:val="aa"/>
                <w:rFonts w:cs="Arial"/>
                <w:color w:val="000000"/>
                <w:sz w:val="20"/>
                <w:szCs w:val="20"/>
              </w:rPr>
            </w:pPr>
            <w:r w:rsidRPr="00CB6BE1">
              <w:rPr>
                <w:rStyle w:val="aa"/>
                <w:sz w:val="20"/>
                <w:szCs w:val="20"/>
              </w:rPr>
              <w:t>f</w:t>
            </w:r>
            <w:r w:rsidR="00383681" w:rsidRPr="00CB6BE1">
              <w:rPr>
                <w:rStyle w:val="aa"/>
                <w:sz w:val="20"/>
                <w:szCs w:val="20"/>
              </w:rPr>
              <w:t xml:space="preserve">o </w:t>
            </w:r>
            <w:r w:rsidR="0054072E" w:rsidRPr="00CB6BE1">
              <w:rPr>
                <w:rStyle w:val="aa"/>
                <w:sz w:val="20"/>
                <w:szCs w:val="20"/>
              </w:rPr>
              <w:t xml:space="preserve">     </w:t>
            </w:r>
            <w:r w:rsidR="00D776BC" w:rsidRPr="00CB6BE1">
              <w:rPr>
                <w:rStyle w:val="aa"/>
                <w:sz w:val="20"/>
                <w:szCs w:val="20"/>
              </w:rPr>
              <w:t>(</w:t>
            </w:r>
            <w:r w:rsidR="00316B8D" w:rsidRPr="00CB6BE1">
              <w:rPr>
                <w:rStyle w:val="aa"/>
                <w:sz w:val="20"/>
                <w:szCs w:val="20"/>
              </w:rPr>
              <w:t xml:space="preserve"> </w:t>
            </w:r>
            <w:r w:rsidR="00383681" w:rsidRPr="00CB6BE1">
              <w:rPr>
                <w:rStyle w:val="aa"/>
                <w:sz w:val="20"/>
                <w:szCs w:val="20"/>
              </w:rPr>
              <w:t>=</w:t>
            </w:r>
            <w:r w:rsidR="00316B8D" w:rsidRPr="00CB6BE1">
              <w:rPr>
                <w:rStyle w:val="aa"/>
                <w:sz w:val="20"/>
                <w:szCs w:val="20"/>
              </w:rPr>
              <w:t xml:space="preserve"> </w:t>
            </w:r>
            <w:r w:rsidR="00383681" w:rsidRPr="00CB6BE1">
              <w:rPr>
                <w:rStyle w:val="aa"/>
                <w:sz w:val="20"/>
                <w:szCs w:val="20"/>
              </w:rPr>
              <w:t>Fo+6</w:t>
            </w:r>
            <w:r w:rsidR="00316B8D" w:rsidRPr="00CB6BE1">
              <w:rPr>
                <w:rStyle w:val="aa"/>
                <w:sz w:val="20"/>
                <w:szCs w:val="20"/>
              </w:rPr>
              <w:t>.00</w:t>
            </w:r>
            <w:r w:rsidR="00D776BC" w:rsidRPr="00CB6BE1">
              <w:rPr>
                <w:rStyle w:val="aa"/>
                <w:sz w:val="20"/>
                <w:szCs w:val="20"/>
              </w:rPr>
              <w:t>)</w:t>
            </w:r>
          </w:p>
        </w:tc>
      </w:tr>
    </w:tbl>
    <w:p w14:paraId="36120068" w14:textId="2AFB3B07" w:rsidR="00E44B75" w:rsidRPr="00BD2F27" w:rsidRDefault="000F2E49" w:rsidP="00BD2F27">
      <w:pPr>
        <w:spacing w:line="240" w:lineRule="auto"/>
        <w:jc w:val="center"/>
        <w:rPr>
          <w:sz w:val="20"/>
          <w:szCs w:val="20"/>
        </w:rPr>
      </w:pPr>
      <w:r w:rsidRPr="00BD2F27">
        <w:rPr>
          <w:noProof/>
          <w:color w:val="FF0000"/>
          <w:sz w:val="21"/>
          <w:szCs w:val="21"/>
        </w:rPr>
        <mc:AlternateContent>
          <mc:Choice Requires="wps">
            <w:drawing>
              <wp:anchor distT="0" distB="0" distL="114300" distR="114300" simplePos="0" relativeHeight="251666944" behindDoc="0" locked="0" layoutInCell="1" allowOverlap="1" wp14:anchorId="3B9F94FE" wp14:editId="26E3DFF5">
                <wp:simplePos x="0" y="0"/>
                <wp:positionH relativeFrom="column">
                  <wp:posOffset>-136240</wp:posOffset>
                </wp:positionH>
                <wp:positionV relativeFrom="paragraph">
                  <wp:posOffset>168910</wp:posOffset>
                </wp:positionV>
                <wp:extent cx="5581224" cy="228600"/>
                <wp:effectExtent l="0" t="228600" r="19685" b="19050"/>
                <wp:wrapNone/>
                <wp:docPr id="8" name="角丸四角形吹き出し 8"/>
                <wp:cNvGraphicFramePr/>
                <a:graphic xmlns:a="http://schemas.openxmlformats.org/drawingml/2006/main">
                  <a:graphicData uri="http://schemas.microsoft.com/office/word/2010/wordprocessingShape">
                    <wps:wsp>
                      <wps:cNvSpPr/>
                      <wps:spPr>
                        <a:xfrm>
                          <a:off x="0" y="0"/>
                          <a:ext cx="5581224" cy="228600"/>
                        </a:xfrm>
                        <a:prstGeom prst="wedgeRoundRectCallout">
                          <a:avLst>
                            <a:gd name="adj1" fmla="val 25107"/>
                            <a:gd name="adj2" fmla="val -147674"/>
                            <a:gd name="adj3" fmla="val 16667"/>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E9ACA" w14:textId="3FD9F5AA" w:rsidR="000A0FE6" w:rsidRPr="00BD2F27" w:rsidRDefault="000A0FE6" w:rsidP="00BD2F27">
                            <w:pPr>
                              <w:spacing w:line="240" w:lineRule="auto"/>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64QAM</w:t>
                            </w:r>
                            <w:r w:rsidRPr="00BD2F27">
                              <w:rPr>
                                <w:rFonts w:hint="eastAsia"/>
                                <w:color w:val="FF0000"/>
                                <w:sz w:val="18"/>
                                <w:szCs w:val="18"/>
                              </w:rPr>
                              <w:t>マスクを使用する。告示</w:t>
                            </w:r>
                            <w:r w:rsidRPr="00BD2F27">
                              <w:rPr>
                                <w:color w:val="FF0000"/>
                                <w:sz w:val="18"/>
                                <w:szCs w:val="18"/>
                              </w:rPr>
                              <w:t>315</w:t>
                            </w:r>
                            <w:r w:rsidRPr="00BD2F27">
                              <w:rPr>
                                <w:rFonts w:hint="eastAsia"/>
                                <w:color w:val="FF0000"/>
                                <w:sz w:val="18"/>
                                <w:szCs w:val="18"/>
                              </w:rPr>
                              <w:t>号図四</w:t>
                            </w:r>
                            <w:r w:rsidRPr="00BD2F27">
                              <w:rPr>
                                <w:color w:val="FF0000"/>
                                <w:sz w:val="18"/>
                                <w:szCs w:val="18"/>
                              </w:rPr>
                              <w:t>(1)</w:t>
                            </w:r>
                            <w:r w:rsidRPr="00BD2F27">
                              <w:rPr>
                                <w:rFonts w:hint="eastAsia"/>
                                <w:color w:val="FF0000"/>
                                <w:sz w:val="18"/>
                                <w:szCs w:val="18"/>
                              </w:rPr>
                              <w:t>、図三</w:t>
                            </w:r>
                            <w:r w:rsidR="00264D8E" w:rsidRPr="00BD2F27">
                              <w:rPr>
                                <w:color w:val="FF0000"/>
                                <w:sz w:val="18"/>
                                <w:szCs w:val="18"/>
                              </w:rPr>
                              <w:t>(1)</w:t>
                            </w:r>
                            <w:r w:rsidRPr="00BD2F27">
                              <w:rPr>
                                <w:rFonts w:hint="eastAsia"/>
                                <w:color w:val="FF0000"/>
                                <w:sz w:val="18"/>
                                <w:szCs w:val="18"/>
                              </w:rPr>
                              <w:t>参照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F94FE" id="角丸四角形吹き出し 8" o:spid="_x0000_s1063" type="#_x0000_t62" style="position:absolute;left:0;text-align:left;margin-left:-10.75pt;margin-top:13.3pt;width:439.45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" adj="16223,-21098" filled="f" strokecolor="red" strokeweight="1pt">
                <v:textbox inset="0,0,0,0">
                  <w:txbxContent>
                    <w:p w14:paraId="3A4E9ACA" w14:textId="3FD9F5AA" w:rsidR="000A0FE6" w:rsidRPr="00BD2F27" w:rsidRDefault="000A0FE6" w:rsidP="00BD2F27">
                      <w:pPr>
                        <w:spacing w:line="240" w:lineRule="auto"/>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64QAM</w:t>
                      </w:r>
                      <w:r w:rsidRPr="00BD2F27">
                        <w:rPr>
                          <w:rFonts w:hint="eastAsia"/>
                          <w:color w:val="FF0000"/>
                          <w:sz w:val="18"/>
                          <w:szCs w:val="18"/>
                        </w:rPr>
                        <w:t>マスクを使用する。告示</w:t>
                      </w:r>
                      <w:r w:rsidRPr="00BD2F27">
                        <w:rPr>
                          <w:color w:val="FF0000"/>
                          <w:sz w:val="18"/>
                          <w:szCs w:val="18"/>
                        </w:rPr>
                        <w:t>315</w:t>
                      </w:r>
                      <w:r w:rsidRPr="00BD2F27">
                        <w:rPr>
                          <w:rFonts w:hint="eastAsia"/>
                          <w:color w:val="FF0000"/>
                          <w:sz w:val="18"/>
                          <w:szCs w:val="18"/>
                        </w:rPr>
                        <w:t>号図四</w:t>
                      </w:r>
                      <w:r w:rsidRPr="00BD2F27">
                        <w:rPr>
                          <w:color w:val="FF0000"/>
                          <w:sz w:val="18"/>
                          <w:szCs w:val="18"/>
                        </w:rPr>
                        <w:t>(1)</w:t>
                      </w:r>
                      <w:r w:rsidRPr="00BD2F27">
                        <w:rPr>
                          <w:rFonts w:hint="eastAsia"/>
                          <w:color w:val="FF0000"/>
                          <w:sz w:val="18"/>
                          <w:szCs w:val="18"/>
                        </w:rPr>
                        <w:t>、図三</w:t>
                      </w:r>
                      <w:r w:rsidR="00264D8E" w:rsidRPr="00BD2F27">
                        <w:rPr>
                          <w:color w:val="FF0000"/>
                          <w:sz w:val="18"/>
                          <w:szCs w:val="18"/>
                        </w:rPr>
                        <w:t>(1)</w:t>
                      </w:r>
                      <w:r w:rsidRPr="00BD2F27">
                        <w:rPr>
                          <w:rFonts w:hint="eastAsia"/>
                          <w:color w:val="FF0000"/>
                          <w:sz w:val="18"/>
                          <w:szCs w:val="18"/>
                        </w:rPr>
                        <w:t>参照</w:t>
                      </w:r>
                    </w:p>
                  </w:txbxContent>
                </v:textbox>
              </v:shape>
            </w:pict>
          </mc:Fallback>
        </mc:AlternateContent>
      </w:r>
      <w:proofErr w:type="spellStart"/>
      <w:r w:rsidR="00CA620B" w:rsidRPr="00BD2F27">
        <w:rPr>
          <w:sz w:val="21"/>
          <w:szCs w:val="21"/>
        </w:rPr>
        <w:t>fo</w:t>
      </w:r>
      <w:proofErr w:type="spellEnd"/>
      <w:r w:rsidR="00CA620B" w:rsidRPr="00BD2F27">
        <w:rPr>
          <w:rFonts w:hint="eastAsia"/>
          <w:sz w:val="20"/>
          <w:szCs w:val="20"/>
        </w:rPr>
        <w:t>：被干渉信号の搬送波中心周波数</w:t>
      </w:r>
    </w:p>
    <w:p w14:paraId="6BA66DD2" w14:textId="38D9AA20" w:rsidR="00FC0AF1" w:rsidRPr="00A844C8" w:rsidRDefault="00FC0AF1"/>
    <w:p w14:paraId="1C8CDCA8" w14:textId="19956C45" w:rsidR="00E44B75" w:rsidRPr="00A844C8" w:rsidRDefault="00E44B75" w:rsidP="0039775B">
      <w:pPr>
        <w:pStyle w:val="R105"/>
        <w:snapToGrid/>
        <w:spacing w:beforeLines="0" w:afterLines="0" w:line="240" w:lineRule="auto"/>
        <w:outlineLvl w:val="5"/>
        <w:rPr>
          <w:rFonts w:ascii="Century" w:cs="Arial"/>
        </w:rPr>
      </w:pPr>
      <w:r w:rsidRPr="00A844C8">
        <w:rPr>
          <w:rFonts w:ascii="Century" w:cs="Arial"/>
        </w:rPr>
        <w:t>表</w:t>
      </w:r>
      <w:r w:rsidR="007976F8" w:rsidRPr="00104FCB">
        <w:rPr>
          <w:rFonts w:ascii="Arial" w:hAnsi="Arial" w:cs="Arial"/>
        </w:rPr>
        <w:t>6.</w:t>
      </w:r>
      <w:r w:rsidR="00B872CD" w:rsidRPr="00104FCB">
        <w:rPr>
          <w:rFonts w:ascii="Arial" w:hAnsi="Arial" w:cs="Arial"/>
        </w:rPr>
        <w:t>4</w:t>
      </w:r>
      <w:r w:rsidRPr="00A844C8">
        <w:rPr>
          <w:rFonts w:ascii="Century" w:cs="Arial"/>
        </w:rPr>
        <w:t xml:space="preserve">　</w:t>
      </w:r>
      <w:r w:rsidRPr="00A844C8">
        <w:rPr>
          <w:rFonts w:ascii="Century" w:cs="Arial"/>
        </w:rPr>
        <w:t>256QAM</w:t>
      </w:r>
      <w:r w:rsidR="00B343EE" w:rsidRPr="00A844C8">
        <w:rPr>
          <w:rFonts w:ascii="Century" w:cs="Arial"/>
        </w:rPr>
        <w:t>、</w:t>
      </w:r>
      <w:r w:rsidR="0027208B" w:rsidRPr="00A844C8">
        <w:rPr>
          <w:rFonts w:ascii="Century" w:cs="Arial"/>
        </w:rPr>
        <w:t>J.382</w:t>
      </w:r>
      <w:r w:rsidR="0027208B" w:rsidRPr="00A844C8">
        <w:rPr>
          <w:rFonts w:ascii="Century" w:cs="Arial"/>
        </w:rPr>
        <w:t>（</w:t>
      </w:r>
      <w:r w:rsidRPr="00A844C8">
        <w:rPr>
          <w:rFonts w:ascii="Century" w:cs="Arial"/>
        </w:rPr>
        <w:t>4096QAM</w:t>
      </w:r>
      <w:r w:rsidR="00D776BC" w:rsidRPr="00A844C8">
        <w:rPr>
          <w:rFonts w:ascii="Century" w:cs="Arial"/>
        </w:rPr>
        <w:t>(</w:t>
      </w:r>
      <w:r w:rsidRPr="00A844C8">
        <w:rPr>
          <w:rFonts w:ascii="Century" w:cs="Arial"/>
        </w:rPr>
        <w:t>5/6</w:t>
      </w:r>
      <w:r w:rsidR="00B343EE" w:rsidRPr="00A844C8">
        <w:rPr>
          <w:rFonts w:ascii="Century" w:cs="Arial"/>
        </w:rPr>
        <w:t xml:space="preserve"> &amp; 4/5</w:t>
      </w:r>
      <w:r w:rsidR="00D776BC" w:rsidRPr="00A844C8">
        <w:rPr>
          <w:rFonts w:ascii="Century" w:cs="Arial"/>
        </w:rPr>
        <w:t>)</w:t>
      </w:r>
      <w:r w:rsidR="00B343EE" w:rsidRPr="00A844C8">
        <w:rPr>
          <w:rFonts w:ascii="Century" w:cs="Arial"/>
        </w:rPr>
        <w:t>、</w:t>
      </w:r>
      <w:r w:rsidR="00B343EE" w:rsidRPr="00A844C8">
        <w:rPr>
          <w:rFonts w:ascii="Century" w:cs="Arial"/>
        </w:rPr>
        <w:t>1024QAM</w:t>
      </w:r>
      <w:r w:rsidR="0027208B" w:rsidRPr="00A844C8">
        <w:rPr>
          <w:rFonts w:ascii="Century" w:cs="Arial"/>
        </w:rPr>
        <w:t>、</w:t>
      </w:r>
      <w:r w:rsidR="00B343EE" w:rsidRPr="00A844C8">
        <w:rPr>
          <w:rFonts w:ascii="Century" w:cs="Arial"/>
        </w:rPr>
        <w:t>256QAM</w:t>
      </w:r>
      <w:r w:rsidR="0027208B" w:rsidRPr="00A844C8">
        <w:rPr>
          <w:rFonts w:ascii="Century" w:cs="Arial"/>
        </w:rPr>
        <w:t>）</w:t>
      </w:r>
      <w:r w:rsidRPr="00A844C8">
        <w:rPr>
          <w:rFonts w:ascii="Century" w:cs="Arial"/>
        </w:rPr>
        <w:t>の場合</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2268"/>
        <w:gridCol w:w="2268"/>
        <w:gridCol w:w="2268"/>
      </w:tblGrid>
      <w:tr w:rsidR="0048111F" w:rsidRPr="00CB6BE1" w14:paraId="23B4B178" w14:textId="77777777" w:rsidTr="00F22C67">
        <w:trPr>
          <w:cantSplit/>
          <w:jc w:val="center"/>
        </w:trPr>
        <w:tc>
          <w:tcPr>
            <w:tcW w:w="2268" w:type="dxa"/>
            <w:tcBorders>
              <w:top w:val="single" w:sz="4" w:space="0" w:color="auto"/>
              <w:left w:val="single" w:sz="4" w:space="0" w:color="auto"/>
              <w:bottom w:val="single" w:sz="4" w:space="0" w:color="auto"/>
              <w:right w:val="single" w:sz="4" w:space="0" w:color="auto"/>
            </w:tcBorders>
            <w:noWrap/>
            <w:vAlign w:val="center"/>
          </w:tcPr>
          <w:p w14:paraId="1C5857A4" w14:textId="77777777" w:rsidR="0048111F" w:rsidRPr="00CB6BE1" w:rsidRDefault="0048111F" w:rsidP="0048111F">
            <w:pPr>
              <w:spacing w:line="240" w:lineRule="auto"/>
              <w:jc w:val="center"/>
              <w:rPr>
                <w:sz w:val="20"/>
                <w:szCs w:val="20"/>
                <w:lang w:eastAsia="zh-CN"/>
              </w:rPr>
            </w:pPr>
            <w:r w:rsidRPr="00CB6BE1">
              <w:rPr>
                <w:sz w:val="20"/>
                <w:szCs w:val="20"/>
                <w:lang w:eastAsia="zh-CN"/>
              </w:rPr>
              <w:t>与干渉信号</w:t>
            </w:r>
            <w:r w:rsidRPr="00CB6BE1">
              <w:rPr>
                <w:sz w:val="20"/>
                <w:szCs w:val="20"/>
                <w:lang w:eastAsia="zh-CN"/>
              </w:rPr>
              <w:br/>
            </w:r>
            <w:r w:rsidRPr="00CB6BE1">
              <w:rPr>
                <w:sz w:val="20"/>
                <w:szCs w:val="20"/>
                <w:lang w:eastAsia="zh-CN"/>
              </w:rPr>
              <w:t>中心周波数</w:t>
            </w:r>
            <w:r w:rsidRPr="00CB6BE1">
              <w:rPr>
                <w:sz w:val="20"/>
                <w:szCs w:val="20"/>
              </w:rPr>
              <w:t>：</w:t>
            </w:r>
            <w:proofErr w:type="spellStart"/>
            <w:r w:rsidRPr="00CB6BE1">
              <w:rPr>
                <w:sz w:val="20"/>
                <w:szCs w:val="20"/>
                <w:lang w:eastAsia="zh-CN"/>
              </w:rPr>
              <w:t>Fo</w:t>
            </w:r>
            <w:proofErr w:type="spellEnd"/>
          </w:p>
          <w:p w14:paraId="28C4D3BF" w14:textId="127427ED" w:rsidR="0048111F" w:rsidRPr="00CB6BE1" w:rsidRDefault="00316B8D" w:rsidP="0048111F">
            <w:pPr>
              <w:pStyle w:val="R90"/>
              <w:spacing w:line="240" w:lineRule="auto"/>
              <w:jc w:val="center"/>
              <w:rPr>
                <w:sz w:val="20"/>
                <w:szCs w:val="20"/>
              </w:rPr>
            </w:pPr>
            <w:r w:rsidRPr="00CB6BE1">
              <w:rPr>
                <w:rFonts w:hint="eastAsia"/>
                <w:sz w:val="20"/>
                <w:szCs w:val="20"/>
              </w:rPr>
              <w:t>(</w:t>
            </w:r>
            <w:r w:rsidR="00A844C8" w:rsidRPr="00CB6BE1">
              <w:rPr>
                <w:rFonts w:ascii="Times New Roman" w:hAnsi="Times New Roman"/>
                <w:sz w:val="20"/>
                <w:szCs w:val="20"/>
              </w:rPr>
              <w:t>MHz</w:t>
            </w:r>
            <w:r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21FC1A02" w14:textId="17FE000D" w:rsidR="0048111F" w:rsidRPr="00CB6BE1" w:rsidRDefault="0048111F" w:rsidP="0048111F">
            <w:pPr>
              <w:pStyle w:val="R90"/>
              <w:spacing w:line="240" w:lineRule="auto"/>
              <w:jc w:val="center"/>
              <w:rPr>
                <w:sz w:val="20"/>
                <w:szCs w:val="20"/>
              </w:rPr>
            </w:pPr>
            <w:r w:rsidRPr="00CB6BE1">
              <w:rPr>
                <w:sz w:val="20"/>
                <w:szCs w:val="20"/>
              </w:rPr>
              <w:t>与干渉信号</w:t>
            </w:r>
            <w:r w:rsidRPr="00CB6BE1">
              <w:rPr>
                <w:sz w:val="20"/>
                <w:szCs w:val="20"/>
              </w:rPr>
              <w:br/>
            </w:r>
            <w:r w:rsidRPr="00CB6BE1">
              <w:rPr>
                <w:sz w:val="20"/>
                <w:szCs w:val="20"/>
              </w:rPr>
              <w:t>レベル：</w:t>
            </w:r>
            <w:r w:rsidRPr="00CB6BE1">
              <w:rPr>
                <w:sz w:val="20"/>
                <w:szCs w:val="20"/>
              </w:rPr>
              <w:t>A</w:t>
            </w:r>
            <w:r w:rsidRPr="00CB6BE1">
              <w:rPr>
                <w:sz w:val="20"/>
                <w:szCs w:val="20"/>
              </w:rPr>
              <w:br/>
            </w:r>
            <w:r w:rsidR="00316B8D" w:rsidRPr="00CB6BE1">
              <w:rPr>
                <w:rFonts w:hint="eastAsia"/>
                <w:sz w:val="20"/>
                <w:szCs w:val="20"/>
              </w:rPr>
              <w:t>(</w:t>
            </w:r>
            <w:proofErr w:type="spellStart"/>
            <w:r w:rsidR="00A844C8" w:rsidRPr="00CB6BE1">
              <w:rPr>
                <w:rFonts w:ascii="Times New Roman" w:hAnsi="Times New Roman"/>
                <w:sz w:val="20"/>
                <w:szCs w:val="20"/>
              </w:rPr>
              <w:t>dBµV</w:t>
            </w:r>
            <w:proofErr w:type="spellEnd"/>
            <w:r w:rsidR="00D776BC" w:rsidRPr="00CB6BE1">
              <w:rPr>
                <w:sz w:val="20"/>
                <w:szCs w:val="20"/>
              </w:rPr>
              <w:t xml:space="preserve"> </w:t>
            </w:r>
            <w:r w:rsidR="00D776BC" w:rsidRPr="00CB6BE1">
              <w:rPr>
                <w:sz w:val="20"/>
                <w:szCs w:val="20"/>
                <w:lang w:eastAsia="zh-CN"/>
              </w:rPr>
              <w:t>/</w:t>
            </w:r>
            <m:oMath>
              <m:rad>
                <m:radPr>
                  <m:degHide m:val="1"/>
                  <m:ctrlPr>
                    <w:rPr>
                      <w:rFonts w:ascii="Cambria Math" w:hAnsi="Cambria Math"/>
                      <w:sz w:val="20"/>
                      <w:szCs w:val="20"/>
                    </w:rPr>
                  </m:ctrlPr>
                </m:radPr>
                <m:deg/>
                <m:e>
                  <m:r>
                    <m:rPr>
                      <m:sty m:val="p"/>
                    </m:rPr>
                    <w:rPr>
                      <w:rFonts w:ascii="Cambria Math" w:hAnsi="Cambria Math"/>
                      <w:sz w:val="20"/>
                      <w:szCs w:val="20"/>
                      <w:lang w:eastAsia="zh-CN"/>
                    </w:rPr>
                    <m:t>Hz</m:t>
                  </m:r>
                </m:e>
              </m:rad>
            </m:oMath>
            <w:r w:rsidR="00D776BC" w:rsidRPr="00CB6BE1">
              <w:rPr>
                <w:sz w:val="20"/>
                <w:szCs w:val="20"/>
              </w:rPr>
              <w:t xml:space="preserve"> </w:t>
            </w:r>
            <w:r w:rsidR="00316B8D"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tcPr>
          <w:p w14:paraId="643D152D" w14:textId="77777777" w:rsidR="0048111F" w:rsidRPr="00CB6BE1" w:rsidRDefault="0048111F" w:rsidP="008010F0">
            <w:pPr>
              <w:pStyle w:val="R9"/>
              <w:rPr>
                <w:sz w:val="20"/>
                <w:szCs w:val="20"/>
              </w:rPr>
            </w:pPr>
            <w:r w:rsidRPr="00CB6BE1">
              <w:rPr>
                <w:sz w:val="20"/>
                <w:szCs w:val="20"/>
              </w:rPr>
              <w:t>上側隣接妨害</w:t>
            </w:r>
          </w:p>
          <w:p w14:paraId="1506577E" w14:textId="248399F5" w:rsidR="0048111F" w:rsidRPr="00CB6BE1" w:rsidRDefault="0048111F" w:rsidP="0048111F">
            <w:pPr>
              <w:pStyle w:val="R90"/>
              <w:spacing w:line="240" w:lineRule="auto"/>
              <w:jc w:val="center"/>
              <w:rPr>
                <w:sz w:val="20"/>
                <w:szCs w:val="20"/>
                <w:lang w:eastAsia="zh-CN"/>
              </w:rPr>
            </w:pPr>
            <w:r w:rsidRPr="00CB6BE1">
              <w:rPr>
                <w:sz w:val="20"/>
                <w:szCs w:val="20"/>
                <w:lang w:eastAsia="zh-CN"/>
              </w:rPr>
              <w:t>妨害信号</w:t>
            </w:r>
            <w:r w:rsidRPr="00CB6BE1">
              <w:rPr>
                <w:sz w:val="20"/>
                <w:szCs w:val="20"/>
                <w:lang w:eastAsia="zh-CN"/>
              </w:rPr>
              <w:br/>
            </w:r>
            <w:r w:rsidRPr="00CB6BE1">
              <w:rPr>
                <w:sz w:val="20"/>
                <w:szCs w:val="20"/>
                <w:lang w:eastAsia="zh-CN"/>
              </w:rPr>
              <w:t>測定周波数</w:t>
            </w:r>
            <w:r w:rsidR="00316B8D" w:rsidRPr="00CB6BE1">
              <w:rPr>
                <w:rFonts w:hint="eastAsia"/>
                <w:sz w:val="20"/>
                <w:szCs w:val="20"/>
              </w:rPr>
              <w:t>(</w:t>
            </w:r>
            <w:r w:rsidR="00A844C8" w:rsidRPr="00CB6BE1">
              <w:rPr>
                <w:rFonts w:ascii="Times New Roman" w:hAnsi="Times New Roman"/>
                <w:sz w:val="20"/>
                <w:szCs w:val="20"/>
              </w:rPr>
              <w:t>MHz</w:t>
            </w:r>
            <w:r w:rsidR="00316B8D" w:rsidRPr="00CB6BE1">
              <w:rPr>
                <w:rFonts w:hint="eastAsia"/>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71D8F3C9" w14:textId="622B413E" w:rsidR="0048111F" w:rsidRPr="00CB6BE1" w:rsidRDefault="0048111F" w:rsidP="008010F0">
            <w:pPr>
              <w:pStyle w:val="R9"/>
              <w:rPr>
                <w:sz w:val="20"/>
                <w:szCs w:val="20"/>
              </w:rPr>
            </w:pPr>
            <w:r w:rsidRPr="00CB6BE1">
              <w:rPr>
                <w:sz w:val="20"/>
                <w:szCs w:val="20"/>
              </w:rPr>
              <w:t>下側隣接妨害</w:t>
            </w:r>
          </w:p>
          <w:p w14:paraId="3E3C206C" w14:textId="63018335" w:rsidR="0048111F" w:rsidRPr="00CB6BE1" w:rsidRDefault="0048111F" w:rsidP="0048111F">
            <w:pPr>
              <w:pStyle w:val="R90"/>
              <w:spacing w:line="240" w:lineRule="auto"/>
              <w:jc w:val="center"/>
              <w:rPr>
                <w:sz w:val="20"/>
                <w:szCs w:val="20"/>
                <w:lang w:eastAsia="zh-CN"/>
              </w:rPr>
            </w:pPr>
            <w:r w:rsidRPr="00CB6BE1">
              <w:rPr>
                <w:sz w:val="20"/>
                <w:szCs w:val="20"/>
                <w:lang w:eastAsia="zh-CN"/>
              </w:rPr>
              <w:t>妨害信号</w:t>
            </w:r>
            <w:r w:rsidRPr="00CB6BE1">
              <w:rPr>
                <w:sz w:val="20"/>
                <w:szCs w:val="20"/>
                <w:lang w:eastAsia="zh-CN"/>
              </w:rPr>
              <w:br/>
            </w:r>
            <w:r w:rsidRPr="00CB6BE1">
              <w:rPr>
                <w:sz w:val="20"/>
                <w:szCs w:val="20"/>
                <w:lang w:eastAsia="zh-CN"/>
              </w:rPr>
              <w:t>測定周波数</w:t>
            </w:r>
            <w:r w:rsidR="00316B8D" w:rsidRPr="00CB6BE1">
              <w:rPr>
                <w:rFonts w:hint="eastAsia"/>
                <w:sz w:val="20"/>
                <w:szCs w:val="20"/>
              </w:rPr>
              <w:t>(</w:t>
            </w:r>
            <w:r w:rsidR="00A844C8" w:rsidRPr="00CB6BE1">
              <w:rPr>
                <w:rFonts w:ascii="Times New Roman" w:hAnsi="Times New Roman"/>
                <w:sz w:val="20"/>
                <w:szCs w:val="20"/>
              </w:rPr>
              <w:t>MHz</w:t>
            </w:r>
            <w:r w:rsidR="00316B8D" w:rsidRPr="00CB6BE1">
              <w:rPr>
                <w:rFonts w:hint="eastAsia"/>
                <w:sz w:val="20"/>
                <w:szCs w:val="20"/>
              </w:rPr>
              <w:t>)</w:t>
            </w:r>
          </w:p>
        </w:tc>
      </w:tr>
      <w:tr w:rsidR="000F2E49" w:rsidRPr="00CB6BE1" w14:paraId="026DCC1F" w14:textId="77777777" w:rsidTr="00F22C67">
        <w:trPr>
          <w:cantSplit/>
          <w:jc w:val="center"/>
        </w:trPr>
        <w:tc>
          <w:tcPr>
            <w:tcW w:w="2268" w:type="dxa"/>
            <w:vMerge w:val="restart"/>
            <w:tcBorders>
              <w:top w:val="single" w:sz="4" w:space="0" w:color="auto"/>
              <w:left w:val="single" w:sz="4" w:space="0" w:color="auto"/>
              <w:right w:val="single" w:sz="4" w:space="0" w:color="auto"/>
            </w:tcBorders>
            <w:noWrap/>
            <w:vAlign w:val="center"/>
          </w:tcPr>
          <w:p w14:paraId="66090116" w14:textId="5812D594" w:rsidR="000F2E49" w:rsidRPr="00CB6BE1" w:rsidRDefault="000F2E49" w:rsidP="000F2E49">
            <w:pPr>
              <w:pStyle w:val="R90"/>
              <w:spacing w:line="240" w:lineRule="auto"/>
              <w:rPr>
                <w:sz w:val="20"/>
                <w:szCs w:val="20"/>
              </w:rPr>
            </w:pPr>
            <w:r w:rsidRPr="00CB6BE1">
              <w:rPr>
                <w:rFonts w:hint="eastAsia"/>
                <w:color w:val="FF0000"/>
                <w:sz w:val="20"/>
                <w:szCs w:val="20"/>
              </w:rPr>
              <w:t>試験を実施した隣接する与干渉信号の中心周波数を記載する。</w:t>
            </w:r>
          </w:p>
        </w:tc>
        <w:tc>
          <w:tcPr>
            <w:tcW w:w="2268" w:type="dxa"/>
            <w:vMerge w:val="restart"/>
            <w:tcBorders>
              <w:top w:val="single" w:sz="4" w:space="0" w:color="auto"/>
              <w:left w:val="single" w:sz="4" w:space="0" w:color="auto"/>
              <w:right w:val="single" w:sz="4" w:space="0" w:color="auto"/>
            </w:tcBorders>
            <w:noWrap/>
            <w:vAlign w:val="center"/>
          </w:tcPr>
          <w:p w14:paraId="027BA78D" w14:textId="04D782DC" w:rsidR="000F2E49" w:rsidRPr="00CB6BE1" w:rsidRDefault="000F2E49" w:rsidP="000F2E49">
            <w:pPr>
              <w:pStyle w:val="R90"/>
              <w:spacing w:line="240" w:lineRule="auto"/>
              <w:rPr>
                <w:sz w:val="20"/>
                <w:szCs w:val="20"/>
              </w:rPr>
            </w:pPr>
            <w:r w:rsidRPr="00CB6BE1">
              <w:rPr>
                <w:rFonts w:hint="eastAsia"/>
                <w:color w:val="FF0000"/>
                <w:sz w:val="20"/>
                <w:szCs w:val="20"/>
              </w:rPr>
              <w:t>試験を実施した与干渉信号レベルを記載する。できるだけ、ダイナミックレンジの取れる信号レベルで測定するのが望ましい。</w:t>
            </w:r>
          </w:p>
        </w:tc>
        <w:tc>
          <w:tcPr>
            <w:tcW w:w="2268" w:type="dxa"/>
            <w:tcBorders>
              <w:top w:val="single" w:sz="4" w:space="0" w:color="auto"/>
              <w:left w:val="single" w:sz="4" w:space="0" w:color="auto"/>
              <w:bottom w:val="single" w:sz="4" w:space="0" w:color="auto"/>
              <w:right w:val="single" w:sz="4" w:space="0" w:color="auto"/>
            </w:tcBorders>
            <w:noWrap/>
            <w:vAlign w:val="center"/>
          </w:tcPr>
          <w:p w14:paraId="5CD777AE" w14:textId="1326AA96" w:rsidR="000F2E49" w:rsidRPr="00CB6BE1" w:rsidRDefault="000F2E49" w:rsidP="006E280B">
            <w:pPr>
              <w:pStyle w:val="a1"/>
              <w:rPr>
                <w:sz w:val="20"/>
                <w:szCs w:val="20"/>
              </w:rPr>
            </w:pPr>
            <w:r w:rsidRPr="00CB6BE1">
              <w:rPr>
                <w:rStyle w:val="aa"/>
                <w:sz w:val="20"/>
                <w:szCs w:val="20"/>
              </w:rPr>
              <w:t>fo     (</w:t>
            </w:r>
            <w:r w:rsidR="00316B8D" w:rsidRPr="00CB6BE1">
              <w:rPr>
                <w:rStyle w:val="aa"/>
                <w:sz w:val="20"/>
                <w:szCs w:val="20"/>
              </w:rPr>
              <w:t xml:space="preserve"> </w:t>
            </w:r>
            <w:r w:rsidRPr="00CB6BE1">
              <w:rPr>
                <w:rStyle w:val="aa"/>
                <w:sz w:val="20"/>
                <w:szCs w:val="20"/>
              </w:rPr>
              <w:t>=</w:t>
            </w:r>
            <w:r w:rsidR="00316B8D" w:rsidRPr="00CB6BE1">
              <w:rPr>
                <w:rStyle w:val="aa"/>
                <w:sz w:val="20"/>
                <w:szCs w:val="20"/>
              </w:rPr>
              <w:t xml:space="preserve"> </w:t>
            </w:r>
            <w:r w:rsidRPr="00CB6BE1">
              <w:rPr>
                <w:rStyle w:val="aa"/>
                <w:sz w:val="20"/>
                <w:szCs w:val="20"/>
              </w:rPr>
              <w:t>Fo</w:t>
            </w:r>
            <w:r w:rsidRPr="00CB6BE1">
              <w:rPr>
                <w:rStyle w:val="aa"/>
                <w:sz w:val="20"/>
                <w:szCs w:val="20"/>
              </w:rPr>
              <w:t>－</w:t>
            </w:r>
            <w:r w:rsidRPr="00CB6BE1">
              <w:rPr>
                <w:rStyle w:val="aa"/>
                <w:sz w:val="20"/>
                <w:szCs w:val="20"/>
              </w:rPr>
              <w:t>6</w:t>
            </w:r>
            <w:r w:rsidR="00316B8D" w:rsidRPr="00CB6BE1">
              <w:rPr>
                <w:rStyle w:val="aa"/>
                <w:sz w:val="20"/>
                <w:szCs w:val="20"/>
              </w:rPr>
              <w:t>.00</w:t>
            </w:r>
            <w:r w:rsidRPr="00CB6BE1">
              <w:rPr>
                <w:rStyle w:val="aa"/>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5117358A" w14:textId="1FEF2290" w:rsidR="000F2E49" w:rsidRPr="00CB6BE1" w:rsidRDefault="000F2E49" w:rsidP="006E280B">
            <w:pPr>
              <w:pStyle w:val="a1"/>
              <w:rPr>
                <w:rStyle w:val="aa"/>
                <w:noProof w:val="0"/>
                <w:sz w:val="20"/>
                <w:szCs w:val="20"/>
              </w:rPr>
            </w:pPr>
            <w:r w:rsidRPr="00CB6BE1">
              <w:rPr>
                <w:sz w:val="20"/>
                <w:szCs w:val="20"/>
              </w:rPr>
              <w:t>fo</w:t>
            </w:r>
            <w:r w:rsidRPr="00CB6BE1">
              <w:rPr>
                <w:rFonts w:hint="eastAsia"/>
                <w:sz w:val="20"/>
                <w:szCs w:val="20"/>
              </w:rPr>
              <w:t>－</w:t>
            </w:r>
            <w:r w:rsidRPr="00CB6BE1">
              <w:rPr>
                <w:sz w:val="20"/>
                <w:szCs w:val="20"/>
              </w:rPr>
              <w:t>6</w:t>
            </w:r>
            <w:r w:rsidR="00316B8D" w:rsidRPr="00CB6BE1">
              <w:rPr>
                <w:sz w:val="20"/>
                <w:szCs w:val="20"/>
              </w:rPr>
              <w:t>.00</w:t>
            </w:r>
            <w:r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w:t>
            </w:r>
          </w:p>
        </w:tc>
      </w:tr>
      <w:tr w:rsidR="00383681" w:rsidRPr="00CB6BE1" w14:paraId="2E0BD608" w14:textId="77777777" w:rsidTr="00F22C67">
        <w:trPr>
          <w:cantSplit/>
          <w:jc w:val="center"/>
        </w:trPr>
        <w:tc>
          <w:tcPr>
            <w:tcW w:w="2268" w:type="dxa"/>
            <w:vMerge/>
            <w:tcBorders>
              <w:left w:val="single" w:sz="4" w:space="0" w:color="auto"/>
              <w:right w:val="single" w:sz="4" w:space="0" w:color="auto"/>
            </w:tcBorders>
            <w:noWrap/>
            <w:vAlign w:val="center"/>
          </w:tcPr>
          <w:p w14:paraId="493C84B2"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31BB8CCA"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0314EFFD" w14:textId="2C9D7DC2" w:rsidR="00383681" w:rsidRPr="00CB6BE1" w:rsidRDefault="00383681" w:rsidP="0048111F">
            <w:pPr>
              <w:pStyle w:val="R90"/>
              <w:spacing w:line="240" w:lineRule="auto"/>
              <w:ind w:leftChars="50" w:left="110"/>
              <w:rPr>
                <w:sz w:val="20"/>
                <w:szCs w:val="20"/>
              </w:rPr>
            </w:pPr>
            <w:r w:rsidRPr="00CB6BE1">
              <w:rPr>
                <w:sz w:val="20"/>
                <w:szCs w:val="20"/>
              </w:rPr>
              <w:t>fo+2.95</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Pr="00CB6BE1">
              <w:rPr>
                <w:sz w:val="20"/>
                <w:szCs w:val="20"/>
              </w:rPr>
              <w:t>－</w:t>
            </w:r>
            <w:r w:rsidRPr="00CB6BE1">
              <w:rPr>
                <w:sz w:val="20"/>
                <w:szCs w:val="20"/>
              </w:rPr>
              <w:t>3.05</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55475EC7" w14:textId="083983DC" w:rsidR="00383681" w:rsidRPr="00CB6BE1" w:rsidRDefault="00383681" w:rsidP="0048111F">
            <w:pPr>
              <w:pStyle w:val="R90"/>
              <w:spacing w:line="240" w:lineRule="auto"/>
              <w:ind w:leftChars="50" w:left="110"/>
              <w:rPr>
                <w:sz w:val="20"/>
                <w:szCs w:val="20"/>
              </w:rPr>
            </w:pPr>
            <w:proofErr w:type="spellStart"/>
            <w:r w:rsidRPr="00CB6BE1">
              <w:rPr>
                <w:sz w:val="20"/>
                <w:szCs w:val="20"/>
              </w:rPr>
              <w:t>fo</w:t>
            </w:r>
            <w:proofErr w:type="spellEnd"/>
            <w:r w:rsidRPr="00CB6BE1">
              <w:rPr>
                <w:sz w:val="20"/>
                <w:szCs w:val="20"/>
              </w:rPr>
              <w:t>－</w:t>
            </w:r>
            <w:r w:rsidRPr="00CB6BE1">
              <w:rPr>
                <w:sz w:val="20"/>
                <w:szCs w:val="20"/>
              </w:rPr>
              <w:t>5.00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Fo+1.00</w:t>
            </w:r>
            <w:r w:rsidR="00D776BC" w:rsidRPr="00CB6BE1">
              <w:rPr>
                <w:sz w:val="20"/>
                <w:szCs w:val="20"/>
              </w:rPr>
              <w:t>)</w:t>
            </w:r>
          </w:p>
        </w:tc>
      </w:tr>
      <w:tr w:rsidR="00383681" w:rsidRPr="00CB6BE1" w14:paraId="496253E6" w14:textId="77777777" w:rsidTr="00F22C67">
        <w:trPr>
          <w:cantSplit/>
          <w:jc w:val="center"/>
        </w:trPr>
        <w:tc>
          <w:tcPr>
            <w:tcW w:w="2268" w:type="dxa"/>
            <w:vMerge/>
            <w:tcBorders>
              <w:left w:val="single" w:sz="4" w:space="0" w:color="auto"/>
              <w:right w:val="single" w:sz="4" w:space="0" w:color="auto"/>
            </w:tcBorders>
            <w:noWrap/>
            <w:vAlign w:val="center"/>
          </w:tcPr>
          <w:p w14:paraId="171EC44E"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125D9E2F"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2C8A2D3E" w14:textId="59257A3E" w:rsidR="00383681" w:rsidRPr="00CB6BE1" w:rsidRDefault="00383681" w:rsidP="0048111F">
            <w:pPr>
              <w:pStyle w:val="R90"/>
              <w:spacing w:line="240" w:lineRule="auto"/>
              <w:ind w:leftChars="50" w:left="110"/>
              <w:rPr>
                <w:sz w:val="20"/>
                <w:szCs w:val="20"/>
              </w:rPr>
            </w:pPr>
            <w:r w:rsidRPr="00CB6BE1">
              <w:rPr>
                <w:sz w:val="20"/>
                <w:szCs w:val="20"/>
              </w:rPr>
              <w:t>fo+3.05</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Pr="00CB6BE1">
              <w:rPr>
                <w:sz w:val="20"/>
                <w:szCs w:val="20"/>
              </w:rPr>
              <w:t>－</w:t>
            </w:r>
            <w:r w:rsidRPr="00CB6BE1">
              <w:rPr>
                <w:sz w:val="20"/>
                <w:szCs w:val="20"/>
              </w:rPr>
              <w:t>2.95</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4BF677E4" w14:textId="5C99238B" w:rsidR="00383681" w:rsidRPr="00CB6BE1" w:rsidRDefault="00383681" w:rsidP="0048111F">
            <w:pPr>
              <w:pStyle w:val="R90"/>
              <w:spacing w:line="240" w:lineRule="auto"/>
              <w:ind w:leftChars="50" w:left="110"/>
              <w:rPr>
                <w:sz w:val="20"/>
                <w:szCs w:val="20"/>
              </w:rPr>
            </w:pPr>
            <w:proofErr w:type="spellStart"/>
            <w:r w:rsidRPr="00CB6BE1">
              <w:rPr>
                <w:sz w:val="20"/>
                <w:szCs w:val="20"/>
              </w:rPr>
              <w:t>fo</w:t>
            </w:r>
            <w:proofErr w:type="spellEnd"/>
            <w:r w:rsidRPr="00CB6BE1">
              <w:rPr>
                <w:sz w:val="20"/>
                <w:szCs w:val="20"/>
              </w:rPr>
              <w:t>－</w:t>
            </w:r>
            <w:r w:rsidRPr="00CB6BE1">
              <w:rPr>
                <w:sz w:val="20"/>
                <w:szCs w:val="20"/>
              </w:rPr>
              <w:t>3.64</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Fo+2.36</w:t>
            </w:r>
            <w:r w:rsidR="00D776BC" w:rsidRPr="00CB6BE1">
              <w:rPr>
                <w:sz w:val="20"/>
                <w:szCs w:val="20"/>
              </w:rPr>
              <w:t>)</w:t>
            </w:r>
          </w:p>
        </w:tc>
      </w:tr>
      <w:tr w:rsidR="00383681" w:rsidRPr="00CB6BE1" w14:paraId="01270B22" w14:textId="77777777" w:rsidTr="00F22C67">
        <w:trPr>
          <w:cantSplit/>
          <w:jc w:val="center"/>
        </w:trPr>
        <w:tc>
          <w:tcPr>
            <w:tcW w:w="2268" w:type="dxa"/>
            <w:vMerge/>
            <w:tcBorders>
              <w:left w:val="single" w:sz="4" w:space="0" w:color="auto"/>
              <w:right w:val="single" w:sz="4" w:space="0" w:color="auto"/>
            </w:tcBorders>
            <w:noWrap/>
            <w:vAlign w:val="center"/>
          </w:tcPr>
          <w:p w14:paraId="5C3971E0"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22D2779E"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7F43A8AF" w14:textId="7213E83A" w:rsidR="00383681" w:rsidRPr="00CB6BE1" w:rsidRDefault="00383681" w:rsidP="0048111F">
            <w:pPr>
              <w:pStyle w:val="R90"/>
              <w:spacing w:line="240" w:lineRule="auto"/>
              <w:ind w:leftChars="50" w:left="110"/>
              <w:rPr>
                <w:sz w:val="20"/>
                <w:szCs w:val="20"/>
              </w:rPr>
            </w:pPr>
            <w:r w:rsidRPr="00CB6BE1">
              <w:rPr>
                <w:sz w:val="20"/>
                <w:szCs w:val="20"/>
              </w:rPr>
              <w:t>fo+3.32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Pr="00CB6BE1">
              <w:rPr>
                <w:sz w:val="20"/>
                <w:szCs w:val="20"/>
              </w:rPr>
              <w:t>－</w:t>
            </w:r>
            <w:r w:rsidRPr="00CB6BE1">
              <w:rPr>
                <w:sz w:val="20"/>
                <w:szCs w:val="20"/>
              </w:rPr>
              <w:t>2.68</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61AB3BEE" w14:textId="31D73222" w:rsidR="00383681" w:rsidRPr="00CB6BE1" w:rsidRDefault="00383681" w:rsidP="0048111F">
            <w:pPr>
              <w:pStyle w:val="R90"/>
              <w:spacing w:line="240" w:lineRule="auto"/>
              <w:ind w:leftChars="50" w:left="110"/>
              <w:rPr>
                <w:sz w:val="20"/>
                <w:szCs w:val="20"/>
              </w:rPr>
            </w:pPr>
            <w:proofErr w:type="spellStart"/>
            <w:r w:rsidRPr="00CB6BE1">
              <w:rPr>
                <w:sz w:val="20"/>
                <w:szCs w:val="20"/>
              </w:rPr>
              <w:t>fo</w:t>
            </w:r>
            <w:proofErr w:type="spellEnd"/>
            <w:r w:rsidRPr="00CB6BE1">
              <w:rPr>
                <w:sz w:val="20"/>
                <w:szCs w:val="20"/>
              </w:rPr>
              <w:t>－</w:t>
            </w:r>
            <w:r w:rsidRPr="00CB6BE1">
              <w:rPr>
                <w:sz w:val="20"/>
                <w:szCs w:val="20"/>
              </w:rPr>
              <w:t>3.32</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Fo+2.68</w:t>
            </w:r>
            <w:r w:rsidR="00D776BC" w:rsidRPr="00CB6BE1">
              <w:rPr>
                <w:sz w:val="20"/>
                <w:szCs w:val="20"/>
              </w:rPr>
              <w:t>)</w:t>
            </w:r>
          </w:p>
        </w:tc>
      </w:tr>
      <w:tr w:rsidR="00383681" w:rsidRPr="00CB6BE1" w14:paraId="4B8A3BCD" w14:textId="77777777" w:rsidTr="00F22C67">
        <w:trPr>
          <w:cantSplit/>
          <w:jc w:val="center"/>
        </w:trPr>
        <w:tc>
          <w:tcPr>
            <w:tcW w:w="2268" w:type="dxa"/>
            <w:vMerge/>
            <w:tcBorders>
              <w:left w:val="single" w:sz="4" w:space="0" w:color="auto"/>
              <w:right w:val="single" w:sz="4" w:space="0" w:color="auto"/>
            </w:tcBorders>
            <w:noWrap/>
            <w:vAlign w:val="center"/>
          </w:tcPr>
          <w:p w14:paraId="51E2B985"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01F3F691"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0746D00D" w14:textId="5CB79B06" w:rsidR="00383681" w:rsidRPr="00CB6BE1" w:rsidRDefault="00383681" w:rsidP="0048111F">
            <w:pPr>
              <w:pStyle w:val="R90"/>
              <w:spacing w:line="240" w:lineRule="auto"/>
              <w:ind w:leftChars="50" w:left="110"/>
              <w:rPr>
                <w:sz w:val="20"/>
                <w:szCs w:val="20"/>
              </w:rPr>
            </w:pPr>
            <w:r w:rsidRPr="00CB6BE1">
              <w:rPr>
                <w:sz w:val="20"/>
                <w:szCs w:val="20"/>
              </w:rPr>
              <w:t>fo+3.64</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Pr="00CB6BE1">
              <w:rPr>
                <w:sz w:val="20"/>
                <w:szCs w:val="20"/>
              </w:rPr>
              <w:t>－</w:t>
            </w:r>
            <w:r w:rsidRPr="00CB6BE1">
              <w:rPr>
                <w:sz w:val="20"/>
                <w:szCs w:val="20"/>
              </w:rPr>
              <w:t>2.36</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42A83F1E" w14:textId="63A24B37" w:rsidR="00383681" w:rsidRPr="00CB6BE1" w:rsidRDefault="00383681" w:rsidP="0048111F">
            <w:pPr>
              <w:pStyle w:val="R90"/>
              <w:spacing w:line="240" w:lineRule="auto"/>
              <w:ind w:leftChars="50" w:left="110"/>
              <w:rPr>
                <w:sz w:val="20"/>
                <w:szCs w:val="20"/>
              </w:rPr>
            </w:pPr>
            <w:proofErr w:type="spellStart"/>
            <w:r w:rsidRPr="00CB6BE1">
              <w:rPr>
                <w:sz w:val="20"/>
                <w:szCs w:val="20"/>
              </w:rPr>
              <w:t>fo</w:t>
            </w:r>
            <w:proofErr w:type="spellEnd"/>
            <w:r w:rsidRPr="00CB6BE1">
              <w:rPr>
                <w:sz w:val="20"/>
                <w:szCs w:val="20"/>
              </w:rPr>
              <w:t>－</w:t>
            </w:r>
            <w:r w:rsidRPr="00CB6BE1">
              <w:rPr>
                <w:sz w:val="20"/>
                <w:szCs w:val="20"/>
              </w:rPr>
              <w:t>3.05</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r w:rsidRPr="00CB6BE1">
              <w:rPr>
                <w:sz w:val="20"/>
                <w:szCs w:val="20"/>
              </w:rPr>
              <w:t>Fo+2.95</w:t>
            </w:r>
            <w:r w:rsidR="00D776BC" w:rsidRPr="00CB6BE1">
              <w:rPr>
                <w:sz w:val="20"/>
                <w:szCs w:val="20"/>
              </w:rPr>
              <w:t>)</w:t>
            </w:r>
          </w:p>
        </w:tc>
      </w:tr>
      <w:tr w:rsidR="00383681" w:rsidRPr="00CB6BE1" w14:paraId="648738C1" w14:textId="77777777" w:rsidTr="00F22C67">
        <w:trPr>
          <w:cantSplit/>
          <w:jc w:val="center"/>
        </w:trPr>
        <w:tc>
          <w:tcPr>
            <w:tcW w:w="2268" w:type="dxa"/>
            <w:vMerge/>
            <w:tcBorders>
              <w:left w:val="single" w:sz="4" w:space="0" w:color="auto"/>
              <w:right w:val="single" w:sz="4" w:space="0" w:color="auto"/>
            </w:tcBorders>
            <w:noWrap/>
            <w:vAlign w:val="center"/>
          </w:tcPr>
          <w:p w14:paraId="11251732"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56F785F8"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70DB6CC2" w14:textId="24618E65" w:rsidR="00383681" w:rsidRPr="00CB6BE1" w:rsidRDefault="00383681" w:rsidP="0048111F">
            <w:pPr>
              <w:pStyle w:val="R90"/>
              <w:spacing w:line="240" w:lineRule="auto"/>
              <w:ind w:leftChars="50" w:left="110"/>
              <w:rPr>
                <w:sz w:val="20"/>
                <w:szCs w:val="20"/>
              </w:rPr>
            </w:pPr>
            <w:r w:rsidRPr="00CB6BE1">
              <w:rPr>
                <w:sz w:val="20"/>
                <w:szCs w:val="20"/>
              </w:rPr>
              <w:t>fo+5.00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Pr="00CB6BE1">
              <w:rPr>
                <w:sz w:val="20"/>
                <w:szCs w:val="20"/>
              </w:rPr>
              <w:t>－</w:t>
            </w:r>
            <w:r w:rsidRPr="00CB6BE1">
              <w:rPr>
                <w:sz w:val="20"/>
                <w:szCs w:val="20"/>
              </w:rPr>
              <w:t>1.00</w:t>
            </w:r>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2CE83D5F" w14:textId="3AF3CF87" w:rsidR="00383681" w:rsidRPr="00CB6BE1" w:rsidRDefault="00383681" w:rsidP="0048111F">
            <w:pPr>
              <w:pStyle w:val="R90"/>
              <w:spacing w:line="240" w:lineRule="auto"/>
              <w:ind w:leftChars="50" w:left="110"/>
              <w:rPr>
                <w:sz w:val="20"/>
                <w:szCs w:val="20"/>
              </w:rPr>
            </w:pPr>
            <w:r w:rsidRPr="00CB6BE1">
              <w:rPr>
                <w:noProof/>
                <w:sz w:val="20"/>
                <w:szCs w:val="20"/>
              </w:rPr>
              <w:t>fo</w:t>
            </w:r>
            <w:r w:rsidRPr="00CB6BE1">
              <w:rPr>
                <w:noProof/>
                <w:sz w:val="20"/>
                <w:szCs w:val="20"/>
              </w:rPr>
              <w:t>－</w:t>
            </w:r>
            <w:r w:rsidRPr="00CB6BE1">
              <w:rPr>
                <w:noProof/>
                <w:sz w:val="20"/>
                <w:szCs w:val="20"/>
              </w:rPr>
              <w:t>2.95</w:t>
            </w:r>
            <w:r w:rsidR="00D776BC" w:rsidRPr="00CB6BE1">
              <w:rPr>
                <w:noProof/>
                <w:sz w:val="20"/>
                <w:szCs w:val="20"/>
              </w:rPr>
              <w:t>(</w:t>
            </w:r>
            <w:r w:rsidR="00316B8D" w:rsidRPr="00CB6BE1">
              <w:rPr>
                <w:noProof/>
                <w:sz w:val="20"/>
                <w:szCs w:val="20"/>
              </w:rPr>
              <w:t xml:space="preserve"> </w:t>
            </w:r>
            <w:r w:rsidRPr="00CB6BE1">
              <w:rPr>
                <w:noProof/>
                <w:sz w:val="20"/>
                <w:szCs w:val="20"/>
              </w:rPr>
              <w:t>=</w:t>
            </w:r>
            <w:r w:rsidR="00316B8D" w:rsidRPr="00CB6BE1">
              <w:rPr>
                <w:noProof/>
                <w:sz w:val="20"/>
                <w:szCs w:val="20"/>
              </w:rPr>
              <w:t xml:space="preserve"> </w:t>
            </w:r>
            <w:r w:rsidRPr="00CB6BE1">
              <w:rPr>
                <w:noProof/>
                <w:sz w:val="20"/>
                <w:szCs w:val="20"/>
              </w:rPr>
              <w:t>Fo+3.05</w:t>
            </w:r>
            <w:r w:rsidR="00D776BC" w:rsidRPr="00CB6BE1">
              <w:rPr>
                <w:noProof/>
                <w:sz w:val="20"/>
                <w:szCs w:val="20"/>
              </w:rPr>
              <w:t>)</w:t>
            </w:r>
          </w:p>
        </w:tc>
      </w:tr>
      <w:tr w:rsidR="00383681" w:rsidRPr="00CB6BE1" w14:paraId="33214A72" w14:textId="77777777" w:rsidTr="00F22C67">
        <w:trPr>
          <w:cantSplit/>
          <w:jc w:val="center"/>
        </w:trPr>
        <w:tc>
          <w:tcPr>
            <w:tcW w:w="2268" w:type="dxa"/>
            <w:vMerge/>
            <w:tcBorders>
              <w:left w:val="single" w:sz="4" w:space="0" w:color="auto"/>
              <w:right w:val="single" w:sz="4" w:space="0" w:color="auto"/>
            </w:tcBorders>
            <w:noWrap/>
            <w:vAlign w:val="center"/>
          </w:tcPr>
          <w:p w14:paraId="32993CC0" w14:textId="77777777" w:rsidR="00383681" w:rsidRPr="00CB6BE1" w:rsidRDefault="00383681" w:rsidP="00535F7C">
            <w:pPr>
              <w:pStyle w:val="R90"/>
              <w:spacing w:line="240" w:lineRule="auto"/>
              <w:jc w:val="center"/>
              <w:rPr>
                <w:sz w:val="20"/>
                <w:szCs w:val="20"/>
              </w:rPr>
            </w:pPr>
          </w:p>
        </w:tc>
        <w:tc>
          <w:tcPr>
            <w:tcW w:w="2268" w:type="dxa"/>
            <w:vMerge/>
            <w:tcBorders>
              <w:left w:val="single" w:sz="4" w:space="0" w:color="auto"/>
              <w:right w:val="single" w:sz="4" w:space="0" w:color="auto"/>
            </w:tcBorders>
            <w:noWrap/>
            <w:vAlign w:val="center"/>
          </w:tcPr>
          <w:p w14:paraId="3BBC5629" w14:textId="77777777" w:rsidR="00383681" w:rsidRPr="00CB6BE1" w:rsidRDefault="00383681" w:rsidP="00535F7C">
            <w:pPr>
              <w:pStyle w:val="R90"/>
              <w:spacing w:line="240" w:lineRule="auto"/>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14:paraId="43423684" w14:textId="669F1A7A" w:rsidR="00383681" w:rsidRPr="00CB6BE1" w:rsidRDefault="00383681" w:rsidP="0048111F">
            <w:pPr>
              <w:pStyle w:val="R90"/>
              <w:spacing w:line="240" w:lineRule="auto"/>
              <w:ind w:leftChars="50" w:left="110"/>
              <w:rPr>
                <w:sz w:val="20"/>
                <w:szCs w:val="20"/>
              </w:rPr>
            </w:pPr>
            <w:r w:rsidRPr="00CB6BE1">
              <w:rPr>
                <w:sz w:val="20"/>
                <w:szCs w:val="20"/>
              </w:rPr>
              <w:t>fo+6</w:t>
            </w:r>
            <w:r w:rsidR="00316B8D" w:rsidRPr="00CB6BE1">
              <w:rPr>
                <w:sz w:val="20"/>
                <w:szCs w:val="20"/>
              </w:rPr>
              <w:t>.00</w:t>
            </w:r>
            <w:r w:rsidR="00D776BC" w:rsidRPr="00CB6BE1">
              <w:rPr>
                <w:sz w:val="20"/>
                <w:szCs w:val="20"/>
              </w:rPr>
              <w:t>(</w:t>
            </w:r>
            <w:r w:rsidR="00316B8D" w:rsidRPr="00CB6BE1">
              <w:rPr>
                <w:sz w:val="20"/>
                <w:szCs w:val="20"/>
              </w:rPr>
              <w:t xml:space="preserve"> </w:t>
            </w:r>
            <w:r w:rsidRPr="00CB6BE1">
              <w:rPr>
                <w:sz w:val="20"/>
                <w:szCs w:val="20"/>
              </w:rPr>
              <w:t>=</w:t>
            </w:r>
            <w:r w:rsidR="00316B8D" w:rsidRPr="00CB6BE1">
              <w:rPr>
                <w:sz w:val="20"/>
                <w:szCs w:val="20"/>
              </w:rPr>
              <w:t xml:space="preserve"> </w:t>
            </w:r>
            <w:proofErr w:type="spellStart"/>
            <w:r w:rsidRPr="00CB6BE1">
              <w:rPr>
                <w:sz w:val="20"/>
                <w:szCs w:val="20"/>
              </w:rPr>
              <w:t>Fo</w:t>
            </w:r>
            <w:proofErr w:type="spellEnd"/>
            <w:r w:rsidR="00D776BC" w:rsidRPr="00CB6BE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471CB38F" w14:textId="3147A219" w:rsidR="00383681" w:rsidRPr="00CB6BE1" w:rsidRDefault="00316B8D" w:rsidP="006E280B">
            <w:pPr>
              <w:pStyle w:val="a1"/>
              <w:rPr>
                <w:rStyle w:val="aa"/>
                <w:noProof w:val="0"/>
                <w:sz w:val="20"/>
                <w:szCs w:val="20"/>
              </w:rPr>
            </w:pPr>
            <w:r w:rsidRPr="00CB6BE1">
              <w:rPr>
                <w:rStyle w:val="aa"/>
                <w:sz w:val="20"/>
                <w:szCs w:val="20"/>
              </w:rPr>
              <w:t>f</w:t>
            </w:r>
            <w:r w:rsidR="00383681" w:rsidRPr="00CB6BE1">
              <w:rPr>
                <w:rStyle w:val="aa"/>
                <w:sz w:val="20"/>
                <w:szCs w:val="20"/>
              </w:rPr>
              <w:t>o</w:t>
            </w:r>
            <w:r w:rsidR="0054072E" w:rsidRPr="00CB6BE1">
              <w:rPr>
                <w:rStyle w:val="aa"/>
                <w:sz w:val="20"/>
                <w:szCs w:val="20"/>
              </w:rPr>
              <w:t xml:space="preserve">    </w:t>
            </w:r>
            <w:r w:rsidRPr="00CB6BE1">
              <w:rPr>
                <w:rStyle w:val="aa"/>
                <w:sz w:val="20"/>
                <w:szCs w:val="20"/>
              </w:rPr>
              <w:t xml:space="preserve"> </w:t>
            </w:r>
            <w:r w:rsidR="0054072E" w:rsidRPr="00CB6BE1">
              <w:rPr>
                <w:rStyle w:val="aa"/>
                <w:sz w:val="20"/>
                <w:szCs w:val="20"/>
              </w:rPr>
              <w:t xml:space="preserve"> </w:t>
            </w:r>
            <w:r w:rsidR="00D776BC" w:rsidRPr="00CB6BE1">
              <w:rPr>
                <w:rStyle w:val="aa"/>
                <w:sz w:val="20"/>
                <w:szCs w:val="20"/>
              </w:rPr>
              <w:t>(</w:t>
            </w:r>
            <w:r w:rsidRPr="00CB6BE1">
              <w:rPr>
                <w:rStyle w:val="aa"/>
                <w:sz w:val="20"/>
                <w:szCs w:val="20"/>
              </w:rPr>
              <w:t xml:space="preserve"> </w:t>
            </w:r>
            <w:r w:rsidR="00383681" w:rsidRPr="00CB6BE1">
              <w:rPr>
                <w:rStyle w:val="aa"/>
                <w:sz w:val="20"/>
                <w:szCs w:val="20"/>
              </w:rPr>
              <w:t>=</w:t>
            </w:r>
            <w:r w:rsidRPr="00CB6BE1">
              <w:rPr>
                <w:rStyle w:val="aa"/>
                <w:sz w:val="20"/>
                <w:szCs w:val="20"/>
              </w:rPr>
              <w:t xml:space="preserve"> </w:t>
            </w:r>
            <w:r w:rsidR="00383681" w:rsidRPr="00CB6BE1">
              <w:rPr>
                <w:rStyle w:val="aa"/>
                <w:sz w:val="20"/>
                <w:szCs w:val="20"/>
              </w:rPr>
              <w:t>Fo+6</w:t>
            </w:r>
            <w:r w:rsidRPr="00CB6BE1">
              <w:rPr>
                <w:rStyle w:val="aa"/>
                <w:sz w:val="20"/>
                <w:szCs w:val="20"/>
              </w:rPr>
              <w:t>.00</w:t>
            </w:r>
            <w:r w:rsidR="00D776BC" w:rsidRPr="00CB6BE1">
              <w:rPr>
                <w:rStyle w:val="aa"/>
                <w:sz w:val="20"/>
                <w:szCs w:val="20"/>
              </w:rPr>
              <w:t>)</w:t>
            </w:r>
          </w:p>
        </w:tc>
      </w:tr>
    </w:tbl>
    <w:p w14:paraId="4953E882" w14:textId="694D85C6" w:rsidR="000F2E49" w:rsidRPr="00BD2F27" w:rsidRDefault="000F2E49" w:rsidP="00682CDB">
      <w:pPr>
        <w:jc w:val="center"/>
        <w:rPr>
          <w:sz w:val="20"/>
          <w:szCs w:val="20"/>
        </w:rPr>
      </w:pPr>
      <w:r w:rsidRPr="00BD2F27">
        <w:rPr>
          <w:noProof/>
          <w:sz w:val="20"/>
          <w:szCs w:val="20"/>
        </w:rPr>
        <mc:AlternateContent>
          <mc:Choice Requires="wps">
            <w:drawing>
              <wp:anchor distT="0" distB="0" distL="114300" distR="114300" simplePos="0" relativeHeight="251659776" behindDoc="0" locked="0" layoutInCell="1" allowOverlap="1" wp14:anchorId="16E42B55" wp14:editId="3DE81E8E">
                <wp:simplePos x="0" y="0"/>
                <wp:positionH relativeFrom="column">
                  <wp:posOffset>61576</wp:posOffset>
                </wp:positionH>
                <wp:positionV relativeFrom="paragraph">
                  <wp:posOffset>165735</wp:posOffset>
                </wp:positionV>
                <wp:extent cx="5854274" cy="228600"/>
                <wp:effectExtent l="0" t="152400" r="13335" b="19050"/>
                <wp:wrapNone/>
                <wp:docPr id="9" name="角丸四角形吹き出し 9"/>
                <wp:cNvGraphicFramePr/>
                <a:graphic xmlns:a="http://schemas.openxmlformats.org/drawingml/2006/main">
                  <a:graphicData uri="http://schemas.microsoft.com/office/word/2010/wordprocessingShape">
                    <wps:wsp>
                      <wps:cNvSpPr/>
                      <wps:spPr>
                        <a:xfrm>
                          <a:off x="0" y="0"/>
                          <a:ext cx="5854274" cy="228600"/>
                        </a:xfrm>
                        <a:prstGeom prst="wedgeRoundRectCallout">
                          <a:avLst>
                            <a:gd name="adj1" fmla="val 20750"/>
                            <a:gd name="adj2" fmla="val -112878"/>
                            <a:gd name="adj3" fmla="val 16667"/>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9E206" w14:textId="1AE61BB8" w:rsidR="000A0FE6" w:rsidRPr="00703B71" w:rsidRDefault="000A0FE6" w:rsidP="00BD2F27">
                            <w:pPr>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256AM</w:t>
                            </w:r>
                            <w:r w:rsidRPr="00BD2F27">
                              <w:rPr>
                                <w:rFonts w:hint="eastAsia"/>
                                <w:color w:val="FF0000"/>
                                <w:sz w:val="18"/>
                                <w:szCs w:val="18"/>
                              </w:rPr>
                              <w:t>マスクを使用する。告示</w:t>
                            </w:r>
                            <w:r w:rsidRPr="00BD2F27">
                              <w:rPr>
                                <w:color w:val="FF0000"/>
                                <w:sz w:val="18"/>
                                <w:szCs w:val="18"/>
                              </w:rPr>
                              <w:t>315</w:t>
                            </w:r>
                            <w:r w:rsidRPr="005C44C9">
                              <w:rPr>
                                <w:rFonts w:hint="eastAsia"/>
                                <w:color w:val="FF0000"/>
                                <w:sz w:val="18"/>
                                <w:szCs w:val="18"/>
                              </w:rPr>
                              <w:t>号図四</w:t>
                            </w:r>
                            <w:r w:rsidRPr="00BD2F27">
                              <w:rPr>
                                <w:color w:val="FF0000"/>
                                <w:sz w:val="18"/>
                                <w:szCs w:val="18"/>
                              </w:rPr>
                              <w:t>(</w:t>
                            </w:r>
                            <w:r w:rsidRPr="00703B71">
                              <w:rPr>
                                <w:color w:val="FF0000"/>
                                <w:sz w:val="18"/>
                                <w:szCs w:val="18"/>
                              </w:rPr>
                              <w:t>2</w:t>
                            </w:r>
                            <w:r w:rsidRPr="00BD2F27">
                              <w:rPr>
                                <w:color w:val="FF0000"/>
                                <w:sz w:val="18"/>
                                <w:szCs w:val="18"/>
                              </w:rPr>
                              <w:t>)(</w:t>
                            </w:r>
                            <w:r w:rsidRPr="00703B71">
                              <w:rPr>
                                <w:color w:val="FF0000"/>
                                <w:sz w:val="18"/>
                                <w:szCs w:val="18"/>
                              </w:rPr>
                              <w:t>3</w:t>
                            </w:r>
                            <w:r w:rsidRPr="00BD2F27">
                              <w:rPr>
                                <w:color w:val="FF0000"/>
                                <w:sz w:val="18"/>
                                <w:szCs w:val="18"/>
                              </w:rPr>
                              <w:t>)</w:t>
                            </w:r>
                            <w:r w:rsidRPr="005C44C9">
                              <w:rPr>
                                <w:rFonts w:hint="eastAsia"/>
                                <w:color w:val="FF0000"/>
                                <w:sz w:val="18"/>
                                <w:szCs w:val="18"/>
                              </w:rPr>
                              <w:t>、図三</w:t>
                            </w:r>
                            <w:r w:rsidR="00264D8E" w:rsidRPr="00BD2F27">
                              <w:rPr>
                                <w:color w:val="FF0000"/>
                                <w:sz w:val="18"/>
                                <w:szCs w:val="18"/>
                              </w:rPr>
                              <w:t>(</w:t>
                            </w:r>
                            <w:r w:rsidR="00264D8E" w:rsidRPr="00703B71">
                              <w:rPr>
                                <w:color w:val="FF0000"/>
                                <w:sz w:val="18"/>
                                <w:szCs w:val="18"/>
                              </w:rPr>
                              <w:t>2</w:t>
                            </w:r>
                            <w:r w:rsidR="00264D8E" w:rsidRPr="00BD2F27">
                              <w:rPr>
                                <w:color w:val="FF0000"/>
                                <w:sz w:val="18"/>
                                <w:szCs w:val="18"/>
                              </w:rPr>
                              <w:t>)(</w:t>
                            </w:r>
                            <w:r w:rsidR="00264D8E" w:rsidRPr="00703B71">
                              <w:rPr>
                                <w:color w:val="FF0000"/>
                                <w:sz w:val="18"/>
                                <w:szCs w:val="18"/>
                              </w:rPr>
                              <w:t>3</w:t>
                            </w:r>
                            <w:r w:rsidR="00264D8E" w:rsidRPr="00BD2F27">
                              <w:rPr>
                                <w:color w:val="FF0000"/>
                                <w:sz w:val="18"/>
                                <w:szCs w:val="18"/>
                              </w:rPr>
                              <w:t>)</w:t>
                            </w:r>
                            <w:r w:rsidRPr="005C44C9">
                              <w:rPr>
                                <w:rFonts w:hint="eastAsia"/>
                                <w:color w:val="FF0000"/>
                                <w:sz w:val="18"/>
                                <w:szCs w:val="18"/>
                              </w:rPr>
                              <w:t>参照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42B55" id="角丸四角形吹き出し 9" o:spid="_x0000_s1064" type="#_x0000_t62" style="position:absolute;left:0;text-align:left;margin-left:4.85pt;margin-top:13.05pt;width:460.9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" adj="15282,-13582" filled="f" strokecolor="red" strokeweight="1pt">
                <v:textbox inset="0,0,0,0">
                  <w:txbxContent>
                    <w:p w14:paraId="0119E206" w14:textId="1AE61BB8" w:rsidR="000A0FE6" w:rsidRPr="00703B71" w:rsidRDefault="000A0FE6" w:rsidP="00BD2F27">
                      <w:pPr>
                        <w:jc w:val="left"/>
                        <w:rPr>
                          <w:color w:val="FF0000"/>
                          <w:sz w:val="18"/>
                          <w:szCs w:val="18"/>
                        </w:rPr>
                      </w:pPr>
                      <w:r w:rsidRPr="00BD2F27">
                        <w:rPr>
                          <w:rFonts w:hint="eastAsia"/>
                          <w:color w:val="FF0000"/>
                          <w:sz w:val="18"/>
                          <w:szCs w:val="18"/>
                        </w:rPr>
                        <w:t>スペクトルマスク測定する周波数は</w:t>
                      </w:r>
                      <w:r w:rsidRPr="00BD2F27">
                        <w:rPr>
                          <w:color w:val="FF0000"/>
                          <w:sz w:val="18"/>
                          <w:szCs w:val="18"/>
                        </w:rPr>
                        <w:t>DOCSIS 256AM</w:t>
                      </w:r>
                      <w:r w:rsidRPr="00BD2F27">
                        <w:rPr>
                          <w:rFonts w:hint="eastAsia"/>
                          <w:color w:val="FF0000"/>
                          <w:sz w:val="18"/>
                          <w:szCs w:val="18"/>
                        </w:rPr>
                        <w:t>マスクを使用する。告示</w:t>
                      </w:r>
                      <w:r w:rsidRPr="00BD2F27">
                        <w:rPr>
                          <w:color w:val="FF0000"/>
                          <w:sz w:val="18"/>
                          <w:szCs w:val="18"/>
                        </w:rPr>
                        <w:t>315</w:t>
                      </w:r>
                      <w:r w:rsidRPr="005C44C9">
                        <w:rPr>
                          <w:rFonts w:hint="eastAsia"/>
                          <w:color w:val="FF0000"/>
                          <w:sz w:val="18"/>
                          <w:szCs w:val="18"/>
                        </w:rPr>
                        <w:t>号図四</w:t>
                      </w:r>
                      <w:r w:rsidRPr="00BD2F27">
                        <w:rPr>
                          <w:color w:val="FF0000"/>
                          <w:sz w:val="18"/>
                          <w:szCs w:val="18"/>
                        </w:rPr>
                        <w:t>(</w:t>
                      </w:r>
                      <w:r w:rsidRPr="00703B71">
                        <w:rPr>
                          <w:color w:val="FF0000"/>
                          <w:sz w:val="18"/>
                          <w:szCs w:val="18"/>
                        </w:rPr>
                        <w:t>2</w:t>
                      </w:r>
                      <w:r w:rsidRPr="00BD2F27">
                        <w:rPr>
                          <w:color w:val="FF0000"/>
                          <w:sz w:val="18"/>
                          <w:szCs w:val="18"/>
                        </w:rPr>
                        <w:t>)(</w:t>
                      </w:r>
                      <w:r w:rsidRPr="00703B71">
                        <w:rPr>
                          <w:color w:val="FF0000"/>
                          <w:sz w:val="18"/>
                          <w:szCs w:val="18"/>
                        </w:rPr>
                        <w:t>3</w:t>
                      </w:r>
                      <w:r w:rsidRPr="00BD2F27">
                        <w:rPr>
                          <w:color w:val="FF0000"/>
                          <w:sz w:val="18"/>
                          <w:szCs w:val="18"/>
                        </w:rPr>
                        <w:t>)</w:t>
                      </w:r>
                      <w:r w:rsidRPr="005C44C9">
                        <w:rPr>
                          <w:rFonts w:hint="eastAsia"/>
                          <w:color w:val="FF0000"/>
                          <w:sz w:val="18"/>
                          <w:szCs w:val="18"/>
                        </w:rPr>
                        <w:t>、図三</w:t>
                      </w:r>
                      <w:r w:rsidR="00264D8E" w:rsidRPr="00BD2F27">
                        <w:rPr>
                          <w:color w:val="FF0000"/>
                          <w:sz w:val="18"/>
                          <w:szCs w:val="18"/>
                        </w:rPr>
                        <w:t>(</w:t>
                      </w:r>
                      <w:r w:rsidR="00264D8E" w:rsidRPr="00703B71">
                        <w:rPr>
                          <w:color w:val="FF0000"/>
                          <w:sz w:val="18"/>
                          <w:szCs w:val="18"/>
                        </w:rPr>
                        <w:t>2</w:t>
                      </w:r>
                      <w:r w:rsidR="00264D8E" w:rsidRPr="00BD2F27">
                        <w:rPr>
                          <w:color w:val="FF0000"/>
                          <w:sz w:val="18"/>
                          <w:szCs w:val="18"/>
                        </w:rPr>
                        <w:t>)(</w:t>
                      </w:r>
                      <w:r w:rsidR="00264D8E" w:rsidRPr="00703B71">
                        <w:rPr>
                          <w:color w:val="FF0000"/>
                          <w:sz w:val="18"/>
                          <w:szCs w:val="18"/>
                        </w:rPr>
                        <w:t>3</w:t>
                      </w:r>
                      <w:r w:rsidR="00264D8E" w:rsidRPr="00BD2F27">
                        <w:rPr>
                          <w:color w:val="FF0000"/>
                          <w:sz w:val="18"/>
                          <w:szCs w:val="18"/>
                        </w:rPr>
                        <w:t>)</w:t>
                      </w:r>
                      <w:r w:rsidRPr="005C44C9">
                        <w:rPr>
                          <w:rFonts w:hint="eastAsia"/>
                          <w:color w:val="FF0000"/>
                          <w:sz w:val="18"/>
                          <w:szCs w:val="18"/>
                        </w:rPr>
                        <w:t>参照</w:t>
                      </w:r>
                    </w:p>
                  </w:txbxContent>
                </v:textbox>
              </v:shape>
            </w:pict>
          </mc:Fallback>
        </mc:AlternateContent>
      </w:r>
      <w:proofErr w:type="spellStart"/>
      <w:r w:rsidR="00CA620B" w:rsidRPr="00BD2F27">
        <w:rPr>
          <w:sz w:val="20"/>
          <w:szCs w:val="20"/>
        </w:rPr>
        <w:t>fo</w:t>
      </w:r>
      <w:proofErr w:type="spellEnd"/>
      <w:r w:rsidR="00CA620B" w:rsidRPr="00BD2F27">
        <w:rPr>
          <w:rFonts w:hint="eastAsia"/>
          <w:sz w:val="20"/>
          <w:szCs w:val="20"/>
        </w:rPr>
        <w:t>：被干渉信号の搬送波中心周波数</w:t>
      </w:r>
    </w:p>
    <w:p w14:paraId="50E88DD1" w14:textId="3BF0F771" w:rsidR="00B343EE" w:rsidRPr="00A844C8" w:rsidRDefault="004A51C6" w:rsidP="003E0AC4">
      <w:pPr>
        <w:pStyle w:val="3"/>
        <w:spacing w:line="240" w:lineRule="auto"/>
        <w:rPr>
          <w:rFonts w:ascii="Century" w:hAnsi="Century"/>
        </w:rPr>
      </w:pPr>
      <w:r w:rsidRPr="00A844C8">
        <w:rPr>
          <w:rFonts w:ascii="Century" w:hAnsi="Century"/>
        </w:rPr>
        <w:br w:type="page"/>
      </w:r>
      <w:bookmarkStart w:id="129" w:name="_Toc172520418"/>
      <w:bookmarkStart w:id="130" w:name="_Toc172533937"/>
      <w:bookmarkStart w:id="131" w:name="_Toc172534008"/>
      <w:bookmarkStart w:id="132" w:name="_Toc179255446"/>
      <w:bookmarkStart w:id="133" w:name="_Toc183434165"/>
      <w:bookmarkStart w:id="134" w:name="_Toc190834049"/>
      <w:bookmarkStart w:id="135" w:name="_Toc154047822"/>
      <w:r w:rsidR="00B70D61" w:rsidRPr="003E0AC4">
        <w:rPr>
          <w:noProof/>
        </w:rPr>
        <w:lastRenderedPageBreak/>
        <mc:AlternateContent>
          <mc:Choice Requires="wps">
            <w:drawing>
              <wp:anchor distT="0" distB="0" distL="114300" distR="114300" simplePos="0" relativeHeight="251684352" behindDoc="0" locked="0" layoutInCell="1" allowOverlap="1" wp14:anchorId="5FD45179" wp14:editId="745ED22C">
                <wp:simplePos x="0" y="0"/>
                <wp:positionH relativeFrom="column">
                  <wp:posOffset>2275962</wp:posOffset>
                </wp:positionH>
                <wp:positionV relativeFrom="paragraph">
                  <wp:posOffset>-527685</wp:posOffset>
                </wp:positionV>
                <wp:extent cx="2209800" cy="495300"/>
                <wp:effectExtent l="438150" t="0" r="19050" b="95250"/>
                <wp:wrapNone/>
                <wp:docPr id="152" name="四角形吹き出し 152"/>
                <wp:cNvGraphicFramePr/>
                <a:graphic xmlns:a="http://schemas.openxmlformats.org/drawingml/2006/main">
                  <a:graphicData uri="http://schemas.microsoft.com/office/word/2010/wordprocessingShape">
                    <wps:wsp>
                      <wps:cNvSpPr/>
                      <wps:spPr>
                        <a:xfrm>
                          <a:off x="0" y="0"/>
                          <a:ext cx="2209800" cy="495300"/>
                        </a:xfrm>
                        <a:prstGeom prst="wedgeRectCallout">
                          <a:avLst>
                            <a:gd name="adj1" fmla="val -69109"/>
                            <a:gd name="adj2" fmla="val 64423"/>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4F4B6" w14:textId="77777777" w:rsidR="000A0FE6" w:rsidRPr="00B70D61" w:rsidRDefault="000A0FE6" w:rsidP="00682CDB">
                            <w:pPr>
                              <w:jc w:val="center"/>
                              <w:rPr>
                                <w:b/>
                                <w:color w:val="FF0000"/>
                                <w:szCs w:val="22"/>
                                <w:u w:val="single"/>
                              </w:rPr>
                            </w:pPr>
                            <w:r w:rsidRPr="00B70D61">
                              <w:rPr>
                                <w:rFonts w:hint="eastAsia"/>
                                <w:b/>
                                <w:color w:val="FF0000"/>
                                <w:szCs w:val="22"/>
                                <w:u w:val="single"/>
                              </w:rPr>
                              <w:t>隣接妨害</w:t>
                            </w:r>
                            <w:r w:rsidRPr="00B70D61">
                              <w:rPr>
                                <w:b/>
                                <w:color w:val="FF0000"/>
                                <w:szCs w:val="22"/>
                                <w:u w:val="single"/>
                              </w:rPr>
                              <w:t>BER</w:t>
                            </w:r>
                            <w:r w:rsidRPr="00B70D61">
                              <w:rPr>
                                <w:rFonts w:hint="eastAsia"/>
                                <w:b/>
                                <w:color w:val="FF0000"/>
                                <w:szCs w:val="22"/>
                                <w:u w:val="single"/>
                              </w:rPr>
                              <w:t>測定を行う場合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D45179" id="四角形吹き出し 152" o:spid="_x0000_s1065" type="#_x0000_t61" style="position:absolute;margin-left:179.2pt;margin-top:-41.55pt;width:174pt;height:39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" adj="-4128,24715" filled="f" strokecolor="red" strokeweight="1pt">
                <v:textbox>
                  <w:txbxContent>
                    <w:p w14:paraId="6484F4B6" w14:textId="77777777" w:rsidR="000A0FE6" w:rsidRPr="00B70D61" w:rsidRDefault="000A0FE6" w:rsidP="00682CDB">
                      <w:pPr>
                        <w:jc w:val="center"/>
                        <w:rPr>
                          <w:b/>
                          <w:color w:val="FF0000"/>
                          <w:szCs w:val="22"/>
                          <w:u w:val="single"/>
                        </w:rPr>
                      </w:pPr>
                      <w:r w:rsidRPr="00B70D61">
                        <w:rPr>
                          <w:rFonts w:hint="eastAsia"/>
                          <w:b/>
                          <w:color w:val="FF0000"/>
                          <w:szCs w:val="22"/>
                          <w:u w:val="single"/>
                        </w:rPr>
                        <w:t>隣接妨害</w:t>
                      </w:r>
                      <w:r w:rsidRPr="00B70D61">
                        <w:rPr>
                          <w:b/>
                          <w:color w:val="FF0000"/>
                          <w:szCs w:val="22"/>
                          <w:u w:val="single"/>
                        </w:rPr>
                        <w:t>BER</w:t>
                      </w:r>
                      <w:r w:rsidRPr="00B70D61">
                        <w:rPr>
                          <w:rFonts w:hint="eastAsia"/>
                          <w:b/>
                          <w:color w:val="FF0000"/>
                          <w:szCs w:val="22"/>
                          <w:u w:val="single"/>
                        </w:rPr>
                        <w:t>測定を行う場合</w:t>
                      </w:r>
                    </w:p>
                  </w:txbxContent>
                </v:textbox>
              </v:shape>
            </w:pict>
          </mc:Fallback>
        </mc:AlternateContent>
      </w:r>
      <w:r w:rsidR="00B343EE" w:rsidRPr="003E0AC4">
        <w:t>6.2.</w:t>
      </w:r>
      <w:r w:rsidR="00AC1A09" w:rsidRPr="003E0AC4">
        <w:t>2</w:t>
      </w:r>
      <w:r w:rsidR="00B343EE" w:rsidRPr="00A844C8">
        <w:rPr>
          <w:rFonts w:ascii="Century" w:hAnsi="Century"/>
        </w:rPr>
        <w:t xml:space="preserve">　隣接妨害</w:t>
      </w:r>
      <w:r w:rsidR="00C62649">
        <w:rPr>
          <w:rFonts w:ascii="Century" w:hAnsi="Century" w:hint="eastAsia"/>
        </w:rPr>
        <w:t>ビット誤り率</w:t>
      </w:r>
      <w:r w:rsidR="00B343EE" w:rsidRPr="00A844C8">
        <w:rPr>
          <w:rFonts w:ascii="Century" w:hAnsi="Century"/>
        </w:rPr>
        <w:t>測定</w:t>
      </w:r>
      <w:bookmarkEnd w:id="135"/>
    </w:p>
    <w:p w14:paraId="09675F64" w14:textId="27EF6D1B" w:rsidR="00B872CD" w:rsidRPr="00E73D3D" w:rsidRDefault="00B872CD" w:rsidP="0039775B">
      <w:pPr>
        <w:spacing w:line="240" w:lineRule="auto"/>
        <w:ind w:firstLineChars="100" w:firstLine="220"/>
        <w:rPr>
          <w:szCs w:val="22"/>
        </w:rPr>
      </w:pPr>
      <w:r w:rsidRPr="00E73D3D">
        <w:rPr>
          <w:rFonts w:hint="eastAsia"/>
          <w:szCs w:val="22"/>
        </w:rPr>
        <w:t>隣接チャンネル妨害</w:t>
      </w:r>
      <w:r w:rsidR="00C62649" w:rsidRPr="00E73D3D">
        <w:rPr>
          <w:rFonts w:hint="eastAsia"/>
          <w:szCs w:val="22"/>
        </w:rPr>
        <w:t>の</w:t>
      </w:r>
      <w:r w:rsidR="00C62649" w:rsidRPr="00E73D3D">
        <w:rPr>
          <w:rFonts w:cs="Arial"/>
          <w:szCs w:val="22"/>
        </w:rPr>
        <w:t>ビット誤り率</w:t>
      </w:r>
      <w:r w:rsidR="00C62649" w:rsidRPr="00E73D3D">
        <w:rPr>
          <w:rFonts w:cs="Arial" w:hint="eastAsia"/>
          <w:szCs w:val="22"/>
        </w:rPr>
        <w:t>（以下、</w:t>
      </w:r>
      <w:r w:rsidR="00C62649" w:rsidRPr="00E73D3D">
        <w:rPr>
          <w:rFonts w:cs="Arial"/>
          <w:szCs w:val="22"/>
        </w:rPr>
        <w:t>BER</w:t>
      </w:r>
      <w:r w:rsidR="00C62649" w:rsidRPr="00E73D3D">
        <w:rPr>
          <w:rFonts w:cs="Arial" w:hint="eastAsia"/>
          <w:szCs w:val="22"/>
        </w:rPr>
        <w:t>とする。）</w:t>
      </w:r>
      <w:r w:rsidRPr="00E73D3D">
        <w:rPr>
          <w:rFonts w:hint="eastAsia"/>
          <w:szCs w:val="22"/>
        </w:rPr>
        <w:t>の測定系統を図</w:t>
      </w:r>
      <w:r w:rsidRPr="00E73D3D">
        <w:rPr>
          <w:rFonts w:hint="eastAsia"/>
          <w:szCs w:val="22"/>
        </w:rPr>
        <w:t>6.3</w:t>
      </w:r>
      <w:r w:rsidRPr="00E73D3D">
        <w:rPr>
          <w:rFonts w:hint="eastAsia"/>
          <w:szCs w:val="22"/>
        </w:rPr>
        <w:t>に示す。</w:t>
      </w:r>
    </w:p>
    <w:p w14:paraId="67078C85" w14:textId="27396639" w:rsidR="003C0F40" w:rsidRPr="00E73D3D" w:rsidRDefault="00CA620B" w:rsidP="0039775B">
      <w:pPr>
        <w:spacing w:line="240" w:lineRule="auto"/>
        <w:ind w:firstLineChars="100" w:firstLine="220"/>
        <w:rPr>
          <w:rFonts w:cs="Arial"/>
          <w:szCs w:val="22"/>
        </w:rPr>
      </w:pPr>
      <w:r w:rsidRPr="00E73D3D">
        <w:rPr>
          <w:rFonts w:cs="Arial"/>
          <w:szCs w:val="22"/>
        </w:rPr>
        <w:t>隣接信号である</w:t>
      </w:r>
      <w:r w:rsidR="00D6731E" w:rsidRPr="00E73D3D">
        <w:rPr>
          <w:rFonts w:cs="Arial" w:hint="eastAsia"/>
          <w:szCs w:val="22"/>
        </w:rPr>
        <w:t>Annex</w:t>
      </w:r>
      <w:r w:rsidR="00D6731E" w:rsidRPr="00E73D3D">
        <w:rPr>
          <w:rFonts w:cs="Arial"/>
          <w:szCs w:val="22"/>
        </w:rPr>
        <w:t xml:space="preserve"> </w:t>
      </w:r>
      <w:r w:rsidR="00D6731E" w:rsidRPr="00E73D3D">
        <w:rPr>
          <w:rFonts w:cs="Arial" w:hint="eastAsia"/>
          <w:szCs w:val="22"/>
        </w:rPr>
        <w:t>B</w:t>
      </w:r>
      <w:r w:rsidR="00D6731E" w:rsidRPr="00E73D3D">
        <w:rPr>
          <w:rFonts w:cs="Arial"/>
          <w:szCs w:val="22"/>
        </w:rPr>
        <w:t xml:space="preserve"> </w:t>
      </w:r>
      <w:r w:rsidRPr="00E73D3D">
        <w:rPr>
          <w:rFonts w:cs="Arial"/>
          <w:szCs w:val="22"/>
        </w:rPr>
        <w:t>256QAM</w:t>
      </w:r>
      <w:r w:rsidRPr="00E73D3D">
        <w:rPr>
          <w:rFonts w:cs="Arial"/>
          <w:szCs w:val="22"/>
        </w:rPr>
        <w:t>および</w:t>
      </w:r>
      <w:r w:rsidRPr="00E73D3D">
        <w:rPr>
          <w:rFonts w:cs="Arial"/>
          <w:szCs w:val="22"/>
        </w:rPr>
        <w:t>64QAM</w:t>
      </w:r>
      <w:r w:rsidRPr="00E73D3D">
        <w:rPr>
          <w:rFonts w:cs="Arial"/>
          <w:szCs w:val="22"/>
        </w:rPr>
        <w:t>信号が、</w:t>
      </w:r>
      <w:r w:rsidR="0027208B" w:rsidRPr="00E73D3D">
        <w:rPr>
          <w:rFonts w:cs="Arial"/>
          <w:szCs w:val="22"/>
        </w:rPr>
        <w:t>IS</w:t>
      </w:r>
      <w:r w:rsidR="00A844C8" w:rsidRPr="00BD2F27">
        <w:rPr>
          <w:rFonts w:cs="Arial"/>
          <w:szCs w:val="22"/>
        </w:rPr>
        <w:t>DB</w:t>
      </w:r>
      <w:r w:rsidR="0027208B" w:rsidRPr="00E73D3D">
        <w:rPr>
          <w:rFonts w:cs="Arial"/>
          <w:szCs w:val="22"/>
        </w:rPr>
        <w:t>-T</w:t>
      </w:r>
      <w:r w:rsidR="003C0F40" w:rsidRPr="00E73D3D">
        <w:rPr>
          <w:rFonts w:cs="Arial" w:hint="eastAsia"/>
          <w:szCs w:val="22"/>
        </w:rPr>
        <w:t>信号</w:t>
      </w:r>
      <w:r w:rsidR="00425B08" w:rsidRPr="00E73D3D">
        <w:rPr>
          <w:rFonts w:cs="Arial" w:hint="eastAsia"/>
          <w:szCs w:val="22"/>
        </w:rPr>
        <w:t>および</w:t>
      </w:r>
      <w:r w:rsidR="00425B08" w:rsidRPr="00E73D3D">
        <w:rPr>
          <w:rFonts w:cs="Arial" w:hint="eastAsia"/>
          <w:szCs w:val="22"/>
        </w:rPr>
        <w:t>64QAM</w:t>
      </w:r>
      <w:r w:rsidR="00425B08" w:rsidRPr="00E73D3D">
        <w:rPr>
          <w:rFonts w:cs="Arial" w:hint="eastAsia"/>
          <w:szCs w:val="22"/>
        </w:rPr>
        <w:t>信号</w:t>
      </w:r>
      <w:r w:rsidRPr="00E73D3D">
        <w:rPr>
          <w:rFonts w:cs="Arial"/>
          <w:szCs w:val="22"/>
        </w:rPr>
        <w:t>に与える隣接妨害を</w:t>
      </w:r>
      <w:r w:rsidR="0027208B" w:rsidRPr="00E73D3D">
        <w:rPr>
          <w:rFonts w:cs="Arial"/>
          <w:szCs w:val="22"/>
        </w:rPr>
        <w:t>IS</w:t>
      </w:r>
      <w:r w:rsidR="00A844C8" w:rsidRPr="00E73D3D">
        <w:rPr>
          <w:rFonts w:ascii="Times New Roman" w:hAnsi="Times New Roman" w:cs="Arial"/>
          <w:szCs w:val="22"/>
        </w:rPr>
        <w:t>DB</w:t>
      </w:r>
      <w:r w:rsidR="0027208B" w:rsidRPr="00E73D3D">
        <w:rPr>
          <w:rFonts w:cs="Arial"/>
          <w:szCs w:val="22"/>
        </w:rPr>
        <w:t>-T</w:t>
      </w:r>
      <w:r w:rsidRPr="00E73D3D">
        <w:rPr>
          <w:rFonts w:cs="Arial"/>
          <w:szCs w:val="22"/>
        </w:rPr>
        <w:t>受信器</w:t>
      </w:r>
      <w:r w:rsidR="00425B08" w:rsidRPr="00E73D3D">
        <w:rPr>
          <w:rFonts w:cs="Arial" w:hint="eastAsia"/>
          <w:szCs w:val="22"/>
        </w:rPr>
        <w:t>および</w:t>
      </w:r>
      <w:r w:rsidR="00425B08" w:rsidRPr="00E73D3D">
        <w:rPr>
          <w:rFonts w:cs="Arial" w:hint="eastAsia"/>
          <w:szCs w:val="22"/>
        </w:rPr>
        <w:t>64QAM</w:t>
      </w:r>
      <w:r w:rsidR="00425B08" w:rsidRPr="00E73D3D">
        <w:rPr>
          <w:rFonts w:cs="Arial" w:hint="eastAsia"/>
          <w:szCs w:val="22"/>
        </w:rPr>
        <w:t>受信器</w:t>
      </w:r>
      <w:r w:rsidRPr="00E73D3D">
        <w:rPr>
          <w:rFonts w:cs="Arial"/>
          <w:szCs w:val="22"/>
        </w:rPr>
        <w:t>のリードソロモン</w:t>
      </w:r>
      <w:r w:rsidR="00C15962" w:rsidRPr="00E73D3D">
        <w:rPr>
          <w:rFonts w:cs="Arial" w:hint="eastAsia"/>
          <w:szCs w:val="22"/>
        </w:rPr>
        <w:t>(</w:t>
      </w:r>
      <w:r w:rsidR="0054072E" w:rsidRPr="00E73D3D">
        <w:rPr>
          <w:rFonts w:cs="Arial"/>
          <w:szCs w:val="22"/>
        </w:rPr>
        <w:t>RS</w:t>
      </w:r>
      <w:r w:rsidR="00C15962" w:rsidRPr="00E73D3D">
        <w:rPr>
          <w:rFonts w:cs="Arial" w:hint="eastAsia"/>
          <w:szCs w:val="22"/>
        </w:rPr>
        <w:t>)</w:t>
      </w:r>
      <w:r w:rsidRPr="00E73D3D">
        <w:rPr>
          <w:rFonts w:cs="Arial"/>
          <w:szCs w:val="22"/>
        </w:rPr>
        <w:t>誤り訂正前の</w:t>
      </w:r>
      <w:r w:rsidR="0054072E" w:rsidRPr="00E73D3D">
        <w:rPr>
          <w:rFonts w:cs="Arial"/>
          <w:szCs w:val="22"/>
        </w:rPr>
        <w:t>BER</w:t>
      </w:r>
      <w:r w:rsidRPr="00E73D3D">
        <w:rPr>
          <w:rFonts w:cs="Arial"/>
          <w:szCs w:val="22"/>
        </w:rPr>
        <w:t>を測定して、</w:t>
      </w:r>
      <w:r w:rsidRPr="00E73D3D">
        <w:rPr>
          <w:rFonts w:cs="Arial"/>
          <w:szCs w:val="22"/>
        </w:rPr>
        <w:t>BER</w:t>
      </w:r>
      <w:r w:rsidRPr="00E73D3D">
        <w:rPr>
          <w:rFonts w:cs="Arial"/>
          <w:szCs w:val="22"/>
        </w:rPr>
        <w:t>が</w:t>
      </w:r>
      <w:r w:rsidRPr="00E73D3D">
        <w:rPr>
          <w:rFonts w:cs="Arial"/>
          <w:szCs w:val="22"/>
        </w:rPr>
        <w:t>1×10</w:t>
      </w:r>
      <w:r w:rsidRPr="00E73D3D">
        <w:rPr>
          <w:rFonts w:cs="Arial"/>
          <w:szCs w:val="22"/>
          <w:vertAlign w:val="superscript"/>
        </w:rPr>
        <w:t>－</w:t>
      </w:r>
      <w:r w:rsidRPr="00BD2F27">
        <w:rPr>
          <w:rFonts w:cs="Arial"/>
          <w:position w:val="4"/>
          <w:szCs w:val="22"/>
          <w:vertAlign w:val="superscript"/>
        </w:rPr>
        <w:t>4</w:t>
      </w:r>
      <w:r w:rsidRPr="00E73D3D">
        <w:rPr>
          <w:rFonts w:cs="Arial"/>
          <w:szCs w:val="22"/>
        </w:rPr>
        <w:t>以下となる</w:t>
      </w:r>
      <w:r w:rsidRPr="00E73D3D">
        <w:rPr>
          <w:rFonts w:cs="Arial"/>
          <w:szCs w:val="22"/>
        </w:rPr>
        <w:t>UD</w:t>
      </w:r>
      <w:r w:rsidRPr="00E73D3D">
        <w:rPr>
          <w:rFonts w:cs="Arial"/>
          <w:szCs w:val="22"/>
        </w:rPr>
        <w:t>比で最大となる点を測定</w:t>
      </w:r>
      <w:r w:rsidR="00D6731E" w:rsidRPr="00E73D3D">
        <w:rPr>
          <w:rFonts w:cs="Arial" w:hint="eastAsia"/>
          <w:szCs w:val="22"/>
        </w:rPr>
        <w:t>した</w:t>
      </w:r>
      <w:r w:rsidRPr="00E73D3D">
        <w:rPr>
          <w:rFonts w:cs="Arial"/>
          <w:szCs w:val="22"/>
        </w:rPr>
        <w:t>。</w:t>
      </w:r>
    </w:p>
    <w:p w14:paraId="192F1571" w14:textId="4115CB02" w:rsidR="00B343EE" w:rsidRPr="00A844C8" w:rsidRDefault="00703B71" w:rsidP="0039775B">
      <w:pPr>
        <w:spacing w:line="240" w:lineRule="auto"/>
      </w:pPr>
      <w:r w:rsidRPr="00A844C8">
        <w:rPr>
          <w:noProof/>
        </w:rPr>
        <mc:AlternateContent>
          <mc:Choice Requires="wps">
            <w:drawing>
              <wp:anchor distT="0" distB="0" distL="114300" distR="114300" simplePos="0" relativeHeight="251683328" behindDoc="0" locked="0" layoutInCell="1" allowOverlap="1" wp14:anchorId="7B5A49D7" wp14:editId="497FF3DB">
                <wp:simplePos x="0" y="0"/>
                <wp:positionH relativeFrom="column">
                  <wp:posOffset>2968426</wp:posOffset>
                </wp:positionH>
                <wp:positionV relativeFrom="paragraph">
                  <wp:posOffset>138838</wp:posOffset>
                </wp:positionV>
                <wp:extent cx="2136159" cy="580740"/>
                <wp:effectExtent l="933450" t="0" r="16510" b="619760"/>
                <wp:wrapNone/>
                <wp:docPr id="18" name="AutoShape 5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6159" cy="580740"/>
                        </a:xfrm>
                        <a:prstGeom prst="wedgeRoundRectCallout">
                          <a:avLst>
                            <a:gd name="adj1" fmla="val -91540"/>
                            <a:gd name="adj2" fmla="val 14972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ABCE4D" w14:textId="27CAD235" w:rsidR="000A0FE6" w:rsidRPr="003E0AC4" w:rsidRDefault="000A0FE6" w:rsidP="00BD2F27">
                            <w:pPr>
                              <w:pStyle w:val="Rf5"/>
                              <w:rPr>
                                <w:sz w:val="16"/>
                                <w:szCs w:val="16"/>
                              </w:rPr>
                            </w:pPr>
                            <w:r w:rsidRPr="003E0AC4">
                              <w:rPr>
                                <w:sz w:val="16"/>
                                <w:szCs w:val="16"/>
                              </w:rPr>
                              <w:t>放送信号の隣接</w:t>
                            </w:r>
                            <w:r w:rsidRPr="003E0AC4">
                              <w:rPr>
                                <w:sz w:val="16"/>
                                <w:szCs w:val="16"/>
                              </w:rPr>
                              <w:t>CH</w:t>
                            </w:r>
                            <w:r w:rsidRPr="003E0AC4">
                              <w:rPr>
                                <w:sz w:val="16"/>
                                <w:szCs w:val="16"/>
                              </w:rPr>
                              <w:t>に試験信号を送出するが、変調方式は</w:t>
                            </w:r>
                            <w:r w:rsidRPr="003E0AC4">
                              <w:rPr>
                                <w:sz w:val="16"/>
                                <w:szCs w:val="16"/>
                              </w:rPr>
                              <w:t>CMTS</w:t>
                            </w:r>
                            <w:r w:rsidRPr="003E0AC4">
                              <w:rPr>
                                <w:sz w:val="16"/>
                                <w:szCs w:val="16"/>
                              </w:rPr>
                              <w:t>が送出する通信信号の変調方式</w:t>
                            </w:r>
                            <w:r w:rsidRPr="003E0AC4">
                              <w:rPr>
                                <w:sz w:val="16"/>
                                <w:szCs w:val="16"/>
                              </w:rPr>
                              <w:t>(DOCSIS  Annex B 64/256QAM</w:t>
                            </w:r>
                            <w:r w:rsidRPr="003E0AC4">
                              <w:rPr>
                                <w:sz w:val="16"/>
                                <w:szCs w:val="16"/>
                              </w:rPr>
                              <w:t>等</w:t>
                            </w:r>
                            <w:r w:rsidRPr="003E0AC4">
                              <w:rPr>
                                <w:sz w:val="16"/>
                                <w:szCs w:val="16"/>
                              </w:rPr>
                              <w:t>)</w:t>
                            </w:r>
                            <w:r w:rsidRPr="003E0AC4">
                              <w:rPr>
                                <w:sz w:val="16"/>
                                <w:szCs w:val="16"/>
                              </w:rPr>
                              <w:t>で行う。</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B5A49D7" id="AutoShape 5457" o:spid="_x0000_s1066" type="#_x0000_t62" style="position:absolute;left:0;text-align:left;margin-left:233.75pt;margin-top:10.95pt;width:168.2pt;height:45.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" adj="-8973,43141" filled="f" strokecolor="red">
                <v:textbox inset="0,0,0,0">
                  <w:txbxContent>
                    <w:p w14:paraId="7CABCE4D" w14:textId="27CAD235" w:rsidR="000A0FE6" w:rsidRPr="003E0AC4" w:rsidRDefault="000A0FE6" w:rsidP="00BD2F27">
                      <w:pPr>
                        <w:pStyle w:val="Rf5"/>
                        <w:rPr>
                          <w:sz w:val="16"/>
                          <w:szCs w:val="16"/>
                        </w:rPr>
                      </w:pPr>
                      <w:r w:rsidRPr="003E0AC4">
                        <w:rPr>
                          <w:sz w:val="16"/>
                          <w:szCs w:val="16"/>
                        </w:rPr>
                        <w:t>放送信号の隣接</w:t>
                      </w:r>
                      <w:r w:rsidRPr="003E0AC4">
                        <w:rPr>
                          <w:sz w:val="16"/>
                          <w:szCs w:val="16"/>
                        </w:rPr>
                        <w:t>CH</w:t>
                      </w:r>
                      <w:r w:rsidRPr="003E0AC4">
                        <w:rPr>
                          <w:sz w:val="16"/>
                          <w:szCs w:val="16"/>
                        </w:rPr>
                        <w:t>に試験信号を送出するが、変調方式は</w:t>
                      </w:r>
                      <w:r w:rsidRPr="003E0AC4">
                        <w:rPr>
                          <w:sz w:val="16"/>
                          <w:szCs w:val="16"/>
                        </w:rPr>
                        <w:t>CMTS</w:t>
                      </w:r>
                      <w:r w:rsidRPr="003E0AC4">
                        <w:rPr>
                          <w:sz w:val="16"/>
                          <w:szCs w:val="16"/>
                        </w:rPr>
                        <w:t>が送出する通信信号の変調方式</w:t>
                      </w:r>
                      <w:r w:rsidRPr="003E0AC4">
                        <w:rPr>
                          <w:sz w:val="16"/>
                          <w:szCs w:val="16"/>
                        </w:rPr>
                        <w:t>(DOCSIS  Annex B 64/256QAM</w:t>
                      </w:r>
                      <w:r w:rsidRPr="003E0AC4">
                        <w:rPr>
                          <w:sz w:val="16"/>
                          <w:szCs w:val="16"/>
                        </w:rPr>
                        <w:t>等</w:t>
                      </w:r>
                      <w:r w:rsidRPr="003E0AC4">
                        <w:rPr>
                          <w:sz w:val="16"/>
                          <w:szCs w:val="16"/>
                        </w:rPr>
                        <w:t>)</w:t>
                      </w:r>
                      <w:r w:rsidRPr="003E0AC4">
                        <w:rPr>
                          <w:sz w:val="16"/>
                          <w:szCs w:val="16"/>
                        </w:rPr>
                        <w:t>で行う。</w:t>
                      </w:r>
                    </w:p>
                  </w:txbxContent>
                </v:textbox>
              </v:shape>
            </w:pict>
          </mc:Fallback>
        </mc:AlternateContent>
      </w:r>
      <w:r w:rsidR="00D6731E" w:rsidRPr="00D6731E">
        <w:rPr>
          <w:rFonts w:hint="eastAsia"/>
          <w:sz w:val="21"/>
          <w:szCs w:val="21"/>
        </w:rPr>
        <w:t>なお、ホワイトノイズの印加は行わなかった</w:t>
      </w:r>
      <w:r w:rsidR="00D6731E">
        <w:rPr>
          <w:rFonts w:hint="eastAsia"/>
        </w:rPr>
        <w:t>。</w:t>
      </w:r>
      <w:r w:rsidR="003C0F40" w:rsidRPr="00A844C8">
        <w:rPr>
          <w:noProof/>
        </w:rPr>
        <mc:AlternateContent>
          <mc:Choice Requires="wps">
            <w:drawing>
              <wp:anchor distT="0" distB="0" distL="114300" distR="114300" simplePos="0" relativeHeight="251682304" behindDoc="0" locked="0" layoutInCell="1" allowOverlap="1" wp14:anchorId="4C248749" wp14:editId="51B1ABD2">
                <wp:simplePos x="0" y="0"/>
                <wp:positionH relativeFrom="column">
                  <wp:posOffset>90170</wp:posOffset>
                </wp:positionH>
                <wp:positionV relativeFrom="paragraph">
                  <wp:posOffset>80645</wp:posOffset>
                </wp:positionV>
                <wp:extent cx="2512060" cy="409575"/>
                <wp:effectExtent l="0" t="0" r="21590" b="581025"/>
                <wp:wrapNone/>
                <wp:docPr id="66" name="AutoShape 5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2060" cy="409575"/>
                        </a:xfrm>
                        <a:prstGeom prst="wedgeRoundRectCallout">
                          <a:avLst>
                            <a:gd name="adj1" fmla="val 7270"/>
                            <a:gd name="adj2" fmla="val 17726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C9053A" w14:textId="77777777" w:rsidR="000A0FE6" w:rsidRPr="003E0AC4" w:rsidRDefault="000A0FE6">
                            <w:pPr>
                              <w:pStyle w:val="Rf5"/>
                              <w:ind w:leftChars="100" w:left="220"/>
                              <w:rPr>
                                <w:sz w:val="16"/>
                                <w:szCs w:val="16"/>
                              </w:rPr>
                            </w:pPr>
                            <w:r w:rsidRPr="003E0AC4">
                              <w:rPr>
                                <w:sz w:val="16"/>
                                <w:szCs w:val="16"/>
                              </w:rPr>
                              <w:t>4</w:t>
                            </w:r>
                            <w:r w:rsidRPr="003E0AC4">
                              <w:rPr>
                                <w:rFonts w:hint="eastAsia"/>
                                <w:sz w:val="16"/>
                                <w:szCs w:val="16"/>
                              </w:rPr>
                              <w:t>出力</w:t>
                            </w:r>
                            <w:r w:rsidRPr="003E0AC4">
                              <w:rPr>
                                <w:sz w:val="16"/>
                                <w:szCs w:val="16"/>
                              </w:rPr>
                              <w:t>/1</w:t>
                            </w:r>
                            <w:r w:rsidRPr="003E0AC4">
                              <w:rPr>
                                <w:rFonts w:hint="eastAsia"/>
                                <w:sz w:val="16"/>
                                <w:szCs w:val="16"/>
                              </w:rPr>
                              <w:t>ポートのような多波出力において、混合器を使用しないときは削除する。</w:t>
                            </w:r>
                          </w:p>
                        </w:txbxContent>
                      </wps:txbx>
                      <wps:bodyPr rot="0" vert="horz" wrap="square" lIns="0" tIns="3600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C248749" id="AutoShape 5586" o:spid="_x0000_s1067" type="#_x0000_t62" style="position:absolute;left:0;text-align:left;margin-left:7.1pt;margin-top:6.35pt;width:197.8pt;height:32.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" adj="12370,49089" filled="f" strokecolor="red">
                <v:textbox inset="0,1mm,0,0">
                  <w:txbxContent>
                    <w:p w14:paraId="49C9053A" w14:textId="77777777" w:rsidR="000A0FE6" w:rsidRPr="003E0AC4" w:rsidRDefault="000A0FE6">
                      <w:pPr>
                        <w:pStyle w:val="Rf5"/>
                        <w:ind w:leftChars="100" w:left="220"/>
                        <w:rPr>
                          <w:sz w:val="16"/>
                          <w:szCs w:val="16"/>
                        </w:rPr>
                      </w:pPr>
                      <w:r w:rsidRPr="003E0AC4">
                        <w:rPr>
                          <w:sz w:val="16"/>
                          <w:szCs w:val="16"/>
                        </w:rPr>
                        <w:t>4</w:t>
                      </w:r>
                      <w:r w:rsidRPr="003E0AC4">
                        <w:rPr>
                          <w:rFonts w:hint="eastAsia"/>
                          <w:sz w:val="16"/>
                          <w:szCs w:val="16"/>
                        </w:rPr>
                        <w:t>出力</w:t>
                      </w:r>
                      <w:r w:rsidRPr="003E0AC4">
                        <w:rPr>
                          <w:sz w:val="16"/>
                          <w:szCs w:val="16"/>
                        </w:rPr>
                        <w:t>/1</w:t>
                      </w:r>
                      <w:r w:rsidRPr="003E0AC4">
                        <w:rPr>
                          <w:rFonts w:hint="eastAsia"/>
                          <w:sz w:val="16"/>
                          <w:szCs w:val="16"/>
                        </w:rPr>
                        <w:t>ポートのような多波出力において、混合器を使用しないときは削除する。</w:t>
                      </w:r>
                    </w:p>
                  </w:txbxContent>
                </v:textbox>
              </v:shape>
            </w:pict>
          </mc:Fallback>
        </mc:AlternateContent>
      </w:r>
    </w:p>
    <w:p w14:paraId="3E565104" w14:textId="4B361BA2" w:rsidR="00B343EE" w:rsidRPr="00A844C8" w:rsidRDefault="00B343EE" w:rsidP="00B343EE"/>
    <w:p w14:paraId="106ECC70" w14:textId="77777777" w:rsidR="00B343EE" w:rsidRPr="00A844C8" w:rsidRDefault="00B343EE" w:rsidP="00B343EE"/>
    <w:p w14:paraId="05A5B131" w14:textId="3EC18CE9" w:rsidR="00B343EE" w:rsidRPr="00A844C8" w:rsidRDefault="00B343EE" w:rsidP="00B343EE"/>
    <w:p w14:paraId="408B69BC" w14:textId="77777777" w:rsidR="00B343EE" w:rsidRPr="00A844C8" w:rsidRDefault="00AF29D5" w:rsidP="00B343EE">
      <w:r w:rsidRPr="00A844C8">
        <w:rPr>
          <w:noProof/>
        </w:rPr>
        <mc:AlternateContent>
          <mc:Choice Requires="wpg">
            <w:drawing>
              <wp:anchor distT="0" distB="0" distL="114300" distR="114300" simplePos="0" relativeHeight="251681280" behindDoc="0" locked="0" layoutInCell="1" allowOverlap="1" wp14:anchorId="260C3A93" wp14:editId="4DE14B2B">
                <wp:simplePos x="0" y="0"/>
                <wp:positionH relativeFrom="column">
                  <wp:align>center</wp:align>
                </wp:positionH>
                <wp:positionV relativeFrom="paragraph">
                  <wp:posOffset>137462</wp:posOffset>
                </wp:positionV>
                <wp:extent cx="5242680" cy="2134080"/>
                <wp:effectExtent l="0" t="0" r="15240" b="19050"/>
                <wp:wrapNone/>
                <wp:docPr id="161" name="グループ化 161"/>
                <wp:cNvGraphicFramePr/>
                <a:graphic xmlns:a="http://schemas.openxmlformats.org/drawingml/2006/main">
                  <a:graphicData uri="http://schemas.microsoft.com/office/word/2010/wordprocessingGroup">
                    <wpg:wgp>
                      <wpg:cNvGrpSpPr/>
                      <wpg:grpSpPr>
                        <a:xfrm>
                          <a:off x="0" y="0"/>
                          <a:ext cx="5242680" cy="2134080"/>
                          <a:chOff x="0" y="0"/>
                          <a:chExt cx="5243189" cy="2134802"/>
                        </a:xfrm>
                      </wpg:grpSpPr>
                      <wps:wsp>
                        <wps:cNvPr id="91" name="Text Box 5523"/>
                        <wps:cNvSpPr txBox="1">
                          <a:spLocks noChangeArrowheads="1"/>
                        </wps:cNvSpPr>
                        <wps:spPr bwMode="auto">
                          <a:xfrm>
                            <a:off x="4119239" y="1287262"/>
                            <a:ext cx="1123950" cy="579120"/>
                          </a:xfrm>
                          <a:prstGeom prst="rect">
                            <a:avLst/>
                          </a:prstGeom>
                          <a:solidFill>
                            <a:srgbClr val="FFFFFF"/>
                          </a:solidFill>
                          <a:ln w="9525">
                            <a:solidFill>
                              <a:srgbClr val="000000"/>
                            </a:solidFill>
                            <a:miter lim="800000"/>
                            <a:headEnd/>
                            <a:tailEnd/>
                          </a:ln>
                        </wps:spPr>
                        <wps:txbx>
                          <w:txbxContent>
                            <w:p w14:paraId="02E1D69F" w14:textId="729A0E2B" w:rsidR="000A0FE6" w:rsidRDefault="0027208B" w:rsidP="008010F0">
                              <w:pPr>
                                <w:pStyle w:val="R10"/>
                              </w:pPr>
                              <w:r>
                                <w:t>ISDB-T</w:t>
                              </w:r>
                              <w:r w:rsidR="000A0FE6">
                                <w:rPr>
                                  <w:rFonts w:hint="eastAsia"/>
                                </w:rPr>
                                <w:t>・</w:t>
                              </w:r>
                              <w:r w:rsidR="000A0FE6">
                                <w:rPr>
                                  <w:rFonts w:hint="eastAsia"/>
                                </w:rPr>
                                <w:t>64QAM</w:t>
                              </w:r>
                            </w:p>
                            <w:p w14:paraId="2CF330C9" w14:textId="77777777" w:rsidR="000A0FE6" w:rsidRDefault="000A0FE6" w:rsidP="008010F0">
                              <w:pPr>
                                <w:pStyle w:val="R10"/>
                              </w:pPr>
                              <w:r>
                                <w:rPr>
                                  <w:rFonts w:hint="eastAsia"/>
                                </w:rPr>
                                <w:t>受信器</w:t>
                              </w:r>
                            </w:p>
                            <w:p w14:paraId="08A34A25" w14:textId="77777777" w:rsidR="000A0FE6" w:rsidRDefault="000A0FE6" w:rsidP="008010F0">
                              <w:pPr>
                                <w:pStyle w:val="R10"/>
                              </w:pPr>
                              <w:r>
                                <w:rPr>
                                  <w:rFonts w:hint="eastAsia"/>
                                </w:rPr>
                                <w:t>(BER</w:t>
                              </w:r>
                              <w:r>
                                <w:rPr>
                                  <w:rFonts w:hint="eastAsia"/>
                                </w:rPr>
                                <w:t>測定機能付</w:t>
                              </w:r>
                              <w:r>
                                <w:rPr>
                                  <w:rFonts w:hint="eastAsia"/>
                                </w:rPr>
                                <w:t>)</w:t>
                              </w:r>
                            </w:p>
                          </w:txbxContent>
                        </wps:txbx>
                        <wps:bodyPr rot="0" vert="horz" wrap="square" lIns="0" tIns="0" rIns="0" bIns="0" anchor="ctr" anchorCtr="0">
                          <a:noAutofit/>
                        </wps:bodyPr>
                      </wps:wsp>
                      <wps:wsp>
                        <wps:cNvPr id="70" name="Text Box 5523"/>
                        <wps:cNvSpPr txBox="1">
                          <a:spLocks noChangeArrowheads="1"/>
                        </wps:cNvSpPr>
                        <wps:spPr bwMode="auto">
                          <a:xfrm>
                            <a:off x="0" y="1420427"/>
                            <a:ext cx="1207770" cy="714375"/>
                          </a:xfrm>
                          <a:prstGeom prst="rect">
                            <a:avLst/>
                          </a:prstGeom>
                          <a:solidFill>
                            <a:srgbClr val="FFFFFF"/>
                          </a:solidFill>
                          <a:ln w="9525">
                            <a:solidFill>
                              <a:srgbClr val="000000"/>
                            </a:solidFill>
                            <a:miter lim="800000"/>
                            <a:headEnd/>
                            <a:tailEnd/>
                          </a:ln>
                        </wps:spPr>
                        <wps:txbx>
                          <w:txbxContent>
                            <w:p w14:paraId="315D2EBC" w14:textId="6BE94A71" w:rsidR="000A0FE6" w:rsidRDefault="0027208B" w:rsidP="0054072E">
                              <w:pPr>
                                <w:jc w:val="center"/>
                              </w:pPr>
                              <w:r>
                                <w:rPr>
                                  <w:rFonts w:hint="eastAsia"/>
                                </w:rPr>
                                <w:t>ISDB-T</w:t>
                              </w:r>
                              <w:r w:rsidR="000A0FE6">
                                <w:rPr>
                                  <w:rFonts w:hint="eastAsia"/>
                                </w:rPr>
                                <w:t>・</w:t>
                              </w:r>
                              <w:r w:rsidR="000A0FE6">
                                <w:rPr>
                                  <w:rFonts w:hint="eastAsia"/>
                                </w:rPr>
                                <w:t>64QAM</w:t>
                              </w:r>
                            </w:p>
                            <w:p w14:paraId="5ED6B158" w14:textId="77777777" w:rsidR="000A0FE6" w:rsidRDefault="000A0FE6" w:rsidP="0054072E">
                              <w:pPr>
                                <w:jc w:val="center"/>
                              </w:pPr>
                              <w:r>
                                <w:rPr>
                                  <w:rFonts w:hint="eastAsia"/>
                                </w:rPr>
                                <w:t>変調器</w:t>
                              </w:r>
                            </w:p>
                            <w:p w14:paraId="6D5E6F02" w14:textId="77777777" w:rsidR="000A0FE6" w:rsidRDefault="000A0FE6" w:rsidP="0054072E">
                              <w:pPr>
                                <w:jc w:val="center"/>
                              </w:pPr>
                              <w:r>
                                <w:rPr>
                                  <w:rFonts w:hint="eastAsia"/>
                                </w:rPr>
                                <w:t>(</w:t>
                              </w:r>
                              <w:r>
                                <w:t>PRBS</w:t>
                              </w:r>
                              <w:r>
                                <w:t>信号</w:t>
                              </w:r>
                              <w:r>
                                <w:rPr>
                                  <w:rFonts w:hint="eastAsia"/>
                                </w:rPr>
                                <w:t>内蔵</w:t>
                              </w:r>
                              <w:r>
                                <w:rPr>
                                  <w:rFonts w:hint="eastAsia"/>
                                </w:rPr>
                                <w:t>)</w:t>
                              </w:r>
                            </w:p>
                            <w:p w14:paraId="5AD58B19" w14:textId="600AFCB1" w:rsidR="000A0FE6" w:rsidRPr="00C04CBA" w:rsidRDefault="000A0FE6" w:rsidP="008010F0">
                              <w:pPr>
                                <w:pStyle w:val="a0"/>
                              </w:pPr>
                              <w:r>
                                <w:rPr>
                                  <w:rFonts w:hint="eastAsia"/>
                                </w:rPr>
                                <w:t>ノイズ加算</w:t>
                              </w:r>
                              <w:r>
                                <w:rPr>
                                  <w:rFonts w:hint="eastAsia"/>
                                </w:rPr>
                                <w:t>(</w:t>
                              </w:r>
                              <w:r>
                                <w:rPr>
                                  <w:rFonts w:hint="eastAsia"/>
                                </w:rPr>
                                <w:t>表</w:t>
                              </w:r>
                              <w:r>
                                <w:rPr>
                                  <w:rFonts w:hint="eastAsia"/>
                                </w:rPr>
                                <w:t>6.</w:t>
                              </w:r>
                              <w:r w:rsidR="00B84DB5">
                                <w:t>5</w:t>
                              </w:r>
                              <w:r>
                                <w:rPr>
                                  <w:rFonts w:hint="eastAsia"/>
                                </w:rPr>
                                <w:t>)</w:t>
                              </w:r>
                            </w:p>
                          </w:txbxContent>
                        </wps:txbx>
                        <wps:bodyPr rot="0" vert="horz" wrap="square" lIns="0" tIns="0" rIns="0" bIns="0" anchor="t" anchorCtr="0">
                          <a:noAutofit/>
                        </wps:bodyPr>
                      </wps:wsp>
                      <wps:wsp>
                        <wps:cNvPr id="21" name="Text Box 5523"/>
                        <wps:cNvSpPr txBox="1">
                          <a:spLocks noChangeArrowheads="1"/>
                        </wps:cNvSpPr>
                        <wps:spPr bwMode="auto">
                          <a:xfrm>
                            <a:off x="4128117" y="393428"/>
                            <a:ext cx="1114425" cy="457200"/>
                          </a:xfrm>
                          <a:prstGeom prst="rect">
                            <a:avLst/>
                          </a:prstGeom>
                          <a:solidFill>
                            <a:srgbClr val="FFFFFF"/>
                          </a:solidFill>
                          <a:ln w="9525">
                            <a:solidFill>
                              <a:srgbClr val="000000"/>
                            </a:solidFill>
                            <a:miter lim="800000"/>
                            <a:headEnd/>
                            <a:tailEnd/>
                          </a:ln>
                        </wps:spPr>
                        <wps:txbx>
                          <w:txbxContent>
                            <w:p w14:paraId="16BFB703" w14:textId="77777777" w:rsidR="000A0FE6" w:rsidRDefault="000A0FE6" w:rsidP="00BD2F27">
                              <w:pPr>
                                <w:spacing w:line="240" w:lineRule="auto"/>
                                <w:jc w:val="center"/>
                              </w:pPr>
                              <w:r>
                                <w:rPr>
                                  <w:rFonts w:hint="eastAsia"/>
                                </w:rPr>
                                <w:t>スペクトラム</w:t>
                              </w:r>
                              <w:r>
                                <w:br/>
                              </w:r>
                              <w:r>
                                <w:rPr>
                                  <w:rFonts w:hint="eastAsia"/>
                                </w:rPr>
                                <w:t>アナライザ</w:t>
                              </w:r>
                            </w:p>
                          </w:txbxContent>
                        </wps:txbx>
                        <wps:bodyPr rot="0" vert="horz" wrap="square" lIns="0" tIns="0" rIns="0" bIns="0" anchor="t" anchorCtr="0">
                          <a:noAutofit/>
                        </wps:bodyPr>
                      </wps:wsp>
                      <wps:wsp>
                        <wps:cNvPr id="50" name="Text Box 5530"/>
                        <wps:cNvSpPr txBox="1">
                          <a:spLocks noChangeArrowheads="1"/>
                        </wps:cNvSpPr>
                        <wps:spPr bwMode="auto">
                          <a:xfrm>
                            <a:off x="1411550" y="0"/>
                            <a:ext cx="371475" cy="1257337"/>
                          </a:xfrm>
                          <a:prstGeom prst="rect">
                            <a:avLst/>
                          </a:prstGeom>
                          <a:solidFill>
                            <a:srgbClr val="FFFFFF"/>
                          </a:solidFill>
                          <a:ln w="9525">
                            <a:solidFill>
                              <a:srgbClr val="000000"/>
                            </a:solidFill>
                            <a:miter lim="800000"/>
                            <a:headEnd/>
                            <a:tailEnd/>
                          </a:ln>
                        </wps:spPr>
                        <wps:txbx>
                          <w:txbxContent>
                            <w:p w14:paraId="517711A0" w14:textId="0430896E" w:rsidR="000A0FE6" w:rsidRDefault="000A0FE6" w:rsidP="00F84718">
                              <w:pPr>
                                <w:spacing w:line="240" w:lineRule="auto"/>
                                <w:jc w:val="center"/>
                              </w:pPr>
                              <w:r>
                                <w:rPr>
                                  <w:rFonts w:hint="eastAsia"/>
                                </w:rPr>
                                <w:t>混　合　器</w:t>
                              </w:r>
                            </w:p>
                          </w:txbxContent>
                        </wps:txbx>
                        <wps:bodyPr rot="0" vert="eaVert" wrap="square" lIns="0" tIns="0" rIns="0" bIns="0" anchor="ctr" anchorCtr="0">
                          <a:noAutofit/>
                        </wps:bodyPr>
                      </wps:wsp>
                      <wps:wsp>
                        <wps:cNvPr id="52" name="Text Box 5532"/>
                        <wps:cNvSpPr txBox="1">
                          <a:spLocks noChangeArrowheads="1"/>
                        </wps:cNvSpPr>
                        <wps:spPr bwMode="auto">
                          <a:xfrm>
                            <a:off x="17755" y="0"/>
                            <a:ext cx="1207793" cy="1287818"/>
                          </a:xfrm>
                          <a:prstGeom prst="rect">
                            <a:avLst/>
                          </a:prstGeom>
                          <a:solidFill>
                            <a:srgbClr val="FFFFFF"/>
                          </a:solidFill>
                          <a:ln w="15875">
                            <a:solidFill>
                              <a:srgbClr val="000000"/>
                            </a:solidFill>
                            <a:miter lim="800000"/>
                            <a:headEnd/>
                            <a:tailEnd/>
                          </a:ln>
                        </wps:spPr>
                        <wps:txbx>
                          <w:txbxContent>
                            <w:p w14:paraId="7B249E74" w14:textId="77777777" w:rsidR="000A0FE6" w:rsidRDefault="000A0FE6" w:rsidP="00AC1A09">
                              <w:pPr>
                                <w:spacing w:before="180"/>
                                <w:jc w:val="center"/>
                              </w:pPr>
                              <w:r>
                                <w:rPr>
                                  <w:rFonts w:hint="eastAsia"/>
                                </w:rPr>
                                <w:t>ケーブルモデム</w:t>
                              </w:r>
                              <w:r>
                                <w:br/>
                              </w:r>
                              <w:r>
                                <w:rPr>
                                  <w:rFonts w:hint="eastAsia"/>
                                </w:rPr>
                                <w:t>センタ装置</w:t>
                              </w:r>
                            </w:p>
                            <w:p w14:paraId="46DFB576" w14:textId="6EB0197A" w:rsidR="000A0FE6" w:rsidRPr="002B1DBF" w:rsidRDefault="00C62649" w:rsidP="008010F0">
                              <w:pPr>
                                <w:pStyle w:val="a0"/>
                              </w:pPr>
                              <w:r>
                                <w:t>BCD-2345</w:t>
                              </w:r>
                            </w:p>
                          </w:txbxContent>
                        </wps:txbx>
                        <wps:bodyPr rot="0" vert="horz" wrap="square" lIns="0" tIns="0" rIns="0" bIns="0" anchor="ctr" anchorCtr="0">
                          <a:noAutofit/>
                        </wps:bodyPr>
                      </wps:wsp>
                      <wps:wsp>
                        <wps:cNvPr id="64" name="Text Box 5533"/>
                        <wps:cNvSpPr txBox="1">
                          <a:spLocks noChangeArrowheads="1"/>
                        </wps:cNvSpPr>
                        <wps:spPr bwMode="auto">
                          <a:xfrm>
                            <a:off x="2024109" y="443884"/>
                            <a:ext cx="690880" cy="380365"/>
                          </a:xfrm>
                          <a:prstGeom prst="rect">
                            <a:avLst/>
                          </a:prstGeom>
                          <a:solidFill>
                            <a:srgbClr val="FFFFFF"/>
                          </a:solidFill>
                          <a:ln w="9525">
                            <a:solidFill>
                              <a:srgbClr val="000000"/>
                            </a:solidFill>
                            <a:miter lim="800000"/>
                            <a:headEnd/>
                            <a:tailEnd/>
                          </a:ln>
                        </wps:spPr>
                        <wps:txbx>
                          <w:txbxContent>
                            <w:p w14:paraId="56CC7564" w14:textId="77777777" w:rsidR="000A0FE6" w:rsidRDefault="000A0FE6" w:rsidP="00C62649">
                              <w:pPr>
                                <w:spacing w:before="180"/>
                                <w:jc w:val="center"/>
                              </w:pPr>
                              <w:r>
                                <w:rPr>
                                  <w:rFonts w:hint="eastAsia"/>
                                </w:rPr>
                                <w:t>減衰器</w:t>
                              </w:r>
                            </w:p>
                          </w:txbxContent>
                        </wps:txbx>
                        <wps:bodyPr rot="0" vert="horz" wrap="square" lIns="0" tIns="0" rIns="0" bIns="0" anchor="t" anchorCtr="0">
                          <a:noAutofit/>
                        </wps:bodyPr>
                      </wps:wsp>
                      <wps:wsp>
                        <wps:cNvPr id="73" name="Text Box 5530"/>
                        <wps:cNvSpPr txBox="1">
                          <a:spLocks noChangeArrowheads="1"/>
                        </wps:cNvSpPr>
                        <wps:spPr bwMode="auto">
                          <a:xfrm>
                            <a:off x="2858610" y="443884"/>
                            <a:ext cx="352425" cy="1400175"/>
                          </a:xfrm>
                          <a:prstGeom prst="rect">
                            <a:avLst/>
                          </a:prstGeom>
                          <a:solidFill>
                            <a:srgbClr val="FFFFFF"/>
                          </a:solidFill>
                          <a:ln w="9525">
                            <a:solidFill>
                              <a:srgbClr val="000000"/>
                            </a:solidFill>
                            <a:miter lim="800000"/>
                            <a:headEnd/>
                            <a:tailEnd/>
                          </a:ln>
                        </wps:spPr>
                        <wps:txbx>
                          <w:txbxContent>
                            <w:p w14:paraId="7A9A95C1" w14:textId="5514F748" w:rsidR="000A0FE6" w:rsidRDefault="000A0FE6" w:rsidP="00F84718">
                              <w:pPr>
                                <w:spacing w:line="240" w:lineRule="auto"/>
                                <w:jc w:val="center"/>
                              </w:pPr>
                              <w:r>
                                <w:rPr>
                                  <w:rFonts w:hint="eastAsia"/>
                                </w:rPr>
                                <w:t>混　合　器</w:t>
                              </w:r>
                            </w:p>
                          </w:txbxContent>
                        </wps:txbx>
                        <wps:bodyPr rot="0" vert="eaVert" wrap="square" lIns="0" tIns="0" rIns="0" bIns="0" anchor="ctr" anchorCtr="0">
                          <a:noAutofit/>
                        </wps:bodyPr>
                      </wps:wsp>
                      <wps:wsp>
                        <wps:cNvPr id="89" name="Text Box 5530"/>
                        <wps:cNvSpPr txBox="1">
                          <a:spLocks noChangeArrowheads="1"/>
                        </wps:cNvSpPr>
                        <wps:spPr bwMode="auto">
                          <a:xfrm>
                            <a:off x="3462291" y="443884"/>
                            <a:ext cx="352425" cy="1400175"/>
                          </a:xfrm>
                          <a:prstGeom prst="rect">
                            <a:avLst/>
                          </a:prstGeom>
                          <a:solidFill>
                            <a:srgbClr val="FFFFFF"/>
                          </a:solidFill>
                          <a:ln w="9525">
                            <a:solidFill>
                              <a:srgbClr val="000000"/>
                            </a:solidFill>
                            <a:miter lim="800000"/>
                            <a:headEnd/>
                            <a:tailEnd/>
                          </a:ln>
                        </wps:spPr>
                        <wps:txbx>
                          <w:txbxContent>
                            <w:p w14:paraId="402634E6" w14:textId="77777777" w:rsidR="000A0FE6" w:rsidRDefault="000A0FE6" w:rsidP="00F84718">
                              <w:pPr>
                                <w:spacing w:line="240" w:lineRule="auto"/>
                                <w:jc w:val="center"/>
                              </w:pPr>
                              <w:r>
                                <w:rPr>
                                  <w:rFonts w:hint="eastAsia"/>
                                </w:rPr>
                                <w:t>分　配　器</w:t>
                              </w:r>
                            </w:p>
                          </w:txbxContent>
                        </wps:txbx>
                        <wps:bodyPr rot="0" vert="eaVert" wrap="square" lIns="0" tIns="0" rIns="0" bIns="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60C3A93" id="グループ化 161" o:spid="_x0000_s1068" style="position:absolute;left:0;text-align:left;margin-left:0;margin-top:10.8pt;width:412.8pt;height:168.05pt;z-index:251681280;mso-position-horizontal:center;mso-width-relative:margin;mso-height-relative:margin" coordsize="52431,2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">
                <v:shape id="Text Box 5523" o:spid="_x0000_s1069" type="#_x0000_t202" style="position:absolute;left:41192;top:12872;width:11239;height:5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">
                  <v:textbox inset="0,0,0,0">
                    <w:txbxContent>
                      <w:p w14:paraId="02E1D69F" w14:textId="729A0E2B" w:rsidR="000A0FE6" w:rsidRDefault="0027208B" w:rsidP="008010F0">
                        <w:pPr>
                          <w:pStyle w:val="R10"/>
                        </w:pPr>
                        <w:r>
                          <w:t>ISDB-T</w:t>
                        </w:r>
                        <w:r w:rsidR="000A0FE6">
                          <w:rPr>
                            <w:rFonts w:hint="eastAsia"/>
                          </w:rPr>
                          <w:t>・</w:t>
                        </w:r>
                        <w:r w:rsidR="000A0FE6">
                          <w:rPr>
                            <w:rFonts w:hint="eastAsia"/>
                          </w:rPr>
                          <w:t>64QAM</w:t>
                        </w:r>
                      </w:p>
                      <w:p w14:paraId="2CF330C9" w14:textId="77777777" w:rsidR="000A0FE6" w:rsidRDefault="000A0FE6" w:rsidP="008010F0">
                        <w:pPr>
                          <w:pStyle w:val="R10"/>
                        </w:pPr>
                        <w:r>
                          <w:rPr>
                            <w:rFonts w:hint="eastAsia"/>
                          </w:rPr>
                          <w:t>受信器</w:t>
                        </w:r>
                      </w:p>
                      <w:p w14:paraId="08A34A25" w14:textId="77777777" w:rsidR="000A0FE6" w:rsidRDefault="000A0FE6" w:rsidP="008010F0">
                        <w:pPr>
                          <w:pStyle w:val="R10"/>
                        </w:pPr>
                        <w:r>
                          <w:rPr>
                            <w:rFonts w:hint="eastAsia"/>
                          </w:rPr>
                          <w:t>(BER</w:t>
                        </w:r>
                        <w:r>
                          <w:rPr>
                            <w:rFonts w:hint="eastAsia"/>
                          </w:rPr>
                          <w:t>測定機能付</w:t>
                        </w:r>
                        <w:r>
                          <w:rPr>
                            <w:rFonts w:hint="eastAsia"/>
                          </w:rPr>
                          <w:t>)</w:t>
                        </w:r>
                      </w:p>
                    </w:txbxContent>
                  </v:textbox>
                </v:shape>
                <v:shape id="Text Box 5523" o:spid="_x0000_s1070" type="#_x0000_t202" style="position:absolute;top:14204;width:12077;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">
                  <v:textbox inset="0,0,0,0">
                    <w:txbxContent>
                      <w:p w14:paraId="315D2EBC" w14:textId="6BE94A71" w:rsidR="000A0FE6" w:rsidRDefault="0027208B" w:rsidP="0054072E">
                        <w:pPr>
                          <w:jc w:val="center"/>
                        </w:pPr>
                        <w:r>
                          <w:rPr>
                            <w:rFonts w:hint="eastAsia"/>
                          </w:rPr>
                          <w:t>ISDB-T</w:t>
                        </w:r>
                        <w:r w:rsidR="000A0FE6">
                          <w:rPr>
                            <w:rFonts w:hint="eastAsia"/>
                          </w:rPr>
                          <w:t>・</w:t>
                        </w:r>
                        <w:r w:rsidR="000A0FE6">
                          <w:rPr>
                            <w:rFonts w:hint="eastAsia"/>
                          </w:rPr>
                          <w:t>64QAM</w:t>
                        </w:r>
                      </w:p>
                      <w:p w14:paraId="5ED6B158" w14:textId="77777777" w:rsidR="000A0FE6" w:rsidRDefault="000A0FE6" w:rsidP="0054072E">
                        <w:pPr>
                          <w:jc w:val="center"/>
                        </w:pPr>
                        <w:r>
                          <w:rPr>
                            <w:rFonts w:hint="eastAsia"/>
                          </w:rPr>
                          <w:t>変調器</w:t>
                        </w:r>
                      </w:p>
                      <w:p w14:paraId="6D5E6F02" w14:textId="77777777" w:rsidR="000A0FE6" w:rsidRDefault="000A0FE6" w:rsidP="0054072E">
                        <w:pPr>
                          <w:jc w:val="center"/>
                        </w:pPr>
                        <w:r>
                          <w:rPr>
                            <w:rFonts w:hint="eastAsia"/>
                          </w:rPr>
                          <w:t>(</w:t>
                        </w:r>
                        <w:r>
                          <w:t>PRBS</w:t>
                        </w:r>
                        <w:r>
                          <w:t>信号</w:t>
                        </w:r>
                        <w:r>
                          <w:rPr>
                            <w:rFonts w:hint="eastAsia"/>
                          </w:rPr>
                          <w:t>内蔵</w:t>
                        </w:r>
                        <w:r>
                          <w:rPr>
                            <w:rFonts w:hint="eastAsia"/>
                          </w:rPr>
                          <w:t>)</w:t>
                        </w:r>
                      </w:p>
                      <w:p w14:paraId="5AD58B19" w14:textId="600AFCB1" w:rsidR="000A0FE6" w:rsidRPr="00C04CBA" w:rsidRDefault="000A0FE6" w:rsidP="008010F0">
                        <w:pPr>
                          <w:pStyle w:val="a0"/>
                        </w:pPr>
                        <w:r>
                          <w:rPr>
                            <w:rFonts w:hint="eastAsia"/>
                          </w:rPr>
                          <w:t>ノイズ加算</w:t>
                        </w:r>
                        <w:r>
                          <w:rPr>
                            <w:rFonts w:hint="eastAsia"/>
                          </w:rPr>
                          <w:t>(</w:t>
                        </w:r>
                        <w:r>
                          <w:rPr>
                            <w:rFonts w:hint="eastAsia"/>
                          </w:rPr>
                          <w:t>表</w:t>
                        </w:r>
                        <w:r>
                          <w:rPr>
                            <w:rFonts w:hint="eastAsia"/>
                          </w:rPr>
                          <w:t>6.</w:t>
                        </w:r>
                        <w:r w:rsidR="00B84DB5">
                          <w:t>5</w:t>
                        </w:r>
                        <w:r>
                          <w:rPr>
                            <w:rFonts w:hint="eastAsia"/>
                          </w:rPr>
                          <w:t>)</w:t>
                        </w:r>
                      </w:p>
                    </w:txbxContent>
                  </v:textbox>
                </v:shape>
                <v:shape id="Text Box 5523" o:spid="_x0000_s1071" type="#_x0000_t202" style="position:absolute;left:41281;top:3934;width:1114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">
                  <v:textbox inset="0,0,0,0">
                    <w:txbxContent>
                      <w:p w14:paraId="16BFB703" w14:textId="77777777" w:rsidR="000A0FE6" w:rsidRDefault="000A0FE6" w:rsidP="00BD2F27">
                        <w:pPr>
                          <w:spacing w:line="240" w:lineRule="auto"/>
                          <w:jc w:val="center"/>
                        </w:pPr>
                        <w:r>
                          <w:rPr>
                            <w:rFonts w:hint="eastAsia"/>
                          </w:rPr>
                          <w:t>スペクトラム</w:t>
                        </w:r>
                        <w:r>
                          <w:br/>
                        </w:r>
                        <w:r>
                          <w:rPr>
                            <w:rFonts w:hint="eastAsia"/>
                          </w:rPr>
                          <w:t>アナライザ</w:t>
                        </w:r>
                      </w:p>
                    </w:txbxContent>
                  </v:textbox>
                </v:shape>
                <v:shape id="Text Box 5530" o:spid="_x0000_s1072" type="#_x0000_t202" style="position:absolute;left:14115;width:3715;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">
                  <v:textbox style="layout-flow:vertical-ideographic" inset="0,0,0,0">
                    <w:txbxContent>
                      <w:p w14:paraId="517711A0" w14:textId="0430896E" w:rsidR="000A0FE6" w:rsidRDefault="000A0FE6" w:rsidP="00F84718">
                        <w:pPr>
                          <w:spacing w:line="240" w:lineRule="auto"/>
                          <w:jc w:val="center"/>
                        </w:pPr>
                        <w:r>
                          <w:rPr>
                            <w:rFonts w:hint="eastAsia"/>
                          </w:rPr>
                          <w:t>混　合　器</w:t>
                        </w:r>
                      </w:p>
                    </w:txbxContent>
                  </v:textbox>
                </v:shape>
                <v:shape id="Text Box 5532" o:spid="_x0000_s1073" type="#_x0000_t202" style="position:absolute;left:177;width:12078;height:128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" strokeweight="1.25pt">
                  <v:textbox inset="0,0,0,0">
                    <w:txbxContent>
                      <w:p w14:paraId="7B249E74" w14:textId="77777777" w:rsidR="000A0FE6" w:rsidRDefault="000A0FE6" w:rsidP="00AC1A09">
                        <w:pPr>
                          <w:spacing w:before="180"/>
                          <w:jc w:val="center"/>
                        </w:pPr>
                        <w:r>
                          <w:rPr>
                            <w:rFonts w:hint="eastAsia"/>
                          </w:rPr>
                          <w:t>ケーブルモデム</w:t>
                        </w:r>
                        <w:r>
                          <w:br/>
                        </w:r>
                        <w:r>
                          <w:rPr>
                            <w:rFonts w:hint="eastAsia"/>
                          </w:rPr>
                          <w:t>センタ装置</w:t>
                        </w:r>
                      </w:p>
                      <w:p w14:paraId="46DFB576" w14:textId="6EB0197A" w:rsidR="000A0FE6" w:rsidRPr="002B1DBF" w:rsidRDefault="00C62649" w:rsidP="008010F0">
                        <w:pPr>
                          <w:pStyle w:val="a0"/>
                        </w:pPr>
                        <w:r>
                          <w:t>BCD-2345</w:t>
                        </w:r>
                      </w:p>
                    </w:txbxContent>
                  </v:textbox>
                </v:shape>
                <v:shape id="Text Box 5533" o:spid="_x0000_s1074" type="#_x0000_t202" style="position:absolute;left:20241;top:4438;width:6908;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">
                  <v:textbox inset="0,0,0,0">
                    <w:txbxContent>
                      <w:p w14:paraId="56CC7564" w14:textId="77777777" w:rsidR="000A0FE6" w:rsidRDefault="000A0FE6" w:rsidP="00C62649">
                        <w:pPr>
                          <w:spacing w:before="180"/>
                          <w:jc w:val="center"/>
                        </w:pPr>
                        <w:r>
                          <w:rPr>
                            <w:rFonts w:hint="eastAsia"/>
                          </w:rPr>
                          <w:t>減衰器</w:t>
                        </w:r>
                      </w:p>
                    </w:txbxContent>
                  </v:textbox>
                </v:shape>
                <v:shape id="Text Box 5530" o:spid="_x0000_s1075" type="#_x0000_t202" style="position:absolute;left:28586;top:4438;width:3524;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">
                  <v:textbox style="layout-flow:vertical-ideographic" inset="0,0,0,0">
                    <w:txbxContent>
                      <w:p w14:paraId="7A9A95C1" w14:textId="5514F748" w:rsidR="000A0FE6" w:rsidRDefault="000A0FE6" w:rsidP="00F84718">
                        <w:pPr>
                          <w:spacing w:line="240" w:lineRule="auto"/>
                          <w:jc w:val="center"/>
                        </w:pPr>
                        <w:r>
                          <w:rPr>
                            <w:rFonts w:hint="eastAsia"/>
                          </w:rPr>
                          <w:t>混　合　器</w:t>
                        </w:r>
                      </w:p>
                    </w:txbxContent>
                  </v:textbox>
                </v:shape>
                <v:shape id="Text Box 5530" o:spid="_x0000_s1076" type="#_x0000_t202" style="position:absolute;left:34622;top:4438;width:3525;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">
                  <v:textbox style="layout-flow:vertical-ideographic" inset="0,0,0,0">
                    <w:txbxContent>
                      <w:p w14:paraId="402634E6" w14:textId="77777777" w:rsidR="000A0FE6" w:rsidRDefault="000A0FE6" w:rsidP="00F84718">
                        <w:pPr>
                          <w:spacing w:line="240" w:lineRule="auto"/>
                          <w:jc w:val="center"/>
                        </w:pPr>
                        <w:r>
                          <w:rPr>
                            <w:rFonts w:hint="eastAsia"/>
                          </w:rPr>
                          <w:t>分　配　器</w:t>
                        </w:r>
                      </w:p>
                    </w:txbxContent>
                  </v:textbox>
                </v:shape>
              </v:group>
            </w:pict>
          </mc:Fallback>
        </mc:AlternateContent>
      </w:r>
    </w:p>
    <w:p w14:paraId="3F642F55" w14:textId="1F05491C" w:rsidR="00B343EE" w:rsidRPr="00A844C8" w:rsidRDefault="00B343EE" w:rsidP="00B343EE">
      <w:r w:rsidRPr="00A844C8">
        <w:rPr>
          <w:noProof/>
        </w:rPr>
        <mc:AlternateContent>
          <mc:Choice Requires="wps">
            <w:drawing>
              <wp:anchor distT="0" distB="0" distL="114300" distR="114300" simplePos="0" relativeHeight="251680256" behindDoc="0" locked="0" layoutInCell="1" allowOverlap="1" wp14:anchorId="4CB96F8E" wp14:editId="1AF1B909">
                <wp:simplePos x="0" y="0"/>
                <wp:positionH relativeFrom="column">
                  <wp:posOffset>1111662</wp:posOffset>
                </wp:positionH>
                <wp:positionV relativeFrom="paragraph">
                  <wp:posOffset>115570</wp:posOffset>
                </wp:positionV>
                <wp:extent cx="547380" cy="0"/>
                <wp:effectExtent l="0" t="57150" r="43180" b="76200"/>
                <wp:wrapNone/>
                <wp:docPr id="49" name="Line 5529"/>
                <wp:cNvGraphicFramePr/>
                <a:graphic xmlns:a="http://schemas.openxmlformats.org/drawingml/2006/main">
                  <a:graphicData uri="http://schemas.microsoft.com/office/word/2010/wordprocessingShape">
                    <wps:wsp>
                      <wps:cNvCnPr/>
                      <wps:spPr bwMode="auto">
                        <a:xfrm flipH="1">
                          <a:off x="0" y="0"/>
                          <a:ext cx="54738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034F2DF9" id="Line 5529" o:spid="_x0000_s1026" style="position:absolute;left:0;text-align:left;flip:x;z-index:251680256;visibility:visible;mso-wrap-style:square;mso-wrap-distance-left:9pt;mso-wrap-distance-top:0;mso-wrap-distance-right:9pt;mso-wrap-distance-bottom:0;mso-position-horizontal:absolute;mso-position-horizontal-relative:text;mso-position-vertical:absolute;mso-position-vertical-relative:text" from="87.55pt,9.1pt" to="130.6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">
                <v:stroke startarrow="block" startarrowwidth="narrow" startarrowlength="short" endarrowwidth="narrow" endarrowlength="short"/>
              </v:line>
            </w:pict>
          </mc:Fallback>
        </mc:AlternateContent>
      </w:r>
    </w:p>
    <w:p w14:paraId="0178A826" w14:textId="77777777" w:rsidR="00B343EE" w:rsidRPr="00A844C8" w:rsidRDefault="00B343EE" w:rsidP="00B343EE"/>
    <w:p w14:paraId="0CD76C3C" w14:textId="1898F16D" w:rsidR="00B343EE" w:rsidRPr="00A844C8" w:rsidRDefault="00A21DB3" w:rsidP="00B343EE">
      <w:r w:rsidRPr="00A844C8">
        <w:rPr>
          <w:noProof/>
        </w:rPr>
        <mc:AlternateContent>
          <mc:Choice Requires="wps">
            <w:drawing>
              <wp:anchor distT="0" distB="0" distL="114300" distR="114300" simplePos="0" relativeHeight="251677184" behindDoc="0" locked="0" layoutInCell="1" allowOverlap="1" wp14:anchorId="7BFFF642" wp14:editId="4E249B19">
                <wp:simplePos x="0" y="0"/>
                <wp:positionH relativeFrom="column">
                  <wp:posOffset>1110392</wp:posOffset>
                </wp:positionH>
                <wp:positionV relativeFrom="paragraph">
                  <wp:posOffset>72390</wp:posOffset>
                </wp:positionV>
                <wp:extent cx="547370" cy="0"/>
                <wp:effectExtent l="0" t="57150" r="43180" b="76200"/>
                <wp:wrapNone/>
                <wp:docPr id="46" name="Line 5526"/>
                <wp:cNvGraphicFramePr/>
                <a:graphic xmlns:a="http://schemas.openxmlformats.org/drawingml/2006/main">
                  <a:graphicData uri="http://schemas.microsoft.com/office/word/2010/wordprocessingShape">
                    <wps:wsp>
                      <wps:cNvCnPr/>
                      <wps:spPr bwMode="auto">
                        <a:xfrm flipH="1">
                          <a:off x="0" y="0"/>
                          <a:ext cx="54737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1858F977" id="Line 5526" o:spid="_x0000_s1026" style="position:absolute;left:0;text-align:left;flip:x;z-index:251677184;visibility:visible;mso-wrap-style:square;mso-wrap-distance-left:9pt;mso-wrap-distance-top:0;mso-wrap-distance-right:9pt;mso-wrap-distance-bottom:0;mso-position-horizontal:absolute;mso-position-horizontal-relative:text;mso-position-vertical:absolute;mso-position-vertical-relative:text" from="87.45pt,5.7pt" to="130.5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">
                <v:stroke startarrow="block" startarrowwidth="narrow" startarrowlength="short" endarrowwidth="narrow" endarrowlength="short"/>
              </v:line>
            </w:pict>
          </mc:Fallback>
        </mc:AlternateContent>
      </w:r>
    </w:p>
    <w:p w14:paraId="3F5FF6A4" w14:textId="1BB1EF58" w:rsidR="00B343EE" w:rsidRPr="00A844C8" w:rsidRDefault="00CB6BE1" w:rsidP="00B343EE">
      <w:r w:rsidRPr="00A844C8">
        <w:rPr>
          <w:noProof/>
        </w:rPr>
        <mc:AlternateContent>
          <mc:Choice Requires="wps">
            <w:drawing>
              <wp:anchor distT="0" distB="0" distL="114300" distR="114300" simplePos="0" relativeHeight="251679232" behindDoc="0" locked="0" layoutInCell="1" allowOverlap="1" wp14:anchorId="37821409" wp14:editId="5855AA5B">
                <wp:simplePos x="0" y="0"/>
                <wp:positionH relativeFrom="column">
                  <wp:posOffset>3823747</wp:posOffset>
                </wp:positionH>
                <wp:positionV relativeFrom="paragraph">
                  <wp:posOffset>96520</wp:posOffset>
                </wp:positionV>
                <wp:extent cx="547370" cy="0"/>
                <wp:effectExtent l="0" t="57150" r="43180" b="76200"/>
                <wp:wrapNone/>
                <wp:docPr id="48" name="Line 5528"/>
                <wp:cNvGraphicFramePr/>
                <a:graphic xmlns:a="http://schemas.openxmlformats.org/drawingml/2006/main">
                  <a:graphicData uri="http://schemas.microsoft.com/office/word/2010/wordprocessingShape">
                    <wps:wsp>
                      <wps:cNvCnPr/>
                      <wps:spPr bwMode="auto">
                        <a:xfrm flipH="1">
                          <a:off x="0" y="0"/>
                          <a:ext cx="54737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45B54C83" id="Line 5528" o:spid="_x0000_s1026" style="position:absolute;left:0;text-align:left;flip:x;z-index:251679232;visibility:visible;mso-wrap-style:square;mso-wrap-distance-left:9pt;mso-wrap-distance-top:0;mso-wrap-distance-right:9pt;mso-wrap-distance-bottom:0;mso-position-horizontal:absolute;mso-position-horizontal-relative:text;mso-position-vertical:absolute;mso-position-vertical-relative:text" from="301.1pt,7.6pt" to="344.2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">
                <v:stroke startarrow="block" startarrowwidth="narrow" startarrowlength="short" endarrowwidth="narrow" endarrowlength="short"/>
              </v:line>
            </w:pict>
          </mc:Fallback>
        </mc:AlternateContent>
      </w:r>
      <w:r w:rsidRPr="00A844C8">
        <w:rPr>
          <w:noProof/>
        </w:rPr>
        <mc:AlternateContent>
          <mc:Choice Requires="wps">
            <w:drawing>
              <wp:anchor distT="0" distB="0" distL="114300" distR="114300" simplePos="0" relativeHeight="251607552" behindDoc="0" locked="0" layoutInCell="1" allowOverlap="1" wp14:anchorId="114A4608" wp14:editId="0185291E">
                <wp:simplePos x="0" y="0"/>
                <wp:positionH relativeFrom="column">
                  <wp:posOffset>2712497</wp:posOffset>
                </wp:positionH>
                <wp:positionV relativeFrom="paragraph">
                  <wp:posOffset>104140</wp:posOffset>
                </wp:positionV>
                <wp:extent cx="400050" cy="0"/>
                <wp:effectExtent l="0" t="57150" r="38100" b="76200"/>
                <wp:wrapNone/>
                <wp:docPr id="88" name="Line 5524"/>
                <wp:cNvGraphicFramePr/>
                <a:graphic xmlns:a="http://schemas.openxmlformats.org/drawingml/2006/main">
                  <a:graphicData uri="http://schemas.microsoft.com/office/word/2010/wordprocessingShape">
                    <wps:wsp>
                      <wps:cNvCnPr/>
                      <wps:spPr bwMode="auto">
                        <a:xfrm flipH="1">
                          <a:off x="0" y="0"/>
                          <a:ext cx="40005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470A9352" id="Line 5524" o:spid="_x0000_s1026" style="position:absolute;left:0;text-align:left;flip:x;z-index:251607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3.6pt,8.2pt" to="245.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">
                <v:stroke startarrow="block" startarrowwidth="narrow" startarrowlength="short" endarrowwidth="narrow" endarrowlength="short"/>
              </v:line>
            </w:pict>
          </mc:Fallback>
        </mc:AlternateContent>
      </w:r>
      <w:r w:rsidRPr="00A844C8">
        <w:rPr>
          <w:noProof/>
        </w:rPr>
        <mc:AlternateContent>
          <mc:Choice Requires="wps">
            <w:drawing>
              <wp:anchor distT="0" distB="0" distL="114300" distR="114300" simplePos="0" relativeHeight="251673088" behindDoc="0" locked="0" layoutInCell="1" allowOverlap="1" wp14:anchorId="256181B6" wp14:editId="1437C4FC">
                <wp:simplePos x="0" y="0"/>
                <wp:positionH relativeFrom="column">
                  <wp:posOffset>1873027</wp:posOffset>
                </wp:positionH>
                <wp:positionV relativeFrom="paragraph">
                  <wp:posOffset>94615</wp:posOffset>
                </wp:positionV>
                <wp:extent cx="400050" cy="0"/>
                <wp:effectExtent l="0" t="57150" r="38100" b="76200"/>
                <wp:wrapNone/>
                <wp:docPr id="34" name="Line 5524"/>
                <wp:cNvGraphicFramePr/>
                <a:graphic xmlns:a="http://schemas.openxmlformats.org/drawingml/2006/main">
                  <a:graphicData uri="http://schemas.microsoft.com/office/word/2010/wordprocessingShape">
                    <wps:wsp>
                      <wps:cNvCnPr/>
                      <wps:spPr bwMode="auto">
                        <a:xfrm flipH="1">
                          <a:off x="0" y="0"/>
                          <a:ext cx="40005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05308003" id="Line 5524" o:spid="_x0000_s1026" style="position:absolute;left:0;text-align:left;flip:x;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7.5pt,7.45pt" to="17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">
                <v:stroke startarrow="block" startarrowwidth="narrow" startarrowlength="short" endarrowwidth="narrow" endarrowlength="short"/>
              </v:line>
            </w:pict>
          </mc:Fallback>
        </mc:AlternateContent>
      </w:r>
    </w:p>
    <w:p w14:paraId="5F85C370" w14:textId="77064B5C" w:rsidR="00B343EE" w:rsidRPr="00A844C8" w:rsidRDefault="00B343EE" w:rsidP="00B343EE">
      <w:r w:rsidRPr="00A844C8">
        <w:rPr>
          <w:noProof/>
        </w:rPr>
        <mc:AlternateContent>
          <mc:Choice Requires="wps">
            <w:drawing>
              <wp:anchor distT="0" distB="0" distL="114300" distR="114300" simplePos="0" relativeHeight="251675136" behindDoc="0" locked="0" layoutInCell="1" allowOverlap="1" wp14:anchorId="7EFC9945" wp14:editId="60B22CB8">
                <wp:simplePos x="0" y="0"/>
                <wp:positionH relativeFrom="column">
                  <wp:posOffset>1114648</wp:posOffset>
                </wp:positionH>
                <wp:positionV relativeFrom="paragraph">
                  <wp:posOffset>39370</wp:posOffset>
                </wp:positionV>
                <wp:extent cx="547380" cy="0"/>
                <wp:effectExtent l="0" t="57150" r="43180" b="76200"/>
                <wp:wrapNone/>
                <wp:docPr id="45" name="Line 5525"/>
                <wp:cNvGraphicFramePr/>
                <a:graphic xmlns:a="http://schemas.openxmlformats.org/drawingml/2006/main">
                  <a:graphicData uri="http://schemas.microsoft.com/office/word/2010/wordprocessingShape">
                    <wps:wsp>
                      <wps:cNvCnPr/>
                      <wps:spPr bwMode="auto">
                        <a:xfrm flipH="1">
                          <a:off x="0" y="0"/>
                          <a:ext cx="54738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3B498F43" id="Line 5525" o:spid="_x0000_s1026" style="position:absolute;left:0;text-align:left;flip:x;z-index:251675136;visibility:visible;mso-wrap-style:square;mso-wrap-distance-left:9pt;mso-wrap-distance-top:0;mso-wrap-distance-right:9pt;mso-wrap-distance-bottom:0;mso-position-horizontal:absolute;mso-position-horizontal-relative:text;mso-position-vertical:absolute;mso-position-vertical-relative:text" from="87.75pt,3.1pt" to="130.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">
                <v:stroke startarrow="block" startarrowwidth="narrow" startarrowlength="short" endarrowwidth="narrow" endarrowlength="short"/>
              </v:line>
            </w:pict>
          </mc:Fallback>
        </mc:AlternateContent>
      </w:r>
    </w:p>
    <w:p w14:paraId="29A7775B" w14:textId="4D983E08" w:rsidR="00B343EE" w:rsidRPr="00A844C8" w:rsidRDefault="00B343EE" w:rsidP="00B343EE"/>
    <w:p w14:paraId="189AA578" w14:textId="2A305366" w:rsidR="00B343EE" w:rsidRPr="00A844C8" w:rsidRDefault="00CB6BE1" w:rsidP="00B343EE">
      <w:r w:rsidRPr="00A844C8">
        <w:rPr>
          <w:noProof/>
        </w:rPr>
        <mc:AlternateContent>
          <mc:Choice Requires="wps">
            <w:drawing>
              <wp:anchor distT="0" distB="0" distL="114300" distR="114300" simplePos="0" relativeHeight="251606528" behindDoc="0" locked="0" layoutInCell="1" allowOverlap="1" wp14:anchorId="4400EB27" wp14:editId="144713B4">
                <wp:simplePos x="0" y="0"/>
                <wp:positionH relativeFrom="column">
                  <wp:posOffset>3309397</wp:posOffset>
                </wp:positionH>
                <wp:positionV relativeFrom="paragraph">
                  <wp:posOffset>66040</wp:posOffset>
                </wp:positionV>
                <wp:extent cx="400050" cy="0"/>
                <wp:effectExtent l="0" t="57150" r="38100" b="76200"/>
                <wp:wrapNone/>
                <wp:docPr id="90" name="Line 5524"/>
                <wp:cNvGraphicFramePr/>
                <a:graphic xmlns:a="http://schemas.openxmlformats.org/drawingml/2006/main">
                  <a:graphicData uri="http://schemas.microsoft.com/office/word/2010/wordprocessingShape">
                    <wps:wsp>
                      <wps:cNvCnPr/>
                      <wps:spPr bwMode="auto">
                        <a:xfrm flipH="1">
                          <a:off x="0" y="0"/>
                          <a:ext cx="40005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0FC6EF5D" id="Line 5524" o:spid="_x0000_s1026" style="position:absolute;left:0;text-align:left;flip:x;z-index:251606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6pt,5.2pt" to="292.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">
                <v:stroke startarrow="block" startarrowwidth="narrow" startarrowlength="short" endarrowwidth="narrow" endarrowlength="short"/>
              </v:line>
            </w:pict>
          </mc:Fallback>
        </mc:AlternateContent>
      </w:r>
      <w:r w:rsidRPr="00A844C8">
        <w:rPr>
          <w:noProof/>
        </w:rPr>
        <mc:AlternateContent>
          <mc:Choice Requires="wps">
            <w:drawing>
              <wp:anchor distT="0" distB="0" distL="114300" distR="114300" simplePos="0" relativeHeight="251678208" behindDoc="0" locked="0" layoutInCell="1" allowOverlap="1" wp14:anchorId="1E55ED15" wp14:editId="1AFC31C5">
                <wp:simplePos x="0" y="0"/>
                <wp:positionH relativeFrom="column">
                  <wp:posOffset>1111662</wp:posOffset>
                </wp:positionH>
                <wp:positionV relativeFrom="paragraph">
                  <wp:posOffset>25400</wp:posOffset>
                </wp:positionV>
                <wp:extent cx="547370" cy="0"/>
                <wp:effectExtent l="0" t="57150" r="43180" b="76200"/>
                <wp:wrapNone/>
                <wp:docPr id="47" name="Line 5527"/>
                <wp:cNvGraphicFramePr/>
                <a:graphic xmlns:a="http://schemas.openxmlformats.org/drawingml/2006/main">
                  <a:graphicData uri="http://schemas.microsoft.com/office/word/2010/wordprocessingShape">
                    <wps:wsp>
                      <wps:cNvCnPr/>
                      <wps:spPr bwMode="auto">
                        <a:xfrm flipH="1">
                          <a:off x="0" y="0"/>
                          <a:ext cx="54737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2FEBC4AF" id="Line 5527" o:spid="_x0000_s1026" style="position:absolute;left:0;text-align:left;flip:x;z-index:251678208;visibility:visible;mso-wrap-style:square;mso-wrap-distance-left:9pt;mso-wrap-distance-top:0;mso-wrap-distance-right:9pt;mso-wrap-distance-bottom:0;mso-position-horizontal:absolute;mso-position-horizontal-relative:text;mso-position-vertical:absolute;mso-position-vertical-relative:text" from="87.55pt,2pt" to="130.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">
                <v:stroke startarrow="block" startarrowwidth="narrow" startarrowlength="short" endarrowwidth="narrow" endarrowlength="short"/>
              </v:line>
            </w:pict>
          </mc:Fallback>
        </mc:AlternateContent>
      </w:r>
    </w:p>
    <w:p w14:paraId="7FCAA40A" w14:textId="3BD10282" w:rsidR="00B343EE" w:rsidRPr="00A844C8" w:rsidRDefault="00B343EE" w:rsidP="00B343EE"/>
    <w:p w14:paraId="1C03FD5C" w14:textId="7A5025CC" w:rsidR="00B343EE" w:rsidRPr="00A844C8" w:rsidRDefault="00B343EE" w:rsidP="00B343EE"/>
    <w:p w14:paraId="601B7149" w14:textId="308C80A9" w:rsidR="00B343EE" w:rsidRPr="00A844C8" w:rsidRDefault="00CB6BE1" w:rsidP="00B343EE">
      <w:r w:rsidRPr="00A844C8">
        <w:rPr>
          <w:noProof/>
        </w:rPr>
        <mc:AlternateContent>
          <mc:Choice Requires="wps">
            <w:drawing>
              <wp:anchor distT="0" distB="0" distL="114300" distR="114300" simplePos="0" relativeHeight="251644416" behindDoc="0" locked="0" layoutInCell="1" allowOverlap="1" wp14:anchorId="60B1EDDF" wp14:editId="6E534FF5">
                <wp:simplePos x="0" y="0"/>
                <wp:positionH relativeFrom="column">
                  <wp:posOffset>3821397</wp:posOffset>
                </wp:positionH>
                <wp:positionV relativeFrom="paragraph">
                  <wp:posOffset>96520</wp:posOffset>
                </wp:positionV>
                <wp:extent cx="547370" cy="0"/>
                <wp:effectExtent l="0" t="57150" r="43180" b="76200"/>
                <wp:wrapNone/>
                <wp:docPr id="151" name="Line 5528"/>
                <wp:cNvGraphicFramePr/>
                <a:graphic xmlns:a="http://schemas.openxmlformats.org/drawingml/2006/main">
                  <a:graphicData uri="http://schemas.microsoft.com/office/word/2010/wordprocessingShape">
                    <wps:wsp>
                      <wps:cNvCnPr/>
                      <wps:spPr bwMode="auto">
                        <a:xfrm flipH="1">
                          <a:off x="0" y="0"/>
                          <a:ext cx="547370"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anchor>
            </w:drawing>
          </mc:Choice>
          <mc:Fallback>
            <w:pict>
              <v:line w14:anchorId="574B6CBA" id="Line 5528" o:spid="_x0000_s1026" style="position:absolute;left:0;text-align:left;flip:x;z-index:251644416;visibility:visible;mso-wrap-style:square;mso-wrap-distance-left:9pt;mso-wrap-distance-top:0;mso-wrap-distance-right:9pt;mso-wrap-distance-bottom:0;mso-position-horizontal:absolute;mso-position-horizontal-relative:text;mso-position-vertical:absolute;mso-position-vertical-relative:text" from="300.9pt,7.6pt" to="344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">
                <v:stroke startarrow="block" startarrowwidth="narrow" startarrowlength="short" endarrowwidth="narrow" endarrowlength="short"/>
              </v:line>
            </w:pict>
          </mc:Fallback>
        </mc:AlternateContent>
      </w:r>
      <w:r w:rsidR="0054072E" w:rsidRPr="00A844C8">
        <w:rPr>
          <w:noProof/>
        </w:rPr>
        <mc:AlternateContent>
          <mc:Choice Requires="wps">
            <w:drawing>
              <wp:anchor distT="0" distB="0" distL="114300" distR="114300" simplePos="0" relativeHeight="251662848" behindDoc="0" locked="0" layoutInCell="1" allowOverlap="1" wp14:anchorId="77E21646" wp14:editId="1930A046">
                <wp:simplePos x="0" y="0"/>
                <wp:positionH relativeFrom="column">
                  <wp:posOffset>1471295</wp:posOffset>
                </wp:positionH>
                <wp:positionV relativeFrom="paragraph">
                  <wp:posOffset>161290</wp:posOffset>
                </wp:positionV>
                <wp:extent cx="1628775" cy="0"/>
                <wp:effectExtent l="0" t="57150" r="47625" b="76200"/>
                <wp:wrapNone/>
                <wp:docPr id="87" name="Line 5524"/>
                <wp:cNvGraphicFramePr/>
                <a:graphic xmlns:a="http://schemas.openxmlformats.org/drawingml/2006/main">
                  <a:graphicData uri="http://schemas.microsoft.com/office/word/2010/wordprocessingShape">
                    <wps:wsp>
                      <wps:cNvCnPr/>
                      <wps:spPr bwMode="auto">
                        <a:xfrm flipH="1">
                          <a:off x="0" y="0"/>
                          <a:ext cx="1628775" cy="0"/>
                        </a:xfrm>
                        <a:prstGeom prst="line">
                          <a:avLst/>
                        </a:prstGeom>
                        <a:noFill/>
                        <a:ln w="9525">
                          <a:solidFill>
                            <a:srgbClr val="000000"/>
                          </a:solidFill>
                          <a:round/>
                          <a:headEnd type="triangle" w="sm" len="sm"/>
                          <a:tailEnd type="none" w="sm" len="sm"/>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675A75A2" id="Line 5524" o:spid="_x0000_s1026" style="position:absolute;left:0;text-align:left;flip:x;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12.7pt" to="244.1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">
                <v:stroke startarrow="block" startarrowwidth="narrow" startarrowlength="short" endarrowwidth="narrow" endarrowlength="short"/>
              </v:line>
            </w:pict>
          </mc:Fallback>
        </mc:AlternateContent>
      </w:r>
    </w:p>
    <w:p w14:paraId="17D5E692" w14:textId="050C3690" w:rsidR="00B343EE" w:rsidRPr="00A844C8" w:rsidRDefault="00B343EE" w:rsidP="00B343EE"/>
    <w:p w14:paraId="03FB3BD8" w14:textId="41D1654D" w:rsidR="00B343EE" w:rsidRPr="00A844C8" w:rsidRDefault="00055F9F" w:rsidP="00B343EE">
      <w:r w:rsidRPr="00A844C8">
        <w:rPr>
          <w:noProof/>
        </w:rPr>
        <mc:AlternateContent>
          <mc:Choice Requires="wps">
            <w:drawing>
              <wp:anchor distT="0" distB="0" distL="114300" distR="114300" simplePos="0" relativeHeight="251689472" behindDoc="0" locked="0" layoutInCell="1" allowOverlap="1" wp14:anchorId="60DDAB8D" wp14:editId="235542CF">
                <wp:simplePos x="0" y="0"/>
                <wp:positionH relativeFrom="column">
                  <wp:posOffset>1596280</wp:posOffset>
                </wp:positionH>
                <wp:positionV relativeFrom="paragraph">
                  <wp:posOffset>127966</wp:posOffset>
                </wp:positionV>
                <wp:extent cx="3981450" cy="344060"/>
                <wp:effectExtent l="0" t="228600" r="19050" b="18415"/>
                <wp:wrapNone/>
                <wp:docPr id="19" name="AutoShape 5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344060"/>
                        </a:xfrm>
                        <a:prstGeom prst="wedgeRoundRectCallout">
                          <a:avLst>
                            <a:gd name="adj1" fmla="val 16851"/>
                            <a:gd name="adj2" fmla="val -112978"/>
                            <a:gd name="adj3" fmla="val 16667"/>
                          </a:avLst>
                        </a:prstGeom>
                        <a:noFill/>
                        <a:ln w="9525">
                          <a:solidFill>
                            <a:srgbClr val="FF0000"/>
                          </a:solidFill>
                          <a:miter lim="800000"/>
                          <a:headEnd/>
                          <a:tailEnd/>
                        </a:ln>
                      </wps:spPr>
                      <wps:txbx>
                        <w:txbxContent>
                          <w:p w14:paraId="5E4DE587" w14:textId="7238DEFE" w:rsidR="000A0FE6" w:rsidRPr="003E0AC4" w:rsidRDefault="000A0FE6" w:rsidP="00B343EE">
                            <w:pPr>
                              <w:pStyle w:val="Rf5"/>
                              <w:rPr>
                                <w:sz w:val="16"/>
                                <w:szCs w:val="16"/>
                              </w:rPr>
                            </w:pPr>
                            <w:r w:rsidRPr="003E0AC4">
                              <w:rPr>
                                <w:rFonts w:hint="eastAsia"/>
                                <w:sz w:val="16"/>
                                <w:szCs w:val="16"/>
                              </w:rPr>
                              <w:t>受信器の入力レベルは、最低入力レベル</w:t>
                            </w:r>
                            <w:r w:rsidRPr="003E0AC4">
                              <w:rPr>
                                <w:sz w:val="16"/>
                                <w:szCs w:val="16"/>
                              </w:rPr>
                              <w:t>(</w:t>
                            </w:r>
                            <w:r w:rsidRPr="003E0AC4">
                              <w:rPr>
                                <w:rFonts w:hint="eastAsia"/>
                                <w:sz w:val="16"/>
                                <w:szCs w:val="16"/>
                              </w:rPr>
                              <w:t>表</w:t>
                            </w:r>
                            <w:r w:rsidRPr="003E0AC4">
                              <w:rPr>
                                <w:sz w:val="16"/>
                                <w:szCs w:val="16"/>
                              </w:rPr>
                              <w:t>6.</w:t>
                            </w:r>
                            <w:r w:rsidR="003C0F40" w:rsidRPr="003E0AC4">
                              <w:rPr>
                                <w:sz w:val="16"/>
                                <w:szCs w:val="16"/>
                              </w:rPr>
                              <w:t>5</w:t>
                            </w:r>
                            <w:r w:rsidRPr="003E0AC4">
                              <w:rPr>
                                <w:sz w:val="16"/>
                                <w:szCs w:val="16"/>
                              </w:rPr>
                              <w:t>)</w:t>
                            </w:r>
                            <w:r w:rsidRPr="003E0AC4">
                              <w:rPr>
                                <w:rFonts w:hint="eastAsia"/>
                                <w:sz w:val="16"/>
                                <w:szCs w:val="16"/>
                              </w:rPr>
                              <w:t>において測定を行う。減衰器を可変して</w:t>
                            </w:r>
                            <w:r w:rsidRPr="003E0AC4">
                              <w:rPr>
                                <w:sz w:val="16"/>
                                <w:szCs w:val="16"/>
                              </w:rPr>
                              <w:t>BER</w:t>
                            </w:r>
                            <w:r w:rsidRPr="003E0AC4">
                              <w:rPr>
                                <w:rFonts w:hint="eastAsia"/>
                                <w:sz w:val="16"/>
                                <w:szCs w:val="16"/>
                              </w:rPr>
                              <w:t>が</w:t>
                            </w:r>
                            <w:r w:rsidRPr="003E0AC4">
                              <w:rPr>
                                <w:sz w:val="16"/>
                                <w:szCs w:val="16"/>
                              </w:rPr>
                              <w:t xml:space="preserve"> </w:t>
                            </w:r>
                            <w:r w:rsidRPr="003E0AC4">
                              <w:rPr>
                                <w:rFonts w:hint="eastAsia"/>
                                <w:sz w:val="16"/>
                                <w:szCs w:val="16"/>
                              </w:rPr>
                              <w:t>表</w:t>
                            </w:r>
                            <w:r w:rsidRPr="003E0AC4">
                              <w:rPr>
                                <w:sz w:val="16"/>
                                <w:szCs w:val="16"/>
                              </w:rPr>
                              <w:t>6.</w:t>
                            </w:r>
                            <w:r w:rsidR="003C0F40" w:rsidRPr="003E0AC4">
                              <w:rPr>
                                <w:sz w:val="16"/>
                                <w:szCs w:val="16"/>
                              </w:rPr>
                              <w:t>5</w:t>
                            </w:r>
                            <w:r w:rsidRPr="003E0AC4">
                              <w:rPr>
                                <w:rFonts w:hint="eastAsia"/>
                                <w:sz w:val="16"/>
                                <w:szCs w:val="16"/>
                              </w:rPr>
                              <w:t>規定値以下となる限界の</w:t>
                            </w:r>
                            <w:r w:rsidR="00F615A7" w:rsidRPr="003E0AC4">
                              <w:rPr>
                                <w:sz w:val="16"/>
                                <w:szCs w:val="16"/>
                              </w:rPr>
                              <w:t>UD</w:t>
                            </w:r>
                            <w:r w:rsidRPr="003E0AC4">
                              <w:rPr>
                                <w:rFonts w:hint="eastAsia"/>
                                <w:sz w:val="16"/>
                                <w:szCs w:val="16"/>
                              </w:rPr>
                              <w:t>比を測定する。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0DDAB8D" id="AutoShape 5458" o:spid="_x0000_s1077" type="#_x0000_t62" style="position:absolute;left:0;text-align:left;margin-left:125.7pt;margin-top:10.1pt;width:313.5pt;height:27.1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" adj="14440,-13603" filled="f" strokecolor="red">
                <v:textbox inset="0,0,0,0">
                  <w:txbxContent>
                    <w:p w14:paraId="5E4DE587" w14:textId="7238DEFE" w:rsidR="000A0FE6" w:rsidRPr="003E0AC4" w:rsidRDefault="000A0FE6" w:rsidP="00B343EE">
                      <w:pPr>
                        <w:pStyle w:val="Rf5"/>
                        <w:rPr>
                          <w:sz w:val="16"/>
                          <w:szCs w:val="16"/>
                        </w:rPr>
                      </w:pPr>
                      <w:r w:rsidRPr="003E0AC4">
                        <w:rPr>
                          <w:rFonts w:hint="eastAsia"/>
                          <w:sz w:val="16"/>
                          <w:szCs w:val="16"/>
                        </w:rPr>
                        <w:t>受信器の入力レベルは、最低入力レベル</w:t>
                      </w:r>
                      <w:r w:rsidRPr="003E0AC4">
                        <w:rPr>
                          <w:sz w:val="16"/>
                          <w:szCs w:val="16"/>
                        </w:rPr>
                        <w:t>(</w:t>
                      </w:r>
                      <w:r w:rsidRPr="003E0AC4">
                        <w:rPr>
                          <w:rFonts w:hint="eastAsia"/>
                          <w:sz w:val="16"/>
                          <w:szCs w:val="16"/>
                        </w:rPr>
                        <w:t>表</w:t>
                      </w:r>
                      <w:r w:rsidRPr="003E0AC4">
                        <w:rPr>
                          <w:sz w:val="16"/>
                          <w:szCs w:val="16"/>
                        </w:rPr>
                        <w:t>6.</w:t>
                      </w:r>
                      <w:r w:rsidR="003C0F40" w:rsidRPr="003E0AC4">
                        <w:rPr>
                          <w:sz w:val="16"/>
                          <w:szCs w:val="16"/>
                        </w:rPr>
                        <w:t>5</w:t>
                      </w:r>
                      <w:r w:rsidRPr="003E0AC4">
                        <w:rPr>
                          <w:sz w:val="16"/>
                          <w:szCs w:val="16"/>
                        </w:rPr>
                        <w:t>)</w:t>
                      </w:r>
                      <w:r w:rsidRPr="003E0AC4">
                        <w:rPr>
                          <w:rFonts w:hint="eastAsia"/>
                          <w:sz w:val="16"/>
                          <w:szCs w:val="16"/>
                        </w:rPr>
                        <w:t>において測定を行う。減衰器を可変して</w:t>
                      </w:r>
                      <w:r w:rsidRPr="003E0AC4">
                        <w:rPr>
                          <w:sz w:val="16"/>
                          <w:szCs w:val="16"/>
                        </w:rPr>
                        <w:t>BER</w:t>
                      </w:r>
                      <w:r w:rsidRPr="003E0AC4">
                        <w:rPr>
                          <w:rFonts w:hint="eastAsia"/>
                          <w:sz w:val="16"/>
                          <w:szCs w:val="16"/>
                        </w:rPr>
                        <w:t>が</w:t>
                      </w:r>
                      <w:r w:rsidRPr="003E0AC4">
                        <w:rPr>
                          <w:sz w:val="16"/>
                          <w:szCs w:val="16"/>
                        </w:rPr>
                        <w:t xml:space="preserve"> </w:t>
                      </w:r>
                      <w:r w:rsidRPr="003E0AC4">
                        <w:rPr>
                          <w:rFonts w:hint="eastAsia"/>
                          <w:sz w:val="16"/>
                          <w:szCs w:val="16"/>
                        </w:rPr>
                        <w:t>表</w:t>
                      </w:r>
                      <w:r w:rsidRPr="003E0AC4">
                        <w:rPr>
                          <w:sz w:val="16"/>
                          <w:szCs w:val="16"/>
                        </w:rPr>
                        <w:t>6.</w:t>
                      </w:r>
                      <w:r w:rsidR="003C0F40" w:rsidRPr="003E0AC4">
                        <w:rPr>
                          <w:sz w:val="16"/>
                          <w:szCs w:val="16"/>
                        </w:rPr>
                        <w:t>5</w:t>
                      </w:r>
                      <w:r w:rsidRPr="003E0AC4">
                        <w:rPr>
                          <w:rFonts w:hint="eastAsia"/>
                          <w:sz w:val="16"/>
                          <w:szCs w:val="16"/>
                        </w:rPr>
                        <w:t>規定値以下となる限界の</w:t>
                      </w:r>
                      <w:r w:rsidR="00F615A7" w:rsidRPr="003E0AC4">
                        <w:rPr>
                          <w:sz w:val="16"/>
                          <w:szCs w:val="16"/>
                        </w:rPr>
                        <w:t>UD</w:t>
                      </w:r>
                      <w:r w:rsidRPr="003E0AC4">
                        <w:rPr>
                          <w:rFonts w:hint="eastAsia"/>
                          <w:sz w:val="16"/>
                          <w:szCs w:val="16"/>
                        </w:rPr>
                        <w:t>比を測定する。</w:t>
                      </w:r>
                    </w:p>
                  </w:txbxContent>
                </v:textbox>
              </v:shape>
            </w:pict>
          </mc:Fallback>
        </mc:AlternateContent>
      </w:r>
    </w:p>
    <w:p w14:paraId="583387E9" w14:textId="331A7F6D" w:rsidR="00B343EE" w:rsidRPr="00A844C8" w:rsidRDefault="00B343EE" w:rsidP="00B343EE"/>
    <w:p w14:paraId="4BF1E98F" w14:textId="423CDF5B" w:rsidR="00B343EE" w:rsidRPr="00A844C8" w:rsidRDefault="00B343EE" w:rsidP="00B343EE"/>
    <w:p w14:paraId="0AF02F97" w14:textId="5EF17E7C" w:rsidR="00B343EE" w:rsidRPr="00A844C8" w:rsidRDefault="00151C30" w:rsidP="00CD3B96">
      <w:pPr>
        <w:pStyle w:val="Rf6"/>
        <w:outlineLvl w:val="5"/>
      </w:pPr>
      <w:r w:rsidRPr="00D6731E">
        <w:rPr>
          <w:rFonts w:cs="Arial"/>
        </w:rPr>
        <w:t>図</w:t>
      </w:r>
      <w:r w:rsidRPr="0014089C">
        <w:rPr>
          <w:rFonts w:ascii="Arial" w:hAnsi="Arial" w:cs="Arial"/>
        </w:rPr>
        <w:t>6.3</w:t>
      </w:r>
      <w:r w:rsidRPr="00D6731E">
        <w:t xml:space="preserve">　隣接チャンネル妨害</w:t>
      </w:r>
      <w:r w:rsidRPr="00D6731E">
        <w:rPr>
          <w:rFonts w:cs="Arial"/>
        </w:rPr>
        <w:t>BER</w:t>
      </w:r>
      <w:r w:rsidRPr="00D6731E">
        <w:t>評価の測定系統</w:t>
      </w:r>
      <w:r w:rsidR="0014089C">
        <w:rPr>
          <w:rFonts w:hint="eastAsia"/>
        </w:rPr>
        <w:t>図</w:t>
      </w:r>
    </w:p>
    <w:p w14:paraId="3B5E5B58" w14:textId="77777777" w:rsidR="00C04CBA" w:rsidRPr="00A844C8" w:rsidRDefault="00C04CBA" w:rsidP="00682CDB"/>
    <w:p w14:paraId="7AA6411A" w14:textId="061F8D70" w:rsidR="008769EF" w:rsidRPr="00D6731E" w:rsidRDefault="00C04CBA" w:rsidP="0039775B">
      <w:pPr>
        <w:pStyle w:val="R105"/>
        <w:spacing w:before="180" w:after="180"/>
        <w:outlineLvl w:val="5"/>
        <w:rPr>
          <w:rFonts w:ascii="Century" w:cs="Arial"/>
        </w:rPr>
      </w:pPr>
      <w:r w:rsidRPr="00D6731E">
        <w:rPr>
          <w:rFonts w:ascii="Century" w:cs="Arial"/>
          <w:szCs w:val="21"/>
        </w:rPr>
        <w:t>表</w:t>
      </w:r>
      <w:r w:rsidR="007976F8" w:rsidRPr="00104FCB">
        <w:rPr>
          <w:rFonts w:ascii="Arial" w:hAnsi="Arial" w:cs="Arial"/>
          <w:szCs w:val="21"/>
        </w:rPr>
        <w:t>6.</w:t>
      </w:r>
      <w:r w:rsidR="00EE4FB1" w:rsidRPr="00104FCB">
        <w:rPr>
          <w:rFonts w:ascii="Arial" w:hAnsi="Arial" w:cs="Arial"/>
          <w:szCs w:val="21"/>
        </w:rPr>
        <w:t>5</w:t>
      </w:r>
      <w:r w:rsidRPr="00D6731E">
        <w:rPr>
          <w:rFonts w:ascii="Century" w:cs="Arial"/>
          <w:szCs w:val="21"/>
        </w:rPr>
        <w:t xml:space="preserve">　隣接妨害</w:t>
      </w:r>
      <w:r w:rsidRPr="00D6731E">
        <w:rPr>
          <w:rFonts w:ascii="Century" w:cs="Arial"/>
          <w:szCs w:val="21"/>
        </w:rPr>
        <w:t>BER</w:t>
      </w:r>
      <w:r w:rsidR="00521C4A" w:rsidRPr="00D6731E">
        <w:rPr>
          <w:rFonts w:ascii="Century" w:cs="Arial"/>
          <w:szCs w:val="21"/>
        </w:rPr>
        <w:t>評価</w:t>
      </w:r>
      <w:r w:rsidRPr="00D6731E">
        <w:rPr>
          <w:rFonts w:ascii="Century" w:cs="Arial"/>
          <w:szCs w:val="21"/>
        </w:rPr>
        <w:t>の測定条件と</w:t>
      </w:r>
      <w:r w:rsidRPr="00D6731E">
        <w:rPr>
          <w:rFonts w:ascii="Century" w:cs="Arial"/>
          <w:szCs w:val="21"/>
        </w:rPr>
        <w:t>BER</w:t>
      </w:r>
      <w:r w:rsidRPr="00D6731E">
        <w:rPr>
          <w:rFonts w:ascii="Century" w:cs="Arial"/>
          <w:szCs w:val="21"/>
        </w:rPr>
        <w:t>規格値</w:t>
      </w:r>
    </w:p>
    <w:tbl>
      <w:tblPr>
        <w:tblStyle w:val="afffe"/>
        <w:tblW w:w="9072" w:type="dxa"/>
        <w:jc w:val="center"/>
        <w:tblCellMar>
          <w:left w:w="28" w:type="dxa"/>
          <w:right w:w="28" w:type="dxa"/>
        </w:tblCellMar>
        <w:tblLook w:val="04A0" w:firstRow="1" w:lastRow="0" w:firstColumn="1" w:lastColumn="0" w:noHBand="0" w:noVBand="1"/>
      </w:tblPr>
      <w:tblGrid>
        <w:gridCol w:w="842"/>
        <w:gridCol w:w="1511"/>
        <w:gridCol w:w="2320"/>
        <w:gridCol w:w="2755"/>
        <w:gridCol w:w="1644"/>
      </w:tblGrid>
      <w:tr w:rsidR="009A182C" w:rsidRPr="00F248EC" w14:paraId="54A64CFE" w14:textId="77777777" w:rsidTr="00425B08">
        <w:trPr>
          <w:trHeight w:val="390"/>
          <w:jc w:val="center"/>
        </w:trPr>
        <w:tc>
          <w:tcPr>
            <w:tcW w:w="2353" w:type="dxa"/>
            <w:gridSpan w:val="2"/>
            <w:vMerge w:val="restart"/>
            <w:vAlign w:val="center"/>
          </w:tcPr>
          <w:p w14:paraId="571C87D1" w14:textId="7D490B67" w:rsidR="009A182C" w:rsidRPr="00F248EC" w:rsidRDefault="009A182C" w:rsidP="00535F7C">
            <w:pPr>
              <w:spacing w:line="240" w:lineRule="auto"/>
              <w:jc w:val="center"/>
              <w:rPr>
                <w:rFonts w:ascii="Century" w:hAnsi="Century" w:cs="Arial"/>
                <w:sz w:val="20"/>
                <w:szCs w:val="20"/>
              </w:rPr>
            </w:pPr>
            <w:r w:rsidRPr="00F248EC">
              <w:rPr>
                <w:rFonts w:ascii="Century" w:hAnsi="Century" w:cs="Arial"/>
                <w:sz w:val="20"/>
                <w:szCs w:val="20"/>
              </w:rPr>
              <w:t>放送信号</w:t>
            </w:r>
            <w:r w:rsidR="00E95378" w:rsidRPr="00F248EC">
              <w:rPr>
                <w:rFonts w:ascii="Century" w:hAnsi="Century" w:cs="Arial"/>
                <w:sz w:val="20"/>
                <w:szCs w:val="20"/>
              </w:rPr>
              <w:t>（</w:t>
            </w:r>
            <w:r w:rsidRPr="00F248EC">
              <w:rPr>
                <w:rFonts w:ascii="Century" w:hAnsi="Century" w:cs="Arial"/>
                <w:sz w:val="20"/>
                <w:szCs w:val="20"/>
              </w:rPr>
              <w:t>呼称</w:t>
            </w:r>
            <w:r w:rsidR="00E95378" w:rsidRPr="00F248EC">
              <w:rPr>
                <w:rFonts w:ascii="Century" w:hAnsi="Century" w:cs="Arial"/>
                <w:sz w:val="20"/>
                <w:szCs w:val="20"/>
              </w:rPr>
              <w:t>）</w:t>
            </w:r>
          </w:p>
        </w:tc>
        <w:tc>
          <w:tcPr>
            <w:tcW w:w="5075" w:type="dxa"/>
            <w:gridSpan w:val="2"/>
            <w:vAlign w:val="center"/>
          </w:tcPr>
          <w:p w14:paraId="33311585" w14:textId="42BE9D94" w:rsidR="009A182C" w:rsidRPr="00F248EC" w:rsidRDefault="009A182C" w:rsidP="00535F7C">
            <w:pPr>
              <w:spacing w:line="240" w:lineRule="auto"/>
              <w:jc w:val="center"/>
              <w:rPr>
                <w:rFonts w:ascii="Century" w:hAnsi="Century" w:cs="Arial"/>
                <w:sz w:val="20"/>
                <w:szCs w:val="20"/>
              </w:rPr>
            </w:pPr>
            <w:r w:rsidRPr="00F248EC">
              <w:rPr>
                <w:rFonts w:ascii="Century" w:hAnsi="Century" w:cs="Arial"/>
                <w:sz w:val="20"/>
                <w:szCs w:val="20"/>
              </w:rPr>
              <w:t>放送受信機</w:t>
            </w:r>
            <w:r w:rsidR="00CB6BE1">
              <w:rPr>
                <w:rFonts w:ascii="Century" w:hAnsi="Century" w:cs="Arial" w:hint="eastAsia"/>
                <w:sz w:val="20"/>
                <w:szCs w:val="20"/>
              </w:rPr>
              <w:t>（</w:t>
            </w:r>
            <w:r w:rsidRPr="00F248EC">
              <w:rPr>
                <w:rFonts w:ascii="Century" w:hAnsi="Century" w:cs="Arial"/>
                <w:sz w:val="20"/>
                <w:szCs w:val="20"/>
              </w:rPr>
              <w:t>BER</w:t>
            </w:r>
            <w:r w:rsidRPr="00F248EC">
              <w:rPr>
                <w:rFonts w:ascii="Century" w:hAnsi="Century" w:cs="Arial"/>
                <w:sz w:val="20"/>
                <w:szCs w:val="20"/>
              </w:rPr>
              <w:t>測定器</w:t>
            </w:r>
            <w:r w:rsidR="00CB6BE1">
              <w:rPr>
                <w:rFonts w:ascii="Century" w:hAnsi="Century" w:cs="Arial" w:hint="eastAsia"/>
                <w:sz w:val="20"/>
                <w:szCs w:val="20"/>
              </w:rPr>
              <w:t>）</w:t>
            </w:r>
            <w:r w:rsidRPr="00F248EC">
              <w:rPr>
                <w:rFonts w:ascii="Century" w:hAnsi="Century" w:cs="Arial"/>
                <w:sz w:val="20"/>
                <w:szCs w:val="20"/>
              </w:rPr>
              <w:t>の入力信号条件</w:t>
            </w:r>
          </w:p>
        </w:tc>
        <w:tc>
          <w:tcPr>
            <w:tcW w:w="1644" w:type="dxa"/>
            <w:vMerge w:val="restart"/>
            <w:vAlign w:val="center"/>
          </w:tcPr>
          <w:p w14:paraId="7D136974" w14:textId="77777777" w:rsidR="009A182C" w:rsidRPr="00F248EC" w:rsidRDefault="009A182C" w:rsidP="00535F7C">
            <w:pPr>
              <w:spacing w:line="240" w:lineRule="auto"/>
              <w:jc w:val="center"/>
              <w:rPr>
                <w:rFonts w:ascii="Century" w:hAnsi="Century" w:cs="Arial"/>
                <w:sz w:val="20"/>
                <w:szCs w:val="20"/>
              </w:rPr>
            </w:pPr>
            <w:r w:rsidRPr="00F248EC">
              <w:rPr>
                <w:rFonts w:ascii="Century" w:hAnsi="Century" w:cs="Arial"/>
                <w:sz w:val="20"/>
                <w:szCs w:val="20"/>
              </w:rPr>
              <w:t>ビット誤り率</w:t>
            </w:r>
          </w:p>
          <w:p w14:paraId="6CC174AF" w14:textId="786B40F6" w:rsidR="009A182C" w:rsidRPr="00F248EC" w:rsidRDefault="00C62649" w:rsidP="00535F7C">
            <w:pPr>
              <w:spacing w:line="240" w:lineRule="auto"/>
              <w:jc w:val="center"/>
              <w:rPr>
                <w:rFonts w:ascii="Century" w:hAnsi="Century" w:cs="Arial"/>
                <w:sz w:val="20"/>
                <w:szCs w:val="20"/>
              </w:rPr>
            </w:pPr>
            <w:r w:rsidRPr="00F248EC">
              <w:rPr>
                <w:rFonts w:ascii="Century" w:hAnsi="Century" w:cs="Arial"/>
                <w:sz w:val="20"/>
                <w:szCs w:val="20"/>
              </w:rPr>
              <w:t>(BER)</w:t>
            </w:r>
            <w:r w:rsidR="009A182C" w:rsidRPr="00F248EC">
              <w:rPr>
                <w:rFonts w:ascii="Century" w:hAnsi="Century" w:cs="Arial"/>
                <w:sz w:val="20"/>
                <w:szCs w:val="20"/>
              </w:rPr>
              <w:t>規定値</w:t>
            </w:r>
          </w:p>
        </w:tc>
      </w:tr>
      <w:tr w:rsidR="009A182C" w:rsidRPr="00F248EC" w14:paraId="7C508B7B" w14:textId="77777777" w:rsidTr="00425B08">
        <w:trPr>
          <w:trHeight w:val="390"/>
          <w:jc w:val="center"/>
        </w:trPr>
        <w:tc>
          <w:tcPr>
            <w:tcW w:w="2353" w:type="dxa"/>
            <w:gridSpan w:val="2"/>
            <w:vMerge/>
            <w:vAlign w:val="center"/>
          </w:tcPr>
          <w:p w14:paraId="0ED84B31" w14:textId="77777777" w:rsidR="009A182C" w:rsidRPr="00F248EC" w:rsidRDefault="009A182C" w:rsidP="009A182C">
            <w:pPr>
              <w:spacing w:line="240" w:lineRule="auto"/>
              <w:jc w:val="center"/>
              <w:rPr>
                <w:rFonts w:ascii="Century" w:hAnsi="Century" w:cs="Arial"/>
                <w:sz w:val="20"/>
                <w:szCs w:val="20"/>
              </w:rPr>
            </w:pPr>
          </w:p>
        </w:tc>
        <w:tc>
          <w:tcPr>
            <w:tcW w:w="2320" w:type="dxa"/>
            <w:vAlign w:val="center"/>
          </w:tcPr>
          <w:p w14:paraId="321CA88C" w14:textId="77777777" w:rsidR="009A182C" w:rsidRPr="00F248EC" w:rsidRDefault="009A182C" w:rsidP="009A182C">
            <w:pPr>
              <w:widowControl/>
              <w:spacing w:line="240" w:lineRule="exact"/>
              <w:jc w:val="center"/>
              <w:rPr>
                <w:rFonts w:ascii="Century" w:hAnsi="Century" w:cs="ＭＳ Ｐゴシック"/>
                <w:sz w:val="20"/>
                <w:szCs w:val="20"/>
              </w:rPr>
            </w:pPr>
            <w:r w:rsidRPr="00F248EC">
              <w:rPr>
                <w:rFonts w:ascii="Century" w:hAnsi="Century" w:cs="ＭＳ Ｐゴシック"/>
                <w:sz w:val="20"/>
                <w:szCs w:val="20"/>
              </w:rPr>
              <w:t>印加するホワイト</w:t>
            </w:r>
          </w:p>
          <w:p w14:paraId="1AC957C4" w14:textId="69C3B1F6" w:rsidR="009A182C" w:rsidRPr="00F248EC" w:rsidRDefault="009A182C" w:rsidP="00425B08">
            <w:pPr>
              <w:widowControl/>
              <w:spacing w:line="240" w:lineRule="exact"/>
              <w:jc w:val="center"/>
              <w:rPr>
                <w:rFonts w:ascii="Century" w:hAnsi="Century" w:cs="ＭＳ Ｐゴシック"/>
                <w:sz w:val="20"/>
                <w:szCs w:val="20"/>
              </w:rPr>
            </w:pPr>
            <w:r w:rsidRPr="00F248EC">
              <w:rPr>
                <w:rFonts w:ascii="Century" w:hAnsi="Century" w:cs="ＭＳ Ｐゴシック"/>
                <w:sz w:val="20"/>
                <w:szCs w:val="20"/>
              </w:rPr>
              <w:t>ノイズの</w:t>
            </w:r>
            <w:r w:rsidRPr="00F248EC">
              <w:rPr>
                <w:rFonts w:ascii="Century" w:hAnsi="Century" w:cs="ＭＳ Ｐゴシック"/>
                <w:sz w:val="20"/>
                <w:szCs w:val="20"/>
              </w:rPr>
              <w:t>CN</w:t>
            </w:r>
            <w:r w:rsidRPr="00F248EC">
              <w:rPr>
                <w:rFonts w:ascii="Century" w:hAnsi="Century" w:cs="ＭＳ Ｐゴシック"/>
                <w:sz w:val="20"/>
                <w:szCs w:val="20"/>
              </w:rPr>
              <w:t>比</w:t>
            </w:r>
            <w:r w:rsidR="00E95378" w:rsidRPr="00F248EC">
              <w:rPr>
                <w:rFonts w:ascii="Century" w:hAnsi="Century" w:cs="ＭＳ Ｐゴシック"/>
                <w:sz w:val="20"/>
                <w:szCs w:val="20"/>
              </w:rPr>
              <w:t>(</w:t>
            </w:r>
            <w:r w:rsidR="00E272FB" w:rsidRPr="00F248EC">
              <w:rPr>
                <w:rFonts w:ascii="Times New Roman" w:hAnsi="Times New Roman" w:cs="Times New Roman"/>
                <w:sz w:val="20"/>
                <w:szCs w:val="20"/>
              </w:rPr>
              <w:t>dB</w:t>
            </w:r>
            <w:r w:rsidR="00E95378" w:rsidRPr="00F248EC">
              <w:rPr>
                <w:rFonts w:ascii="Century" w:hAnsi="Century"/>
                <w:sz w:val="20"/>
                <w:szCs w:val="20"/>
              </w:rPr>
              <w:t>)</w:t>
            </w:r>
          </w:p>
        </w:tc>
        <w:tc>
          <w:tcPr>
            <w:tcW w:w="2755" w:type="dxa"/>
            <w:vAlign w:val="center"/>
          </w:tcPr>
          <w:p w14:paraId="7F122F17" w14:textId="38756CC4" w:rsidR="009A182C" w:rsidRPr="00F248EC" w:rsidRDefault="009A182C" w:rsidP="009A182C">
            <w:pPr>
              <w:spacing w:line="240" w:lineRule="exact"/>
              <w:jc w:val="center"/>
              <w:rPr>
                <w:rFonts w:ascii="Century" w:hAnsi="Century" w:cs="Arial"/>
                <w:sz w:val="20"/>
                <w:szCs w:val="20"/>
              </w:rPr>
            </w:pPr>
            <w:r w:rsidRPr="00F248EC">
              <w:rPr>
                <w:rFonts w:ascii="Century" w:hAnsi="Century" w:cs="Arial"/>
                <w:sz w:val="20"/>
                <w:szCs w:val="20"/>
              </w:rPr>
              <w:t>入力レベル</w:t>
            </w:r>
            <w:r w:rsidR="00C62649" w:rsidRPr="00F248EC">
              <w:rPr>
                <w:rFonts w:ascii="Century" w:hAnsi="Century" w:cs="Arial"/>
                <w:sz w:val="20"/>
                <w:szCs w:val="20"/>
              </w:rPr>
              <w:t>（</w:t>
            </w:r>
            <w:r w:rsidRPr="00F248EC">
              <w:rPr>
                <w:rFonts w:ascii="Century" w:hAnsi="Century" w:cs="Arial"/>
                <w:sz w:val="20"/>
                <w:szCs w:val="20"/>
              </w:rPr>
              <w:t>最低値とする</w:t>
            </w:r>
            <w:r w:rsidR="00C62649" w:rsidRPr="00F248EC">
              <w:rPr>
                <w:rFonts w:ascii="Century" w:hAnsi="Century" w:cs="Arial"/>
                <w:sz w:val="20"/>
                <w:szCs w:val="20"/>
              </w:rPr>
              <w:t>）</w:t>
            </w:r>
          </w:p>
          <w:p w14:paraId="3938C030" w14:textId="02BF15AC" w:rsidR="009A182C" w:rsidRPr="00F248EC" w:rsidRDefault="006876CA" w:rsidP="009A182C">
            <w:pPr>
              <w:spacing w:line="240" w:lineRule="auto"/>
              <w:jc w:val="center"/>
              <w:rPr>
                <w:rFonts w:ascii="Century" w:hAnsi="Century" w:cs="Arial"/>
                <w:sz w:val="20"/>
                <w:szCs w:val="20"/>
              </w:rPr>
            </w:pPr>
            <w:r w:rsidRPr="00F248EC">
              <w:rPr>
                <w:rFonts w:ascii="Century" w:hAnsi="Century" w:cs="Arial"/>
                <w:sz w:val="20"/>
                <w:szCs w:val="20"/>
              </w:rPr>
              <w:t>：</w:t>
            </w:r>
            <w:r w:rsidRPr="00F248EC">
              <w:rPr>
                <w:rFonts w:ascii="Century" w:hAnsi="Century" w:cs="Arial"/>
                <w:sz w:val="20"/>
                <w:szCs w:val="20"/>
              </w:rPr>
              <w:t>X</w:t>
            </w:r>
            <w:r w:rsidR="00E95378" w:rsidRPr="00F248EC">
              <w:rPr>
                <w:rFonts w:ascii="Century" w:hAnsi="Century" w:cs="Arial"/>
                <w:sz w:val="20"/>
                <w:szCs w:val="20"/>
              </w:rPr>
              <w:t>(</w:t>
            </w:r>
            <w:proofErr w:type="spellStart"/>
            <w:r w:rsidR="00A844C8" w:rsidRPr="00F248EC">
              <w:rPr>
                <w:rFonts w:ascii="Times New Roman" w:hAnsi="Times New Roman" w:cs="Times New Roman"/>
                <w:sz w:val="20"/>
                <w:szCs w:val="20"/>
              </w:rPr>
              <w:t>dBµV</w:t>
            </w:r>
            <w:proofErr w:type="spellEnd"/>
            <w:r w:rsidR="00E95378" w:rsidRPr="00F248EC">
              <w:rPr>
                <w:rFonts w:ascii="Century" w:hAnsi="Century" w:cs="Arial"/>
                <w:sz w:val="20"/>
                <w:szCs w:val="20"/>
              </w:rPr>
              <w:t>)</w:t>
            </w:r>
          </w:p>
        </w:tc>
        <w:tc>
          <w:tcPr>
            <w:tcW w:w="1644" w:type="dxa"/>
            <w:vMerge/>
            <w:vAlign w:val="center"/>
          </w:tcPr>
          <w:p w14:paraId="5131BDF0" w14:textId="77777777" w:rsidR="009A182C" w:rsidRPr="00F248EC" w:rsidRDefault="009A182C" w:rsidP="009A182C">
            <w:pPr>
              <w:spacing w:line="240" w:lineRule="auto"/>
              <w:jc w:val="center"/>
              <w:rPr>
                <w:rFonts w:ascii="Century" w:hAnsi="Century" w:cs="Arial"/>
                <w:sz w:val="20"/>
                <w:szCs w:val="20"/>
              </w:rPr>
            </w:pPr>
          </w:p>
        </w:tc>
      </w:tr>
      <w:tr w:rsidR="0054072E" w:rsidRPr="00F248EC" w14:paraId="69230998" w14:textId="77777777" w:rsidTr="00425B08">
        <w:trPr>
          <w:trHeight w:hRule="exact" w:val="397"/>
          <w:jc w:val="center"/>
        </w:trPr>
        <w:tc>
          <w:tcPr>
            <w:tcW w:w="2353" w:type="dxa"/>
            <w:gridSpan w:val="2"/>
            <w:vAlign w:val="center"/>
          </w:tcPr>
          <w:p w14:paraId="186A75AD" w14:textId="031AE1D5" w:rsidR="0054072E"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IS</w:t>
            </w:r>
            <w:r w:rsidR="00A844C8" w:rsidRPr="00F248EC">
              <w:rPr>
                <w:rFonts w:ascii="Century" w:hAnsi="Century" w:cs="Arial"/>
                <w:sz w:val="20"/>
                <w:szCs w:val="20"/>
              </w:rPr>
              <w:t>DB</w:t>
            </w:r>
            <w:r w:rsidRPr="00F248EC">
              <w:rPr>
                <w:rFonts w:ascii="Century" w:hAnsi="Century" w:cs="Arial"/>
                <w:sz w:val="20"/>
                <w:szCs w:val="20"/>
              </w:rPr>
              <w:t>-T</w:t>
            </w:r>
          </w:p>
        </w:tc>
        <w:tc>
          <w:tcPr>
            <w:tcW w:w="2320" w:type="dxa"/>
            <w:vAlign w:val="center"/>
          </w:tcPr>
          <w:p w14:paraId="47311B2E" w14:textId="3A0E2E83"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27</w:t>
            </w:r>
          </w:p>
        </w:tc>
        <w:tc>
          <w:tcPr>
            <w:tcW w:w="2755" w:type="dxa"/>
            <w:vAlign w:val="center"/>
          </w:tcPr>
          <w:p w14:paraId="41EC896E" w14:textId="4D1B1A4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47</w:t>
            </w:r>
          </w:p>
        </w:tc>
        <w:tc>
          <w:tcPr>
            <w:tcW w:w="1644" w:type="dxa"/>
            <w:vMerge w:val="restart"/>
            <w:vAlign w:val="center"/>
          </w:tcPr>
          <w:p w14:paraId="427A945E"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リードソロモン</w:t>
            </w:r>
          </w:p>
          <w:p w14:paraId="739AACA4"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エラー訂正前</w:t>
            </w:r>
          </w:p>
          <w:p w14:paraId="2A611302" w14:textId="0FDE0F42"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1×10</w:t>
            </w:r>
            <w:r w:rsidRPr="00F248EC">
              <w:rPr>
                <w:rFonts w:ascii="Century" w:hAnsi="Century" w:cs="Arial"/>
                <w:sz w:val="20"/>
                <w:szCs w:val="20"/>
                <w:vertAlign w:val="superscript"/>
              </w:rPr>
              <w:t>-4</w:t>
            </w:r>
            <w:r w:rsidRPr="00F248EC">
              <w:rPr>
                <w:rFonts w:ascii="Century" w:hAnsi="Century" w:cs="Arial"/>
                <w:sz w:val="20"/>
                <w:szCs w:val="20"/>
              </w:rPr>
              <w:t>以下</w:t>
            </w:r>
          </w:p>
        </w:tc>
      </w:tr>
      <w:tr w:rsidR="0054072E" w:rsidRPr="00F248EC" w14:paraId="35B00950" w14:textId="77777777" w:rsidTr="00425B08">
        <w:trPr>
          <w:trHeight w:hRule="exact" w:val="397"/>
          <w:jc w:val="center"/>
        </w:trPr>
        <w:tc>
          <w:tcPr>
            <w:tcW w:w="2353" w:type="dxa"/>
            <w:gridSpan w:val="2"/>
            <w:vAlign w:val="center"/>
          </w:tcPr>
          <w:p w14:paraId="0AE48A03" w14:textId="3F81FB30" w:rsidR="0054072E" w:rsidRPr="00F248EC" w:rsidRDefault="0054072E" w:rsidP="00CB6BE1">
            <w:pPr>
              <w:spacing w:line="240" w:lineRule="auto"/>
              <w:jc w:val="center"/>
              <w:rPr>
                <w:rFonts w:ascii="Century" w:hAnsi="Century" w:cs="Arial"/>
                <w:sz w:val="20"/>
                <w:szCs w:val="20"/>
              </w:rPr>
            </w:pPr>
            <w:r w:rsidRPr="00F248EC">
              <w:rPr>
                <w:rFonts w:ascii="Century" w:hAnsi="Century" w:cs="Arial"/>
                <w:sz w:val="20"/>
                <w:szCs w:val="20"/>
              </w:rPr>
              <w:t>64QAM</w:t>
            </w:r>
          </w:p>
        </w:tc>
        <w:tc>
          <w:tcPr>
            <w:tcW w:w="2320" w:type="dxa"/>
            <w:vAlign w:val="center"/>
          </w:tcPr>
          <w:p w14:paraId="7C8F517B"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29</w:t>
            </w:r>
          </w:p>
        </w:tc>
        <w:tc>
          <w:tcPr>
            <w:tcW w:w="2755" w:type="dxa"/>
            <w:vAlign w:val="center"/>
          </w:tcPr>
          <w:p w14:paraId="2135C4F6"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49</w:t>
            </w:r>
          </w:p>
        </w:tc>
        <w:tc>
          <w:tcPr>
            <w:tcW w:w="1644" w:type="dxa"/>
            <w:vMerge/>
            <w:vAlign w:val="center"/>
          </w:tcPr>
          <w:p w14:paraId="6D2B6AE0" w14:textId="2E7E6878" w:rsidR="0054072E" w:rsidRPr="00F248EC" w:rsidRDefault="0054072E" w:rsidP="0054072E">
            <w:pPr>
              <w:spacing w:line="240" w:lineRule="auto"/>
              <w:jc w:val="center"/>
              <w:rPr>
                <w:rFonts w:ascii="Century" w:hAnsi="Century" w:cs="Arial"/>
                <w:sz w:val="20"/>
                <w:szCs w:val="20"/>
              </w:rPr>
            </w:pPr>
          </w:p>
        </w:tc>
      </w:tr>
      <w:tr w:rsidR="0054072E" w:rsidRPr="00F248EC" w14:paraId="10E18573" w14:textId="77777777" w:rsidTr="00425B08">
        <w:trPr>
          <w:trHeight w:hRule="exact" w:val="397"/>
          <w:jc w:val="center"/>
        </w:trPr>
        <w:tc>
          <w:tcPr>
            <w:tcW w:w="2353" w:type="dxa"/>
            <w:gridSpan w:val="2"/>
            <w:vAlign w:val="center"/>
          </w:tcPr>
          <w:p w14:paraId="3D62184E" w14:textId="049D991D" w:rsidR="0054072E" w:rsidRPr="00F248EC" w:rsidRDefault="0054072E" w:rsidP="00CB6BE1">
            <w:pPr>
              <w:spacing w:line="240" w:lineRule="auto"/>
              <w:jc w:val="center"/>
              <w:rPr>
                <w:rFonts w:ascii="Century" w:hAnsi="Century" w:cs="Arial"/>
                <w:sz w:val="20"/>
                <w:szCs w:val="20"/>
              </w:rPr>
            </w:pPr>
            <w:r w:rsidRPr="00F248EC">
              <w:rPr>
                <w:rFonts w:ascii="Century" w:hAnsi="Century" w:cs="Arial"/>
                <w:sz w:val="20"/>
                <w:szCs w:val="20"/>
              </w:rPr>
              <w:t>256QAM</w:t>
            </w:r>
          </w:p>
        </w:tc>
        <w:tc>
          <w:tcPr>
            <w:tcW w:w="2320" w:type="dxa"/>
            <w:vAlign w:val="center"/>
          </w:tcPr>
          <w:p w14:paraId="774B44CB" w14:textId="0BCAF894"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35</w:t>
            </w:r>
          </w:p>
        </w:tc>
        <w:tc>
          <w:tcPr>
            <w:tcW w:w="2755" w:type="dxa"/>
            <w:vAlign w:val="center"/>
          </w:tcPr>
          <w:p w14:paraId="1D9B257F" w14:textId="4419C6B1"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55</w:t>
            </w:r>
          </w:p>
        </w:tc>
        <w:tc>
          <w:tcPr>
            <w:tcW w:w="1644" w:type="dxa"/>
            <w:vMerge/>
            <w:vAlign w:val="center"/>
          </w:tcPr>
          <w:p w14:paraId="63FA3574" w14:textId="77777777" w:rsidR="0054072E" w:rsidRPr="00F248EC" w:rsidRDefault="0054072E" w:rsidP="0054072E">
            <w:pPr>
              <w:spacing w:line="240" w:lineRule="auto"/>
              <w:jc w:val="center"/>
              <w:rPr>
                <w:rFonts w:ascii="Century" w:hAnsi="Century" w:cs="Arial"/>
                <w:sz w:val="20"/>
                <w:szCs w:val="20"/>
              </w:rPr>
            </w:pPr>
          </w:p>
        </w:tc>
      </w:tr>
      <w:tr w:rsidR="00B70D61" w:rsidRPr="00F248EC" w14:paraId="7ADBF97A" w14:textId="77777777" w:rsidTr="00425B08">
        <w:trPr>
          <w:trHeight w:hRule="exact" w:val="397"/>
          <w:jc w:val="center"/>
        </w:trPr>
        <w:tc>
          <w:tcPr>
            <w:tcW w:w="842" w:type="dxa"/>
            <w:vMerge w:val="restart"/>
            <w:vAlign w:val="center"/>
          </w:tcPr>
          <w:p w14:paraId="771ED398" w14:textId="73315529" w:rsidR="00B70D61"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J.382</w:t>
            </w:r>
          </w:p>
        </w:tc>
        <w:tc>
          <w:tcPr>
            <w:tcW w:w="1511" w:type="dxa"/>
            <w:vAlign w:val="center"/>
          </w:tcPr>
          <w:p w14:paraId="4DF3FE36" w14:textId="191A7D5E" w:rsidR="00B70D61"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256QAM</w:t>
            </w:r>
          </w:p>
        </w:tc>
        <w:tc>
          <w:tcPr>
            <w:tcW w:w="2320" w:type="dxa"/>
            <w:vAlign w:val="center"/>
          </w:tcPr>
          <w:p w14:paraId="246C374F"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29</w:t>
            </w:r>
          </w:p>
        </w:tc>
        <w:tc>
          <w:tcPr>
            <w:tcW w:w="2755" w:type="dxa"/>
            <w:vAlign w:val="center"/>
          </w:tcPr>
          <w:p w14:paraId="6692956F"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49</w:t>
            </w:r>
          </w:p>
        </w:tc>
        <w:tc>
          <w:tcPr>
            <w:tcW w:w="1644" w:type="dxa"/>
            <w:vMerge w:val="restart"/>
            <w:vAlign w:val="center"/>
          </w:tcPr>
          <w:p w14:paraId="207BA4F5"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エラー訂正後</w:t>
            </w:r>
          </w:p>
          <w:p w14:paraId="4274187B"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1×10</w:t>
            </w:r>
            <w:r w:rsidRPr="00F248EC">
              <w:rPr>
                <w:rFonts w:ascii="Century" w:hAnsi="Century" w:cs="Arial"/>
                <w:sz w:val="20"/>
                <w:szCs w:val="20"/>
                <w:vertAlign w:val="superscript"/>
              </w:rPr>
              <w:t>-11</w:t>
            </w:r>
            <w:r w:rsidRPr="00F248EC">
              <w:rPr>
                <w:rFonts w:ascii="Century" w:hAnsi="Century" w:cs="Arial"/>
                <w:sz w:val="20"/>
                <w:szCs w:val="20"/>
              </w:rPr>
              <w:t>以下</w:t>
            </w:r>
          </w:p>
        </w:tc>
      </w:tr>
      <w:tr w:rsidR="00B70D61" w:rsidRPr="00F248EC" w14:paraId="76F247DA" w14:textId="77777777" w:rsidTr="00425B08">
        <w:trPr>
          <w:trHeight w:hRule="exact" w:val="397"/>
          <w:jc w:val="center"/>
        </w:trPr>
        <w:tc>
          <w:tcPr>
            <w:tcW w:w="842" w:type="dxa"/>
            <w:vMerge/>
            <w:vAlign w:val="center"/>
          </w:tcPr>
          <w:p w14:paraId="1158A71A" w14:textId="319C402F" w:rsidR="00B70D61" w:rsidRPr="00F248EC" w:rsidRDefault="00B70D61" w:rsidP="00425B08">
            <w:pPr>
              <w:spacing w:line="240" w:lineRule="auto"/>
              <w:ind w:leftChars="50" w:left="110"/>
              <w:jc w:val="center"/>
              <w:rPr>
                <w:rFonts w:ascii="Century" w:hAnsi="Century" w:cs="Arial"/>
                <w:sz w:val="20"/>
                <w:szCs w:val="20"/>
              </w:rPr>
            </w:pPr>
          </w:p>
        </w:tc>
        <w:tc>
          <w:tcPr>
            <w:tcW w:w="1511" w:type="dxa"/>
            <w:vAlign w:val="center"/>
          </w:tcPr>
          <w:p w14:paraId="63FEB282" w14:textId="76B95F8D" w:rsidR="00B70D61"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1024QAM</w:t>
            </w:r>
          </w:p>
        </w:tc>
        <w:tc>
          <w:tcPr>
            <w:tcW w:w="2320" w:type="dxa"/>
            <w:vAlign w:val="center"/>
          </w:tcPr>
          <w:p w14:paraId="3D13025D"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36</w:t>
            </w:r>
          </w:p>
        </w:tc>
        <w:tc>
          <w:tcPr>
            <w:tcW w:w="2755" w:type="dxa"/>
            <w:vAlign w:val="center"/>
          </w:tcPr>
          <w:p w14:paraId="1D4E7B29"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56</w:t>
            </w:r>
          </w:p>
        </w:tc>
        <w:tc>
          <w:tcPr>
            <w:tcW w:w="1644" w:type="dxa"/>
            <w:vMerge/>
            <w:vAlign w:val="center"/>
          </w:tcPr>
          <w:p w14:paraId="66D79169" w14:textId="77777777" w:rsidR="00B70D61" w:rsidRPr="00F248EC" w:rsidRDefault="00B70D61" w:rsidP="0054072E">
            <w:pPr>
              <w:spacing w:line="240" w:lineRule="auto"/>
              <w:jc w:val="center"/>
              <w:rPr>
                <w:rFonts w:ascii="Century" w:hAnsi="Century" w:cs="Arial"/>
                <w:sz w:val="20"/>
                <w:szCs w:val="20"/>
              </w:rPr>
            </w:pPr>
          </w:p>
        </w:tc>
      </w:tr>
      <w:tr w:rsidR="00B70D61" w:rsidRPr="00F248EC" w14:paraId="4D66152A" w14:textId="77777777" w:rsidTr="00425B08">
        <w:trPr>
          <w:trHeight w:hRule="exact" w:val="397"/>
          <w:jc w:val="center"/>
        </w:trPr>
        <w:tc>
          <w:tcPr>
            <w:tcW w:w="842" w:type="dxa"/>
            <w:vMerge/>
            <w:vAlign w:val="center"/>
          </w:tcPr>
          <w:p w14:paraId="3AA105C3" w14:textId="52570E6F" w:rsidR="00B70D61" w:rsidRPr="00F248EC" w:rsidRDefault="00B70D61" w:rsidP="00425B08">
            <w:pPr>
              <w:spacing w:line="240" w:lineRule="auto"/>
              <w:ind w:leftChars="50" w:left="110"/>
              <w:jc w:val="center"/>
              <w:rPr>
                <w:rFonts w:ascii="Century" w:hAnsi="Century" w:cs="Arial"/>
                <w:sz w:val="20"/>
                <w:szCs w:val="20"/>
              </w:rPr>
            </w:pPr>
          </w:p>
        </w:tc>
        <w:tc>
          <w:tcPr>
            <w:tcW w:w="1511" w:type="dxa"/>
            <w:vAlign w:val="center"/>
          </w:tcPr>
          <w:p w14:paraId="47BB66D0" w14:textId="4E2BB86B" w:rsidR="00B70D61"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4096</w:t>
            </w:r>
            <w:r w:rsidR="00A844C8" w:rsidRPr="00F248EC">
              <w:rPr>
                <w:rFonts w:ascii="Century" w:hAnsi="Century" w:cs="Arial"/>
                <w:sz w:val="20"/>
                <w:szCs w:val="20"/>
              </w:rPr>
              <w:t>QAM</w:t>
            </w:r>
            <w:r w:rsidR="00D776BC" w:rsidRPr="00F248EC">
              <w:rPr>
                <w:rFonts w:ascii="Century" w:hAnsi="Century" w:cs="Arial"/>
                <w:sz w:val="20"/>
                <w:szCs w:val="20"/>
              </w:rPr>
              <w:t>(</w:t>
            </w:r>
            <w:r w:rsidRPr="00F248EC">
              <w:rPr>
                <w:rFonts w:ascii="Century" w:hAnsi="Century" w:cs="Arial"/>
                <w:sz w:val="20"/>
                <w:szCs w:val="20"/>
              </w:rPr>
              <w:t>4/5</w:t>
            </w:r>
            <w:r w:rsidR="00D776BC" w:rsidRPr="00F248EC">
              <w:rPr>
                <w:rFonts w:ascii="Century" w:hAnsi="Century" w:cs="Arial"/>
                <w:sz w:val="20"/>
                <w:szCs w:val="20"/>
              </w:rPr>
              <w:t>)</w:t>
            </w:r>
          </w:p>
        </w:tc>
        <w:tc>
          <w:tcPr>
            <w:tcW w:w="2320" w:type="dxa"/>
            <w:vAlign w:val="center"/>
          </w:tcPr>
          <w:p w14:paraId="7B6413B3"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40</w:t>
            </w:r>
          </w:p>
        </w:tc>
        <w:tc>
          <w:tcPr>
            <w:tcW w:w="2755" w:type="dxa"/>
            <w:vAlign w:val="center"/>
          </w:tcPr>
          <w:p w14:paraId="4954A793"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60</w:t>
            </w:r>
          </w:p>
        </w:tc>
        <w:tc>
          <w:tcPr>
            <w:tcW w:w="1644" w:type="dxa"/>
            <w:vMerge/>
            <w:vAlign w:val="center"/>
          </w:tcPr>
          <w:p w14:paraId="4FAD7B75" w14:textId="77777777" w:rsidR="00B70D61" w:rsidRPr="00F248EC" w:rsidRDefault="00B70D61" w:rsidP="0054072E">
            <w:pPr>
              <w:spacing w:line="240" w:lineRule="auto"/>
              <w:jc w:val="center"/>
              <w:rPr>
                <w:rFonts w:ascii="Century" w:hAnsi="Century" w:cs="Arial"/>
                <w:sz w:val="20"/>
                <w:szCs w:val="20"/>
              </w:rPr>
            </w:pPr>
          </w:p>
        </w:tc>
      </w:tr>
      <w:tr w:rsidR="00B70D61" w:rsidRPr="00F248EC" w14:paraId="07C5F7B5" w14:textId="77777777" w:rsidTr="00425B08">
        <w:trPr>
          <w:trHeight w:hRule="exact" w:val="397"/>
          <w:jc w:val="center"/>
        </w:trPr>
        <w:tc>
          <w:tcPr>
            <w:tcW w:w="842" w:type="dxa"/>
            <w:vMerge/>
            <w:vAlign w:val="center"/>
          </w:tcPr>
          <w:p w14:paraId="289682B6" w14:textId="70D19D7A" w:rsidR="00B70D61" w:rsidRPr="00F248EC" w:rsidRDefault="00B70D61" w:rsidP="00425B08">
            <w:pPr>
              <w:spacing w:line="240" w:lineRule="auto"/>
              <w:ind w:leftChars="50" w:left="110"/>
              <w:jc w:val="center"/>
              <w:rPr>
                <w:rFonts w:ascii="Century" w:hAnsi="Century" w:cs="Arial"/>
                <w:sz w:val="20"/>
                <w:szCs w:val="20"/>
              </w:rPr>
            </w:pPr>
          </w:p>
        </w:tc>
        <w:tc>
          <w:tcPr>
            <w:tcW w:w="1511" w:type="dxa"/>
            <w:vAlign w:val="center"/>
          </w:tcPr>
          <w:p w14:paraId="6046C80B" w14:textId="10432165" w:rsidR="00B70D61" w:rsidRPr="00F248EC" w:rsidRDefault="00B70D61" w:rsidP="00CB6BE1">
            <w:pPr>
              <w:spacing w:line="240" w:lineRule="auto"/>
              <w:jc w:val="center"/>
              <w:rPr>
                <w:rFonts w:ascii="Century" w:hAnsi="Century" w:cs="Arial"/>
                <w:sz w:val="20"/>
                <w:szCs w:val="20"/>
              </w:rPr>
            </w:pPr>
            <w:r w:rsidRPr="00F248EC">
              <w:rPr>
                <w:rFonts w:ascii="Century" w:hAnsi="Century" w:cs="Arial"/>
                <w:sz w:val="20"/>
                <w:szCs w:val="20"/>
              </w:rPr>
              <w:t>1024</w:t>
            </w:r>
            <w:r w:rsidR="00A844C8" w:rsidRPr="00F248EC">
              <w:rPr>
                <w:rFonts w:ascii="Century" w:hAnsi="Century" w:cs="Arial"/>
                <w:sz w:val="20"/>
                <w:szCs w:val="20"/>
              </w:rPr>
              <w:t>QAM</w:t>
            </w:r>
            <w:r w:rsidR="00D776BC" w:rsidRPr="00F248EC">
              <w:rPr>
                <w:rFonts w:ascii="Century" w:hAnsi="Century" w:cs="Arial"/>
                <w:sz w:val="20"/>
                <w:szCs w:val="20"/>
              </w:rPr>
              <w:t>(</w:t>
            </w:r>
            <w:r w:rsidRPr="00F248EC">
              <w:rPr>
                <w:rFonts w:ascii="Century" w:hAnsi="Century" w:cs="Arial"/>
                <w:sz w:val="20"/>
                <w:szCs w:val="20"/>
              </w:rPr>
              <w:t>5/6</w:t>
            </w:r>
            <w:r w:rsidR="00D776BC" w:rsidRPr="00F248EC">
              <w:rPr>
                <w:rFonts w:ascii="Century" w:hAnsi="Century" w:cs="Arial"/>
                <w:sz w:val="20"/>
                <w:szCs w:val="20"/>
              </w:rPr>
              <w:t>)</w:t>
            </w:r>
          </w:p>
        </w:tc>
        <w:tc>
          <w:tcPr>
            <w:tcW w:w="2320" w:type="dxa"/>
            <w:vAlign w:val="center"/>
          </w:tcPr>
          <w:p w14:paraId="16753B65"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43</w:t>
            </w:r>
          </w:p>
        </w:tc>
        <w:tc>
          <w:tcPr>
            <w:tcW w:w="2755" w:type="dxa"/>
            <w:vAlign w:val="center"/>
          </w:tcPr>
          <w:p w14:paraId="2A744CA9" w14:textId="77777777" w:rsidR="00B70D61" w:rsidRPr="00F248EC" w:rsidRDefault="00B70D61" w:rsidP="0054072E">
            <w:pPr>
              <w:spacing w:line="240" w:lineRule="auto"/>
              <w:jc w:val="center"/>
              <w:rPr>
                <w:rFonts w:ascii="Century" w:hAnsi="Century" w:cs="Arial"/>
                <w:sz w:val="20"/>
                <w:szCs w:val="20"/>
              </w:rPr>
            </w:pPr>
            <w:r w:rsidRPr="00F248EC">
              <w:rPr>
                <w:rFonts w:ascii="Century" w:hAnsi="Century" w:cs="Arial"/>
                <w:sz w:val="20"/>
                <w:szCs w:val="20"/>
              </w:rPr>
              <w:t>63</w:t>
            </w:r>
          </w:p>
        </w:tc>
        <w:tc>
          <w:tcPr>
            <w:tcW w:w="1644" w:type="dxa"/>
            <w:vMerge/>
            <w:vAlign w:val="center"/>
          </w:tcPr>
          <w:p w14:paraId="4AADC75C" w14:textId="77777777" w:rsidR="00B70D61" w:rsidRPr="00F248EC" w:rsidRDefault="00B70D61" w:rsidP="0054072E">
            <w:pPr>
              <w:spacing w:line="240" w:lineRule="auto"/>
              <w:jc w:val="center"/>
              <w:rPr>
                <w:rFonts w:ascii="Century" w:hAnsi="Century" w:cs="Arial"/>
                <w:sz w:val="20"/>
                <w:szCs w:val="20"/>
              </w:rPr>
            </w:pPr>
          </w:p>
        </w:tc>
      </w:tr>
      <w:tr w:rsidR="0054072E" w:rsidRPr="00F248EC" w14:paraId="6683229E" w14:textId="77777777" w:rsidTr="00425B08">
        <w:trPr>
          <w:trHeight w:hRule="exact" w:val="397"/>
          <w:jc w:val="center"/>
        </w:trPr>
        <w:tc>
          <w:tcPr>
            <w:tcW w:w="2353" w:type="dxa"/>
            <w:gridSpan w:val="2"/>
            <w:vAlign w:val="center"/>
          </w:tcPr>
          <w:p w14:paraId="50BC81B7" w14:textId="52B1371D" w:rsidR="0054072E" w:rsidRPr="00F248EC" w:rsidRDefault="0054072E" w:rsidP="00CB6BE1">
            <w:pPr>
              <w:spacing w:line="240" w:lineRule="auto"/>
              <w:jc w:val="center"/>
              <w:rPr>
                <w:rFonts w:ascii="Century" w:hAnsi="Century" w:cs="Arial"/>
                <w:sz w:val="20"/>
                <w:szCs w:val="20"/>
              </w:rPr>
            </w:pPr>
            <w:r w:rsidRPr="00F248EC">
              <w:rPr>
                <w:rFonts w:ascii="Century" w:hAnsi="Century" w:cs="Arial"/>
                <w:sz w:val="20"/>
                <w:szCs w:val="20"/>
              </w:rPr>
              <w:t>BS</w:t>
            </w:r>
          </w:p>
        </w:tc>
        <w:tc>
          <w:tcPr>
            <w:tcW w:w="2320" w:type="dxa"/>
            <w:vAlign w:val="center"/>
          </w:tcPr>
          <w:p w14:paraId="6AC934B3"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14</w:t>
            </w:r>
          </w:p>
        </w:tc>
        <w:tc>
          <w:tcPr>
            <w:tcW w:w="2755" w:type="dxa"/>
            <w:vAlign w:val="center"/>
          </w:tcPr>
          <w:p w14:paraId="43F7B475"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48</w:t>
            </w:r>
          </w:p>
        </w:tc>
        <w:tc>
          <w:tcPr>
            <w:tcW w:w="1644" w:type="dxa"/>
            <w:vMerge w:val="restart"/>
            <w:vAlign w:val="center"/>
          </w:tcPr>
          <w:p w14:paraId="10D2C90B"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リードソロモン</w:t>
            </w:r>
          </w:p>
          <w:p w14:paraId="01776AFD"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エラー訂正前</w:t>
            </w:r>
          </w:p>
          <w:p w14:paraId="5D502408"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1×10</w:t>
            </w:r>
            <w:r w:rsidRPr="00F248EC">
              <w:rPr>
                <w:rFonts w:ascii="Century" w:hAnsi="Century" w:cs="Arial"/>
                <w:sz w:val="20"/>
                <w:szCs w:val="20"/>
                <w:vertAlign w:val="superscript"/>
              </w:rPr>
              <w:t>-4</w:t>
            </w:r>
            <w:r w:rsidRPr="00F248EC">
              <w:rPr>
                <w:rFonts w:ascii="Century" w:hAnsi="Century" w:cs="Arial"/>
                <w:sz w:val="20"/>
                <w:szCs w:val="20"/>
              </w:rPr>
              <w:t>以下</w:t>
            </w:r>
          </w:p>
        </w:tc>
      </w:tr>
      <w:tr w:rsidR="0054072E" w:rsidRPr="00F248EC" w14:paraId="59BCCA05" w14:textId="77777777" w:rsidTr="00425B08">
        <w:trPr>
          <w:trHeight w:hRule="exact" w:val="397"/>
          <w:jc w:val="center"/>
        </w:trPr>
        <w:tc>
          <w:tcPr>
            <w:tcW w:w="2353" w:type="dxa"/>
            <w:gridSpan w:val="2"/>
            <w:vAlign w:val="center"/>
          </w:tcPr>
          <w:p w14:paraId="4FD3F94A" w14:textId="4CB02914" w:rsidR="0054072E" w:rsidRPr="00F248EC" w:rsidRDefault="0054072E" w:rsidP="00CB6BE1">
            <w:pPr>
              <w:spacing w:line="240" w:lineRule="auto"/>
              <w:jc w:val="center"/>
              <w:rPr>
                <w:rFonts w:ascii="Century" w:hAnsi="Century" w:cs="Arial"/>
                <w:sz w:val="20"/>
                <w:szCs w:val="20"/>
              </w:rPr>
            </w:pPr>
            <w:r w:rsidRPr="00F248EC">
              <w:rPr>
                <w:rFonts w:ascii="Century" w:hAnsi="Century" w:cs="Arial"/>
                <w:sz w:val="20"/>
                <w:szCs w:val="20"/>
              </w:rPr>
              <w:t>CS</w:t>
            </w:r>
          </w:p>
        </w:tc>
        <w:tc>
          <w:tcPr>
            <w:tcW w:w="2320" w:type="dxa"/>
            <w:vAlign w:val="center"/>
          </w:tcPr>
          <w:p w14:paraId="120F6952"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11</w:t>
            </w:r>
          </w:p>
        </w:tc>
        <w:tc>
          <w:tcPr>
            <w:tcW w:w="2755" w:type="dxa"/>
            <w:vAlign w:val="center"/>
          </w:tcPr>
          <w:p w14:paraId="744835AB"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48</w:t>
            </w:r>
          </w:p>
        </w:tc>
        <w:tc>
          <w:tcPr>
            <w:tcW w:w="1644" w:type="dxa"/>
            <w:vMerge/>
            <w:vAlign w:val="center"/>
          </w:tcPr>
          <w:p w14:paraId="113FDAE2" w14:textId="77777777" w:rsidR="0054072E" w:rsidRPr="00F248EC" w:rsidRDefault="0054072E" w:rsidP="0054072E">
            <w:pPr>
              <w:spacing w:line="240" w:lineRule="auto"/>
              <w:jc w:val="center"/>
              <w:rPr>
                <w:rFonts w:ascii="Century" w:hAnsi="Century" w:cs="Arial"/>
                <w:sz w:val="20"/>
                <w:szCs w:val="20"/>
              </w:rPr>
            </w:pPr>
          </w:p>
        </w:tc>
      </w:tr>
      <w:tr w:rsidR="0054072E" w:rsidRPr="00F248EC" w14:paraId="36796748" w14:textId="77777777" w:rsidTr="00425B08">
        <w:trPr>
          <w:trHeight w:hRule="exact" w:val="397"/>
          <w:jc w:val="center"/>
        </w:trPr>
        <w:tc>
          <w:tcPr>
            <w:tcW w:w="2353" w:type="dxa"/>
            <w:gridSpan w:val="2"/>
            <w:vAlign w:val="center"/>
          </w:tcPr>
          <w:p w14:paraId="3A9F0B51" w14:textId="6E3B0B35" w:rsidR="0054072E" w:rsidRPr="00F248EC" w:rsidRDefault="0054072E" w:rsidP="00CB6BE1">
            <w:pPr>
              <w:spacing w:line="240" w:lineRule="auto"/>
              <w:ind w:firstLineChars="100" w:firstLine="200"/>
              <w:jc w:val="left"/>
              <w:rPr>
                <w:rFonts w:ascii="Century" w:hAnsi="Century" w:cs="Arial"/>
                <w:sz w:val="20"/>
                <w:szCs w:val="20"/>
              </w:rPr>
            </w:pPr>
            <w:r w:rsidRPr="00F248EC">
              <w:rPr>
                <w:rFonts w:ascii="Century" w:hAnsi="Century" w:cs="Arial"/>
                <w:sz w:val="20"/>
                <w:szCs w:val="20"/>
              </w:rPr>
              <w:t>高度</w:t>
            </w:r>
            <w:r w:rsidRPr="00F248EC">
              <w:rPr>
                <w:rFonts w:ascii="Century" w:hAnsi="Century" w:cs="Arial"/>
                <w:sz w:val="20"/>
                <w:szCs w:val="20"/>
              </w:rPr>
              <w:t>BS</w:t>
            </w:r>
            <w:r w:rsidRPr="00F248EC">
              <w:rPr>
                <w:rFonts w:ascii="Century" w:hAnsi="Century" w:cs="Arial"/>
                <w:sz w:val="20"/>
                <w:szCs w:val="20"/>
              </w:rPr>
              <w:t>・</w:t>
            </w:r>
            <w:r w:rsidRPr="00F248EC">
              <w:rPr>
                <w:rFonts w:ascii="Century" w:hAnsi="Century" w:cs="Arial"/>
                <w:sz w:val="20"/>
                <w:szCs w:val="20"/>
              </w:rPr>
              <w:t>CS</w:t>
            </w:r>
            <w:r w:rsidRPr="00F248EC">
              <w:rPr>
                <w:rFonts w:ascii="Century" w:hAnsi="Century" w:cs="Arial"/>
                <w:sz w:val="20"/>
                <w:szCs w:val="20"/>
              </w:rPr>
              <w:t xml:space="preserve">　</w:t>
            </w:r>
            <w:r w:rsidR="00D776BC" w:rsidRPr="00F248EC">
              <w:rPr>
                <w:rFonts w:ascii="Century" w:hAnsi="Century" w:cs="Arial"/>
                <w:sz w:val="20"/>
                <w:szCs w:val="20"/>
              </w:rPr>
              <w:t>(</w:t>
            </w:r>
            <w:r w:rsidRPr="00F248EC">
              <w:rPr>
                <w:rFonts w:ascii="Century" w:hAnsi="Century" w:cs="Arial"/>
                <w:sz w:val="20"/>
                <w:szCs w:val="20"/>
              </w:rPr>
              <w:t>7/9</w:t>
            </w:r>
            <w:r w:rsidR="00D776BC" w:rsidRPr="00F248EC">
              <w:rPr>
                <w:rFonts w:ascii="Century" w:hAnsi="Century" w:cs="Arial"/>
                <w:sz w:val="20"/>
                <w:szCs w:val="20"/>
              </w:rPr>
              <w:t>)</w:t>
            </w:r>
          </w:p>
        </w:tc>
        <w:tc>
          <w:tcPr>
            <w:tcW w:w="2320" w:type="dxa"/>
            <w:vAlign w:val="center"/>
          </w:tcPr>
          <w:p w14:paraId="0281F2AE"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16</w:t>
            </w:r>
          </w:p>
        </w:tc>
        <w:tc>
          <w:tcPr>
            <w:tcW w:w="2755" w:type="dxa"/>
            <w:vAlign w:val="center"/>
          </w:tcPr>
          <w:p w14:paraId="4E479EEE"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48</w:t>
            </w:r>
          </w:p>
        </w:tc>
        <w:tc>
          <w:tcPr>
            <w:tcW w:w="1644" w:type="dxa"/>
            <w:vMerge w:val="restart"/>
            <w:vAlign w:val="center"/>
          </w:tcPr>
          <w:p w14:paraId="2CA8E043"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エラー訂正後</w:t>
            </w:r>
          </w:p>
          <w:p w14:paraId="65B045FA"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1×10</w:t>
            </w:r>
            <w:r w:rsidRPr="00F248EC">
              <w:rPr>
                <w:rFonts w:ascii="Century" w:hAnsi="Century" w:cs="Arial"/>
                <w:sz w:val="20"/>
                <w:szCs w:val="20"/>
                <w:vertAlign w:val="superscript"/>
              </w:rPr>
              <w:t>-11</w:t>
            </w:r>
            <w:r w:rsidRPr="00F248EC">
              <w:rPr>
                <w:rFonts w:ascii="Century" w:hAnsi="Century" w:cs="Arial"/>
                <w:sz w:val="20"/>
                <w:szCs w:val="20"/>
              </w:rPr>
              <w:t>以下</w:t>
            </w:r>
          </w:p>
        </w:tc>
      </w:tr>
      <w:tr w:rsidR="0054072E" w:rsidRPr="00F248EC" w14:paraId="6F471471" w14:textId="77777777" w:rsidTr="00425B08">
        <w:trPr>
          <w:trHeight w:hRule="exact" w:val="397"/>
          <w:jc w:val="center"/>
        </w:trPr>
        <w:tc>
          <w:tcPr>
            <w:tcW w:w="2353" w:type="dxa"/>
            <w:gridSpan w:val="2"/>
            <w:vAlign w:val="center"/>
          </w:tcPr>
          <w:p w14:paraId="6A7BF85D" w14:textId="624BB4AB" w:rsidR="0054072E" w:rsidRPr="00F248EC" w:rsidRDefault="0054072E" w:rsidP="00CB6BE1">
            <w:pPr>
              <w:spacing w:line="240" w:lineRule="auto"/>
              <w:ind w:firstLineChars="100" w:firstLine="200"/>
              <w:jc w:val="left"/>
              <w:rPr>
                <w:rFonts w:ascii="Century" w:hAnsi="Century" w:cs="Arial"/>
                <w:sz w:val="20"/>
                <w:szCs w:val="20"/>
              </w:rPr>
            </w:pPr>
            <w:r w:rsidRPr="00F248EC">
              <w:rPr>
                <w:rFonts w:ascii="Century" w:hAnsi="Century" w:cs="Arial"/>
                <w:sz w:val="20"/>
                <w:szCs w:val="20"/>
              </w:rPr>
              <w:t>高度</w:t>
            </w:r>
            <w:r w:rsidRPr="00F248EC">
              <w:rPr>
                <w:rFonts w:ascii="Century" w:hAnsi="Century" w:cs="Arial"/>
                <w:sz w:val="20"/>
                <w:szCs w:val="20"/>
              </w:rPr>
              <w:t>BS</w:t>
            </w:r>
            <w:r w:rsidRPr="00F248EC">
              <w:rPr>
                <w:rFonts w:ascii="Century" w:hAnsi="Century" w:cs="Arial"/>
                <w:sz w:val="20"/>
                <w:szCs w:val="20"/>
              </w:rPr>
              <w:t>・</w:t>
            </w:r>
            <w:r w:rsidRPr="00F248EC">
              <w:rPr>
                <w:rFonts w:ascii="Century" w:hAnsi="Century" w:cs="Arial"/>
                <w:sz w:val="20"/>
                <w:szCs w:val="20"/>
              </w:rPr>
              <w:t>CS</w:t>
            </w:r>
            <w:r w:rsidRPr="00F248EC">
              <w:rPr>
                <w:rFonts w:ascii="Century" w:hAnsi="Century" w:cs="Arial"/>
                <w:sz w:val="20"/>
                <w:szCs w:val="20"/>
              </w:rPr>
              <w:t xml:space="preserve">　</w:t>
            </w:r>
            <w:r w:rsidR="00D776BC" w:rsidRPr="00F248EC">
              <w:rPr>
                <w:rFonts w:ascii="Century" w:hAnsi="Century" w:cs="Arial"/>
                <w:sz w:val="20"/>
                <w:szCs w:val="20"/>
              </w:rPr>
              <w:t>(</w:t>
            </w:r>
            <w:r w:rsidRPr="00F248EC">
              <w:rPr>
                <w:rFonts w:ascii="Century" w:hAnsi="Century" w:cs="Arial"/>
                <w:sz w:val="20"/>
                <w:szCs w:val="20"/>
              </w:rPr>
              <w:t>9/10</w:t>
            </w:r>
            <w:r w:rsidR="00D776BC" w:rsidRPr="00F248EC">
              <w:rPr>
                <w:rFonts w:ascii="Century" w:hAnsi="Century" w:cs="Arial"/>
                <w:sz w:val="20"/>
                <w:szCs w:val="20"/>
              </w:rPr>
              <w:t>)</w:t>
            </w:r>
          </w:p>
        </w:tc>
        <w:tc>
          <w:tcPr>
            <w:tcW w:w="2320" w:type="dxa"/>
            <w:vAlign w:val="center"/>
          </w:tcPr>
          <w:p w14:paraId="30F4055E"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20</w:t>
            </w:r>
          </w:p>
        </w:tc>
        <w:tc>
          <w:tcPr>
            <w:tcW w:w="2755" w:type="dxa"/>
            <w:vAlign w:val="center"/>
          </w:tcPr>
          <w:p w14:paraId="1C7EAB1C" w14:textId="77777777" w:rsidR="0054072E" w:rsidRPr="00F248EC" w:rsidRDefault="0054072E" w:rsidP="0054072E">
            <w:pPr>
              <w:spacing w:line="240" w:lineRule="auto"/>
              <w:jc w:val="center"/>
              <w:rPr>
                <w:rFonts w:ascii="Century" w:hAnsi="Century" w:cs="Arial"/>
                <w:sz w:val="20"/>
                <w:szCs w:val="20"/>
              </w:rPr>
            </w:pPr>
            <w:r w:rsidRPr="00F248EC">
              <w:rPr>
                <w:rFonts w:ascii="Century" w:hAnsi="Century" w:cs="Arial"/>
                <w:sz w:val="20"/>
                <w:szCs w:val="20"/>
              </w:rPr>
              <w:t>48</w:t>
            </w:r>
          </w:p>
        </w:tc>
        <w:tc>
          <w:tcPr>
            <w:tcW w:w="1644" w:type="dxa"/>
            <w:vMerge/>
            <w:vAlign w:val="center"/>
          </w:tcPr>
          <w:p w14:paraId="42772158" w14:textId="77777777" w:rsidR="0054072E" w:rsidRPr="00F248EC" w:rsidRDefault="0054072E" w:rsidP="0054072E">
            <w:pPr>
              <w:spacing w:line="240" w:lineRule="auto"/>
              <w:jc w:val="center"/>
              <w:rPr>
                <w:rFonts w:ascii="Century" w:hAnsi="Century" w:cs="Arial"/>
                <w:sz w:val="20"/>
                <w:szCs w:val="20"/>
              </w:rPr>
            </w:pPr>
          </w:p>
        </w:tc>
      </w:tr>
    </w:tbl>
    <w:p w14:paraId="14E82D56" w14:textId="77777777" w:rsidR="005A5FBA" w:rsidRPr="00BD2F27" w:rsidRDefault="005A5FBA" w:rsidP="0030604D">
      <w:pPr>
        <w:jc w:val="center"/>
        <w:rPr>
          <w:rFonts w:cs="Arial"/>
          <w:color w:val="FF0000"/>
          <w:sz w:val="20"/>
          <w:szCs w:val="20"/>
        </w:rPr>
      </w:pPr>
    </w:p>
    <w:p w14:paraId="2A200081" w14:textId="77777777" w:rsidR="00F94F5C" w:rsidRPr="00BD2F27" w:rsidRDefault="00F94F5C" w:rsidP="0030604D">
      <w:pPr>
        <w:jc w:val="center"/>
        <w:rPr>
          <w:rFonts w:eastAsia="ＭＳ ゴシック" w:cs="Arial"/>
        </w:rPr>
      </w:pPr>
    </w:p>
    <w:p w14:paraId="28C01A8C" w14:textId="77777777" w:rsidR="00B343EE" w:rsidRPr="00A844C8" w:rsidRDefault="00B343EE" w:rsidP="00157D0E">
      <w:pPr>
        <w:pStyle w:val="3"/>
        <w:rPr>
          <w:rFonts w:ascii="Century" w:hAnsi="Century"/>
        </w:rPr>
      </w:pPr>
      <w:bookmarkStart w:id="136" w:name="_Toc154047823"/>
      <w:r w:rsidRPr="008831F2">
        <w:lastRenderedPageBreak/>
        <w:t>6.2.4</w:t>
      </w:r>
      <w:r w:rsidRPr="00A844C8">
        <w:rPr>
          <w:rFonts w:ascii="Century" w:hAnsi="Century"/>
        </w:rPr>
        <w:t xml:space="preserve">　隣接妨害</w:t>
      </w:r>
      <w:r w:rsidRPr="00A844C8">
        <w:rPr>
          <w:rFonts w:ascii="Century" w:hAnsi="Century"/>
        </w:rPr>
        <w:t>BER</w:t>
      </w:r>
      <w:r w:rsidRPr="00A844C8">
        <w:rPr>
          <w:rFonts w:ascii="Century" w:hAnsi="Century"/>
        </w:rPr>
        <w:t>測定方法</w:t>
      </w:r>
      <w:bookmarkEnd w:id="136"/>
    </w:p>
    <w:p w14:paraId="6CC743D9" w14:textId="6C1F9FD3" w:rsidR="00647101" w:rsidRPr="0025325E" w:rsidRDefault="00647101" w:rsidP="00DB7369">
      <w:pPr>
        <w:spacing w:line="240" w:lineRule="auto"/>
        <w:ind w:firstLineChars="100" w:firstLine="220"/>
        <w:rPr>
          <w:szCs w:val="22"/>
        </w:rPr>
      </w:pPr>
      <w:r w:rsidRPr="0025325E">
        <w:rPr>
          <w:szCs w:val="22"/>
        </w:rPr>
        <w:t>図</w:t>
      </w:r>
      <w:r w:rsidRPr="0025325E">
        <w:rPr>
          <w:szCs w:val="22"/>
        </w:rPr>
        <w:t>6.3</w:t>
      </w:r>
      <w:r w:rsidRPr="0025325E">
        <w:rPr>
          <w:szCs w:val="22"/>
        </w:rPr>
        <w:t>の</w:t>
      </w:r>
      <w:r w:rsidR="0014089C">
        <w:rPr>
          <w:rFonts w:hint="eastAsia"/>
          <w:szCs w:val="22"/>
        </w:rPr>
        <w:t>測定系統</w:t>
      </w:r>
      <w:r w:rsidRPr="0025325E">
        <w:rPr>
          <w:szCs w:val="22"/>
        </w:rPr>
        <w:t>を使用する。放送信号の受信器入力レベル</w:t>
      </w:r>
      <w:r w:rsidR="00703B71">
        <w:rPr>
          <w:rFonts w:hint="eastAsia"/>
          <w:szCs w:val="22"/>
        </w:rPr>
        <w:t>(</w:t>
      </w:r>
      <w:r w:rsidR="006876CA">
        <w:rPr>
          <w:rFonts w:hint="eastAsia"/>
          <w:szCs w:val="22"/>
        </w:rPr>
        <w:t>X</w:t>
      </w:r>
      <w:r w:rsidR="00703B71">
        <w:rPr>
          <w:rFonts w:hint="eastAsia"/>
          <w:szCs w:val="22"/>
        </w:rPr>
        <w:t>)</w:t>
      </w:r>
      <w:r w:rsidRPr="0025325E">
        <w:rPr>
          <w:szCs w:val="22"/>
        </w:rPr>
        <w:t>は、</w:t>
      </w:r>
      <w:r w:rsidR="00290E46" w:rsidRPr="0025325E">
        <w:rPr>
          <w:szCs w:val="22"/>
        </w:rPr>
        <w:t>表</w:t>
      </w:r>
      <w:r w:rsidR="007976F8" w:rsidRPr="0025325E">
        <w:rPr>
          <w:szCs w:val="22"/>
        </w:rPr>
        <w:t>6.</w:t>
      </w:r>
      <w:r w:rsidR="00A34AE7">
        <w:rPr>
          <w:rFonts w:hint="eastAsia"/>
          <w:szCs w:val="22"/>
        </w:rPr>
        <w:t>5</w:t>
      </w:r>
      <w:r w:rsidR="00290E46" w:rsidRPr="0025325E">
        <w:rPr>
          <w:szCs w:val="22"/>
        </w:rPr>
        <w:t>の最低</w:t>
      </w:r>
      <w:r w:rsidRPr="0025325E">
        <w:rPr>
          <w:szCs w:val="22"/>
        </w:rPr>
        <w:t>入力レベルにおいて測定を行う。</w:t>
      </w:r>
    </w:p>
    <w:p w14:paraId="3382D79D" w14:textId="4FA2250A" w:rsidR="00647101" w:rsidRPr="0025325E" w:rsidRDefault="00647101" w:rsidP="00DF5CDE">
      <w:pPr>
        <w:spacing w:line="240" w:lineRule="auto"/>
        <w:ind w:firstLineChars="100" w:firstLine="220"/>
        <w:rPr>
          <w:szCs w:val="22"/>
        </w:rPr>
      </w:pPr>
      <w:r w:rsidRPr="0025325E">
        <w:rPr>
          <w:szCs w:val="22"/>
        </w:rPr>
        <w:t>減衰器を可変して</w:t>
      </w:r>
      <w:r w:rsidR="00005C06" w:rsidRPr="0025325E">
        <w:rPr>
          <w:szCs w:val="22"/>
        </w:rPr>
        <w:t>受信器の</w:t>
      </w:r>
      <w:r w:rsidR="0054072E" w:rsidRPr="0025325E">
        <w:rPr>
          <w:szCs w:val="22"/>
        </w:rPr>
        <w:t>BER</w:t>
      </w:r>
      <w:r w:rsidRPr="0025325E">
        <w:rPr>
          <w:szCs w:val="22"/>
        </w:rPr>
        <w:t>が</w:t>
      </w:r>
      <w:r w:rsidR="00290E46" w:rsidRPr="0025325E">
        <w:rPr>
          <w:szCs w:val="22"/>
        </w:rPr>
        <w:t>表</w:t>
      </w:r>
      <w:r w:rsidR="007976F8" w:rsidRPr="0025325E">
        <w:rPr>
          <w:szCs w:val="22"/>
        </w:rPr>
        <w:t>6.</w:t>
      </w:r>
      <w:r w:rsidR="00A34AE7">
        <w:rPr>
          <w:rFonts w:hint="eastAsia"/>
          <w:szCs w:val="22"/>
        </w:rPr>
        <w:t>5</w:t>
      </w:r>
      <w:r w:rsidR="00290E46" w:rsidRPr="0025325E">
        <w:rPr>
          <w:szCs w:val="22"/>
        </w:rPr>
        <w:t>の</w:t>
      </w:r>
      <w:r w:rsidR="00290E46" w:rsidRPr="0025325E">
        <w:rPr>
          <w:szCs w:val="22"/>
        </w:rPr>
        <w:t>BER</w:t>
      </w:r>
      <w:r w:rsidR="00290E46" w:rsidRPr="0025325E">
        <w:rPr>
          <w:szCs w:val="22"/>
        </w:rPr>
        <w:t>規程値</w:t>
      </w:r>
      <w:r w:rsidRPr="0025325E">
        <w:rPr>
          <w:szCs w:val="22"/>
        </w:rPr>
        <w:t>以下となる限界となる</w:t>
      </w:r>
      <w:r w:rsidRPr="0025325E">
        <w:rPr>
          <w:szCs w:val="22"/>
        </w:rPr>
        <w:t>U</w:t>
      </w:r>
      <w:r w:rsidR="00005C06" w:rsidRPr="0025325E">
        <w:rPr>
          <w:szCs w:val="22"/>
        </w:rPr>
        <w:t>D</w:t>
      </w:r>
      <w:r w:rsidRPr="0025325E">
        <w:rPr>
          <w:szCs w:val="22"/>
        </w:rPr>
        <w:t>比を測定する。変調器での</w:t>
      </w:r>
      <w:r w:rsidR="00C62649" w:rsidRPr="0025325E">
        <w:rPr>
          <w:rFonts w:hint="eastAsia"/>
          <w:szCs w:val="22"/>
        </w:rPr>
        <w:t>ホワイト</w:t>
      </w:r>
      <w:r w:rsidRPr="0025325E">
        <w:rPr>
          <w:szCs w:val="22"/>
        </w:rPr>
        <w:t>ノイズの加算は行わない。その結果を表</w:t>
      </w:r>
      <w:r w:rsidR="007976F8" w:rsidRPr="0025325E">
        <w:rPr>
          <w:szCs w:val="22"/>
        </w:rPr>
        <w:t>6.</w:t>
      </w:r>
      <w:r w:rsidR="00A34AE7">
        <w:rPr>
          <w:rFonts w:hint="eastAsia"/>
          <w:szCs w:val="22"/>
        </w:rPr>
        <w:t>6</w:t>
      </w:r>
      <w:r w:rsidRPr="0025325E">
        <w:rPr>
          <w:szCs w:val="22"/>
        </w:rPr>
        <w:t>のようにまとめる。</w:t>
      </w:r>
    </w:p>
    <w:p w14:paraId="4A92B9D0" w14:textId="7B56DD48" w:rsidR="00767F70" w:rsidRPr="0025325E" w:rsidRDefault="00767F70" w:rsidP="00DF5CDE">
      <w:pPr>
        <w:spacing w:line="240" w:lineRule="auto"/>
        <w:rPr>
          <w:szCs w:val="22"/>
        </w:rPr>
      </w:pPr>
      <w:r w:rsidRPr="0025325E">
        <w:rPr>
          <w:szCs w:val="22"/>
        </w:rPr>
        <w:t>また、スペクトラムアナライザの</w:t>
      </w:r>
      <w:r w:rsidRPr="0025325E">
        <w:rPr>
          <w:szCs w:val="22"/>
        </w:rPr>
        <w:t>RBW</w:t>
      </w:r>
      <w:r w:rsidRPr="0025325E">
        <w:rPr>
          <w:szCs w:val="22"/>
        </w:rPr>
        <w:t>は</w:t>
      </w:r>
      <w:r w:rsidRPr="0025325E">
        <w:rPr>
          <w:szCs w:val="22"/>
        </w:rPr>
        <w:t>30</w:t>
      </w:r>
      <w:r w:rsidRPr="0025325E">
        <w:rPr>
          <w:rFonts w:ascii="Times New Roman" w:hAnsi="Times New Roman"/>
          <w:szCs w:val="22"/>
        </w:rPr>
        <w:t>kHz</w:t>
      </w:r>
      <w:r w:rsidRPr="0025325E">
        <w:rPr>
          <w:szCs w:val="22"/>
        </w:rPr>
        <w:t>に、</w:t>
      </w:r>
      <w:r w:rsidRPr="0025325E">
        <w:rPr>
          <w:szCs w:val="22"/>
        </w:rPr>
        <w:t>VBW</w:t>
      </w:r>
      <w:r w:rsidRPr="0025325E">
        <w:rPr>
          <w:szCs w:val="22"/>
        </w:rPr>
        <w:t>は</w:t>
      </w:r>
      <w:r w:rsidRPr="0025325E">
        <w:rPr>
          <w:szCs w:val="22"/>
        </w:rPr>
        <w:t>10</w:t>
      </w:r>
      <w:r w:rsidRPr="0025325E">
        <w:rPr>
          <w:rFonts w:ascii="Times New Roman" w:hAnsi="Times New Roman"/>
          <w:szCs w:val="22"/>
        </w:rPr>
        <w:t>kHz</w:t>
      </w:r>
      <w:r w:rsidRPr="0025325E">
        <w:rPr>
          <w:szCs w:val="22"/>
        </w:rPr>
        <w:t>に設定した。</w:t>
      </w:r>
    </w:p>
    <w:p w14:paraId="3D967E92" w14:textId="3669760F" w:rsidR="00647101" w:rsidRPr="00A844C8" w:rsidRDefault="0014089C" w:rsidP="00682CDB">
      <w:pPr>
        <w:ind w:firstLineChars="100" w:firstLine="220"/>
        <w:rPr>
          <w:color w:val="FF0000"/>
        </w:rPr>
      </w:pPr>
      <w:r w:rsidRPr="00A844C8">
        <w:rPr>
          <w:noProof/>
          <w:color w:val="FF0000"/>
        </w:rPr>
        <mc:AlternateContent>
          <mc:Choice Requires="wps">
            <w:drawing>
              <wp:anchor distT="0" distB="0" distL="114300" distR="114300" simplePos="0" relativeHeight="251686400" behindDoc="0" locked="0" layoutInCell="1" allowOverlap="1" wp14:anchorId="5B71473A" wp14:editId="7F63F29D">
                <wp:simplePos x="0" y="0"/>
                <wp:positionH relativeFrom="column">
                  <wp:posOffset>1469059</wp:posOffset>
                </wp:positionH>
                <wp:positionV relativeFrom="paragraph">
                  <wp:posOffset>46189</wp:posOffset>
                </wp:positionV>
                <wp:extent cx="2001989" cy="419100"/>
                <wp:effectExtent l="0" t="0" r="17780" b="704850"/>
                <wp:wrapNone/>
                <wp:docPr id="154" name="四角形吹き出し 154"/>
                <wp:cNvGraphicFramePr/>
                <a:graphic xmlns:a="http://schemas.openxmlformats.org/drawingml/2006/main">
                  <a:graphicData uri="http://schemas.microsoft.com/office/word/2010/wordprocessingShape">
                    <wps:wsp>
                      <wps:cNvSpPr/>
                      <wps:spPr>
                        <a:xfrm>
                          <a:off x="0" y="0"/>
                          <a:ext cx="2001989" cy="419100"/>
                        </a:xfrm>
                        <a:prstGeom prst="wedgeRectCallout">
                          <a:avLst>
                            <a:gd name="adj1" fmla="val -882"/>
                            <a:gd name="adj2" fmla="val 210169"/>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FB9A82" w14:textId="77777777" w:rsidR="000A0FE6" w:rsidRPr="00535F7C" w:rsidRDefault="000A0FE6" w:rsidP="00682CDB">
                            <w:pPr>
                              <w:jc w:val="center"/>
                              <w:rPr>
                                <w:color w:val="FF0000"/>
                                <w:sz w:val="20"/>
                                <w:szCs w:val="20"/>
                              </w:rPr>
                            </w:pPr>
                            <w:r w:rsidRPr="00535F7C">
                              <w:rPr>
                                <w:color w:val="FF0000"/>
                                <w:sz w:val="20"/>
                                <w:szCs w:val="20"/>
                              </w:rPr>
                              <w:t>BER</w:t>
                            </w:r>
                            <w:r w:rsidRPr="00535F7C">
                              <w:rPr>
                                <w:rFonts w:hint="eastAsia"/>
                                <w:color w:val="FF0000"/>
                                <w:sz w:val="20"/>
                                <w:szCs w:val="20"/>
                              </w:rPr>
                              <w:t>が</w:t>
                            </w:r>
                            <w:r w:rsidRPr="00535F7C">
                              <w:rPr>
                                <w:color w:val="FF0000"/>
                                <w:sz w:val="20"/>
                                <w:szCs w:val="20"/>
                              </w:rPr>
                              <w:t xml:space="preserve"> 1</w:t>
                            </w:r>
                            <w:r w:rsidRPr="00535F7C">
                              <w:rPr>
                                <w:rFonts w:hint="eastAsia"/>
                                <w:color w:val="FF0000"/>
                                <w:sz w:val="20"/>
                                <w:szCs w:val="20"/>
                              </w:rPr>
                              <w:t>×</w:t>
                            </w:r>
                            <w:r w:rsidRPr="00535F7C">
                              <w:rPr>
                                <w:color w:val="FF0000"/>
                                <w:sz w:val="20"/>
                                <w:szCs w:val="20"/>
                              </w:rPr>
                              <w:t>10</w:t>
                            </w:r>
                            <w:r w:rsidRPr="00535F7C">
                              <w:rPr>
                                <w:rFonts w:hint="eastAsia"/>
                                <w:color w:val="FF0000"/>
                                <w:sz w:val="20"/>
                                <w:szCs w:val="20"/>
                                <w:vertAlign w:val="superscript"/>
                              </w:rPr>
                              <w:t>－</w:t>
                            </w:r>
                            <w:r w:rsidRPr="00535F7C">
                              <w:rPr>
                                <w:color w:val="FF0000"/>
                                <w:sz w:val="20"/>
                                <w:szCs w:val="20"/>
                                <w:vertAlign w:val="superscript"/>
                              </w:rPr>
                              <w:t>4</w:t>
                            </w:r>
                            <w:r w:rsidRPr="00535F7C">
                              <w:rPr>
                                <w:rFonts w:hint="eastAsia"/>
                                <w:color w:val="FF0000"/>
                                <w:sz w:val="20"/>
                                <w:szCs w:val="20"/>
                              </w:rPr>
                              <w:t>以下となる</w:t>
                            </w:r>
                          </w:p>
                          <w:p w14:paraId="59633395" w14:textId="0FE48094" w:rsidR="000A0FE6" w:rsidRPr="00535F7C" w:rsidRDefault="000A0FE6" w:rsidP="00682CDB">
                            <w:pPr>
                              <w:jc w:val="center"/>
                              <w:rPr>
                                <w:sz w:val="20"/>
                                <w:szCs w:val="20"/>
                              </w:rPr>
                            </w:pPr>
                            <w:r w:rsidRPr="00535F7C">
                              <w:rPr>
                                <w:rFonts w:hint="eastAsia"/>
                                <w:color w:val="FF0000"/>
                                <w:sz w:val="20"/>
                                <w:szCs w:val="20"/>
                              </w:rPr>
                              <w:t>限界</w:t>
                            </w:r>
                            <w:r w:rsidRPr="00535F7C">
                              <w:rPr>
                                <w:rFonts w:hint="eastAsia"/>
                                <w:color w:val="FF0000"/>
                                <w:sz w:val="20"/>
                                <w:szCs w:val="20"/>
                              </w:rPr>
                              <w:t>UD</w:t>
                            </w:r>
                            <w:r w:rsidRPr="00535F7C">
                              <w:rPr>
                                <w:rFonts w:hint="eastAsia"/>
                                <w:color w:val="FF0000"/>
                                <w:sz w:val="20"/>
                                <w:szCs w:val="20"/>
                              </w:rPr>
                              <w:t>比</w:t>
                            </w:r>
                            <w:r w:rsidR="0014089C">
                              <w:rPr>
                                <w:rFonts w:hint="eastAsia"/>
                                <w:color w:val="FF0000"/>
                                <w:sz w:val="20"/>
                                <w:szCs w:val="20"/>
                              </w:rPr>
                              <w:t>（</w:t>
                            </w:r>
                            <w:r w:rsidRPr="00535F7C">
                              <w:rPr>
                                <w:rFonts w:hint="eastAsia"/>
                                <w:color w:val="FF0000"/>
                                <w:sz w:val="20"/>
                                <w:szCs w:val="20"/>
                              </w:rPr>
                              <w:t>小数点第</w:t>
                            </w:r>
                            <w:r w:rsidRPr="00535F7C">
                              <w:rPr>
                                <w:rFonts w:hint="eastAsia"/>
                                <w:color w:val="FF0000"/>
                                <w:sz w:val="20"/>
                                <w:szCs w:val="20"/>
                              </w:rPr>
                              <w:t>2</w:t>
                            </w:r>
                            <w:r w:rsidRPr="00535F7C">
                              <w:rPr>
                                <w:rFonts w:hint="eastAsia"/>
                                <w:color w:val="FF0000"/>
                                <w:sz w:val="20"/>
                                <w:szCs w:val="20"/>
                              </w:rPr>
                              <w:t>位略</w:t>
                            </w:r>
                            <w:r w:rsidR="0014089C">
                              <w:rPr>
                                <w:rFonts w:hint="eastAsia"/>
                                <w:color w:val="FF0000"/>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1473A" id="四角形吹き出し 154" o:spid="_x0000_s1078" type="#_x0000_t61" style="position:absolute;left:0;text-align:left;margin-left:115.65pt;margin-top:3.65pt;width:157.65pt;height:3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" adj="10609,56197" filled="f" strokecolor="red" strokeweight="1pt">
                <v:textbox>
                  <w:txbxContent>
                    <w:p w14:paraId="12FB9A82" w14:textId="77777777" w:rsidR="000A0FE6" w:rsidRPr="00535F7C" w:rsidRDefault="000A0FE6" w:rsidP="00682CDB">
                      <w:pPr>
                        <w:jc w:val="center"/>
                        <w:rPr>
                          <w:color w:val="FF0000"/>
                          <w:sz w:val="20"/>
                          <w:szCs w:val="20"/>
                        </w:rPr>
                      </w:pPr>
                      <w:r w:rsidRPr="00535F7C">
                        <w:rPr>
                          <w:color w:val="FF0000"/>
                          <w:sz w:val="20"/>
                          <w:szCs w:val="20"/>
                        </w:rPr>
                        <w:t>BER</w:t>
                      </w:r>
                      <w:r w:rsidRPr="00535F7C">
                        <w:rPr>
                          <w:rFonts w:hint="eastAsia"/>
                          <w:color w:val="FF0000"/>
                          <w:sz w:val="20"/>
                          <w:szCs w:val="20"/>
                        </w:rPr>
                        <w:t>が</w:t>
                      </w:r>
                      <w:r w:rsidRPr="00535F7C">
                        <w:rPr>
                          <w:color w:val="FF0000"/>
                          <w:sz w:val="20"/>
                          <w:szCs w:val="20"/>
                        </w:rPr>
                        <w:t xml:space="preserve"> 1</w:t>
                      </w:r>
                      <w:r w:rsidRPr="00535F7C">
                        <w:rPr>
                          <w:rFonts w:hint="eastAsia"/>
                          <w:color w:val="FF0000"/>
                          <w:sz w:val="20"/>
                          <w:szCs w:val="20"/>
                        </w:rPr>
                        <w:t>×</w:t>
                      </w:r>
                      <w:r w:rsidRPr="00535F7C">
                        <w:rPr>
                          <w:color w:val="FF0000"/>
                          <w:sz w:val="20"/>
                          <w:szCs w:val="20"/>
                        </w:rPr>
                        <w:t>10</w:t>
                      </w:r>
                      <w:r w:rsidRPr="00535F7C">
                        <w:rPr>
                          <w:rFonts w:hint="eastAsia"/>
                          <w:color w:val="FF0000"/>
                          <w:sz w:val="20"/>
                          <w:szCs w:val="20"/>
                          <w:vertAlign w:val="superscript"/>
                        </w:rPr>
                        <w:t>－</w:t>
                      </w:r>
                      <w:r w:rsidRPr="00535F7C">
                        <w:rPr>
                          <w:color w:val="FF0000"/>
                          <w:sz w:val="20"/>
                          <w:szCs w:val="20"/>
                          <w:vertAlign w:val="superscript"/>
                        </w:rPr>
                        <w:t>4</w:t>
                      </w:r>
                      <w:r w:rsidRPr="00535F7C">
                        <w:rPr>
                          <w:rFonts w:hint="eastAsia"/>
                          <w:color w:val="FF0000"/>
                          <w:sz w:val="20"/>
                          <w:szCs w:val="20"/>
                        </w:rPr>
                        <w:t>以下となる</w:t>
                      </w:r>
                    </w:p>
                    <w:p w14:paraId="59633395" w14:textId="0FE48094" w:rsidR="000A0FE6" w:rsidRPr="00535F7C" w:rsidRDefault="000A0FE6" w:rsidP="00682CDB">
                      <w:pPr>
                        <w:jc w:val="center"/>
                        <w:rPr>
                          <w:sz w:val="20"/>
                          <w:szCs w:val="20"/>
                        </w:rPr>
                      </w:pPr>
                      <w:r w:rsidRPr="00535F7C">
                        <w:rPr>
                          <w:rFonts w:hint="eastAsia"/>
                          <w:color w:val="FF0000"/>
                          <w:sz w:val="20"/>
                          <w:szCs w:val="20"/>
                        </w:rPr>
                        <w:t>限界</w:t>
                      </w:r>
                      <w:r w:rsidRPr="00535F7C">
                        <w:rPr>
                          <w:rFonts w:hint="eastAsia"/>
                          <w:color w:val="FF0000"/>
                          <w:sz w:val="20"/>
                          <w:szCs w:val="20"/>
                        </w:rPr>
                        <w:t>UD</w:t>
                      </w:r>
                      <w:r w:rsidRPr="00535F7C">
                        <w:rPr>
                          <w:rFonts w:hint="eastAsia"/>
                          <w:color w:val="FF0000"/>
                          <w:sz w:val="20"/>
                          <w:szCs w:val="20"/>
                        </w:rPr>
                        <w:t>比</w:t>
                      </w:r>
                      <w:r w:rsidR="0014089C">
                        <w:rPr>
                          <w:rFonts w:hint="eastAsia"/>
                          <w:color w:val="FF0000"/>
                          <w:sz w:val="20"/>
                          <w:szCs w:val="20"/>
                        </w:rPr>
                        <w:t>（</w:t>
                      </w:r>
                      <w:r w:rsidRPr="00535F7C">
                        <w:rPr>
                          <w:rFonts w:hint="eastAsia"/>
                          <w:color w:val="FF0000"/>
                          <w:sz w:val="20"/>
                          <w:szCs w:val="20"/>
                        </w:rPr>
                        <w:t>小数点第</w:t>
                      </w:r>
                      <w:r w:rsidRPr="00535F7C">
                        <w:rPr>
                          <w:rFonts w:hint="eastAsia"/>
                          <w:color w:val="FF0000"/>
                          <w:sz w:val="20"/>
                          <w:szCs w:val="20"/>
                        </w:rPr>
                        <w:t>2</w:t>
                      </w:r>
                      <w:r w:rsidRPr="00535F7C">
                        <w:rPr>
                          <w:rFonts w:hint="eastAsia"/>
                          <w:color w:val="FF0000"/>
                          <w:sz w:val="20"/>
                          <w:szCs w:val="20"/>
                        </w:rPr>
                        <w:t>位略</w:t>
                      </w:r>
                      <w:r w:rsidR="0014089C">
                        <w:rPr>
                          <w:rFonts w:hint="eastAsia"/>
                          <w:color w:val="FF0000"/>
                          <w:sz w:val="20"/>
                          <w:szCs w:val="20"/>
                        </w:rPr>
                        <w:t>）</w:t>
                      </w:r>
                    </w:p>
                  </w:txbxContent>
                </v:textbox>
              </v:shape>
            </w:pict>
          </mc:Fallback>
        </mc:AlternateContent>
      </w:r>
      <w:r w:rsidR="00310FC1" w:rsidRPr="00A844C8">
        <w:rPr>
          <w:noProof/>
          <w:color w:val="FF0000"/>
        </w:rPr>
        <mc:AlternateContent>
          <mc:Choice Requires="wps">
            <w:drawing>
              <wp:anchor distT="0" distB="0" distL="114300" distR="114300" simplePos="0" relativeHeight="251688448" behindDoc="0" locked="0" layoutInCell="1" allowOverlap="1" wp14:anchorId="7502915B" wp14:editId="70862DCD">
                <wp:simplePos x="0" y="0"/>
                <wp:positionH relativeFrom="column">
                  <wp:posOffset>3795395</wp:posOffset>
                </wp:positionH>
                <wp:positionV relativeFrom="paragraph">
                  <wp:posOffset>50165</wp:posOffset>
                </wp:positionV>
                <wp:extent cx="1838325" cy="419100"/>
                <wp:effectExtent l="0" t="0" r="28575" b="838200"/>
                <wp:wrapNone/>
                <wp:docPr id="155" name="四角形吹き出し 155"/>
                <wp:cNvGraphicFramePr/>
                <a:graphic xmlns:a="http://schemas.openxmlformats.org/drawingml/2006/main">
                  <a:graphicData uri="http://schemas.microsoft.com/office/word/2010/wordprocessingShape">
                    <wps:wsp>
                      <wps:cNvSpPr/>
                      <wps:spPr>
                        <a:xfrm>
                          <a:off x="0" y="0"/>
                          <a:ext cx="1838325" cy="419100"/>
                        </a:xfrm>
                        <a:prstGeom prst="wedgeRectCallout">
                          <a:avLst>
                            <a:gd name="adj1" fmla="val -23424"/>
                            <a:gd name="adj2" fmla="val 243094"/>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A5C413" w14:textId="77777777" w:rsidR="000A0FE6" w:rsidRPr="00535F7C" w:rsidRDefault="000A0FE6" w:rsidP="00682CDB">
                            <w:pPr>
                              <w:jc w:val="center"/>
                              <w:rPr>
                                <w:color w:val="FF0000"/>
                                <w:sz w:val="20"/>
                                <w:szCs w:val="20"/>
                              </w:rPr>
                            </w:pPr>
                            <w:r w:rsidRPr="00535F7C">
                              <w:rPr>
                                <w:rFonts w:hint="eastAsia"/>
                                <w:color w:val="FF0000"/>
                                <w:sz w:val="20"/>
                                <w:szCs w:val="20"/>
                              </w:rPr>
                              <w:t>告示</w:t>
                            </w:r>
                            <w:r w:rsidRPr="00535F7C">
                              <w:rPr>
                                <w:color w:val="FF0000"/>
                                <w:sz w:val="20"/>
                                <w:szCs w:val="20"/>
                              </w:rPr>
                              <w:t>315</w:t>
                            </w:r>
                            <w:r w:rsidRPr="00535F7C">
                              <w:rPr>
                                <w:rFonts w:hint="eastAsia"/>
                                <w:color w:val="FF0000"/>
                                <w:sz w:val="20"/>
                                <w:szCs w:val="20"/>
                              </w:rPr>
                              <w:t>号の±</w:t>
                            </w:r>
                            <w:r w:rsidRPr="00535F7C">
                              <w:rPr>
                                <w:rFonts w:hint="eastAsia"/>
                                <w:color w:val="FF0000"/>
                                <w:sz w:val="20"/>
                                <w:szCs w:val="20"/>
                              </w:rPr>
                              <w:t>6</w:t>
                            </w:r>
                            <w:r w:rsidRPr="00A844C8">
                              <w:rPr>
                                <w:rFonts w:ascii="Times New Roman" w:hAnsi="Times New Roman"/>
                                <w:color w:val="FF0000"/>
                                <w:sz w:val="20"/>
                                <w:szCs w:val="20"/>
                              </w:rPr>
                              <w:t>MHz</w:t>
                            </w:r>
                            <w:r w:rsidRPr="00535F7C">
                              <w:rPr>
                                <w:rFonts w:hint="eastAsia"/>
                                <w:color w:val="FF0000"/>
                                <w:sz w:val="20"/>
                                <w:szCs w:val="20"/>
                              </w:rPr>
                              <w:t>の値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502915B" id="四角形吹き出し 155" o:spid="_x0000_s1079" type="#_x0000_t61" style="position:absolute;left:0;text-align:left;margin-left:298.85pt;margin-top:3.95pt;width:144.75pt;height:33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" adj="5740,63308" filled="f" strokecolor="red" strokeweight="1pt">
                <v:textbox>
                  <w:txbxContent>
                    <w:p w14:paraId="37A5C413" w14:textId="77777777" w:rsidR="000A0FE6" w:rsidRPr="00535F7C" w:rsidRDefault="000A0FE6" w:rsidP="00682CDB">
                      <w:pPr>
                        <w:jc w:val="center"/>
                        <w:rPr>
                          <w:color w:val="FF0000"/>
                          <w:sz w:val="20"/>
                          <w:szCs w:val="20"/>
                        </w:rPr>
                      </w:pPr>
                      <w:r w:rsidRPr="00535F7C">
                        <w:rPr>
                          <w:rFonts w:hint="eastAsia"/>
                          <w:color w:val="FF0000"/>
                          <w:sz w:val="20"/>
                          <w:szCs w:val="20"/>
                        </w:rPr>
                        <w:t>告示</w:t>
                      </w:r>
                      <w:r w:rsidRPr="00535F7C">
                        <w:rPr>
                          <w:color w:val="FF0000"/>
                          <w:sz w:val="20"/>
                          <w:szCs w:val="20"/>
                        </w:rPr>
                        <w:t>315</w:t>
                      </w:r>
                      <w:r w:rsidRPr="00535F7C">
                        <w:rPr>
                          <w:rFonts w:hint="eastAsia"/>
                          <w:color w:val="FF0000"/>
                          <w:sz w:val="20"/>
                          <w:szCs w:val="20"/>
                        </w:rPr>
                        <w:t>号の±</w:t>
                      </w:r>
                      <w:r w:rsidRPr="00535F7C">
                        <w:rPr>
                          <w:rFonts w:hint="eastAsia"/>
                          <w:color w:val="FF0000"/>
                          <w:sz w:val="20"/>
                          <w:szCs w:val="20"/>
                        </w:rPr>
                        <w:t>6</w:t>
                      </w:r>
                      <w:r w:rsidRPr="00A844C8">
                        <w:rPr>
                          <w:rFonts w:ascii="Times New Roman" w:hAnsi="Times New Roman"/>
                          <w:color w:val="FF0000"/>
                          <w:sz w:val="20"/>
                          <w:szCs w:val="20"/>
                        </w:rPr>
                        <w:t>MHz</w:t>
                      </w:r>
                      <w:r w:rsidRPr="00535F7C">
                        <w:rPr>
                          <w:rFonts w:hint="eastAsia"/>
                          <w:color w:val="FF0000"/>
                          <w:sz w:val="20"/>
                          <w:szCs w:val="20"/>
                        </w:rPr>
                        <w:t>の値</w:t>
                      </w:r>
                    </w:p>
                  </w:txbxContent>
                </v:textbox>
              </v:shape>
            </w:pict>
          </mc:Fallback>
        </mc:AlternateContent>
      </w:r>
    </w:p>
    <w:p w14:paraId="51828D64" w14:textId="77777777" w:rsidR="00310FC1" w:rsidRPr="00A844C8" w:rsidRDefault="00310FC1" w:rsidP="00682CDB">
      <w:pPr>
        <w:ind w:firstLineChars="100" w:firstLine="220"/>
        <w:rPr>
          <w:color w:val="FF0000"/>
        </w:rPr>
      </w:pPr>
    </w:p>
    <w:p w14:paraId="187713D1" w14:textId="77777777" w:rsidR="00647101" w:rsidRPr="00A844C8" w:rsidRDefault="00647101" w:rsidP="00682CDB">
      <w:pPr>
        <w:ind w:firstLineChars="100" w:firstLine="220"/>
        <w:rPr>
          <w:color w:val="FF0000"/>
        </w:rPr>
      </w:pPr>
    </w:p>
    <w:p w14:paraId="2B3FEE47" w14:textId="3912AF24" w:rsidR="00B343EE" w:rsidRPr="00A844C8" w:rsidRDefault="00647101" w:rsidP="00CD3B96">
      <w:pPr>
        <w:pStyle w:val="R105"/>
        <w:spacing w:before="180" w:after="180"/>
        <w:outlineLvl w:val="5"/>
        <w:rPr>
          <w:rFonts w:ascii="Century"/>
        </w:rPr>
      </w:pPr>
      <w:r w:rsidRPr="00A844C8">
        <w:rPr>
          <w:rFonts w:ascii="Century"/>
        </w:rPr>
        <w:t>表</w:t>
      </w:r>
      <w:r w:rsidR="007976F8" w:rsidRPr="00F248EC">
        <w:rPr>
          <w:rFonts w:ascii="Arial" w:hAnsi="Arial" w:cs="Arial"/>
        </w:rPr>
        <w:t>6.</w:t>
      </w:r>
      <w:r w:rsidR="00A34AE7" w:rsidRPr="00F248EC">
        <w:rPr>
          <w:rFonts w:ascii="Arial" w:hAnsi="Arial" w:cs="Arial"/>
        </w:rPr>
        <w:t>6</w:t>
      </w:r>
      <w:r w:rsidRPr="00A844C8">
        <w:rPr>
          <w:rFonts w:ascii="Century"/>
        </w:rPr>
        <w:t xml:space="preserve">　隣接妨害</w:t>
      </w:r>
      <w:r w:rsidRPr="00A844C8">
        <w:rPr>
          <w:rFonts w:ascii="Century"/>
        </w:rPr>
        <w:t>BER</w:t>
      </w:r>
      <w:r w:rsidRPr="00A844C8">
        <w:rPr>
          <w:rFonts w:ascii="Century"/>
        </w:rPr>
        <w:t>の測定</w:t>
      </w:r>
      <w:r w:rsidR="00F615A7">
        <w:rPr>
          <w:rFonts w:ascii="Century" w:hint="eastAsia"/>
        </w:rPr>
        <w:t>UD</w:t>
      </w:r>
      <w:r w:rsidRPr="00A844C8">
        <w:rPr>
          <w:rFonts w:ascii="Century"/>
        </w:rPr>
        <w:t>比</w:t>
      </w:r>
    </w:p>
    <w:tbl>
      <w:tblPr>
        <w:tblStyle w:val="afffe"/>
        <w:tblW w:w="9072" w:type="dxa"/>
        <w:jc w:val="center"/>
        <w:tblCellMar>
          <w:left w:w="28" w:type="dxa"/>
          <w:right w:w="28" w:type="dxa"/>
        </w:tblCellMar>
        <w:tblLook w:val="04A0" w:firstRow="1" w:lastRow="0" w:firstColumn="1" w:lastColumn="0" w:noHBand="0" w:noVBand="1"/>
      </w:tblPr>
      <w:tblGrid>
        <w:gridCol w:w="1135"/>
        <w:gridCol w:w="1128"/>
        <w:gridCol w:w="1134"/>
        <w:gridCol w:w="709"/>
        <w:gridCol w:w="1134"/>
        <w:gridCol w:w="992"/>
        <w:gridCol w:w="1560"/>
        <w:gridCol w:w="1280"/>
      </w:tblGrid>
      <w:tr w:rsidR="00055687" w:rsidRPr="00F248EC" w14:paraId="5B3F9045" w14:textId="77777777" w:rsidTr="0025325E">
        <w:trPr>
          <w:jc w:val="center"/>
        </w:trPr>
        <w:tc>
          <w:tcPr>
            <w:tcW w:w="1135" w:type="dxa"/>
            <w:vAlign w:val="center"/>
          </w:tcPr>
          <w:p w14:paraId="4EA4D9DB" w14:textId="77777777" w:rsidR="00E20CEC" w:rsidRPr="00F248EC" w:rsidRDefault="00E20CEC"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被干渉信号</w:t>
            </w:r>
          </w:p>
          <w:p w14:paraId="25468C03" w14:textId="77777777" w:rsidR="00E20CEC" w:rsidRPr="00F248EC" w:rsidRDefault="00E524B6"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形式：</w:t>
            </w:r>
            <w:r w:rsidR="00E20CEC" w:rsidRPr="00F248EC">
              <w:rPr>
                <w:rFonts w:ascii="Century" w:hAnsi="Century"/>
                <w:sz w:val="20"/>
                <w:szCs w:val="20"/>
              </w:rPr>
              <w:t>D</w:t>
            </w:r>
          </w:p>
        </w:tc>
        <w:tc>
          <w:tcPr>
            <w:tcW w:w="2262" w:type="dxa"/>
            <w:gridSpan w:val="2"/>
            <w:vAlign w:val="center"/>
          </w:tcPr>
          <w:p w14:paraId="35B6C803" w14:textId="492DCF23" w:rsidR="00E20CEC" w:rsidRPr="00F248EC" w:rsidRDefault="00E524B6" w:rsidP="004B6C99">
            <w:pPr>
              <w:widowControl/>
              <w:spacing w:line="240" w:lineRule="auto"/>
              <w:jc w:val="center"/>
              <w:outlineLvl w:val="9"/>
              <w:rPr>
                <w:rFonts w:ascii="Century" w:hAnsi="Century" w:cs="Times New Roman"/>
                <w:sz w:val="20"/>
                <w:szCs w:val="20"/>
              </w:rPr>
            </w:pPr>
            <w:r w:rsidRPr="00F248EC">
              <w:rPr>
                <w:rFonts w:ascii="Century" w:hAnsi="Century"/>
                <w:sz w:val="20"/>
                <w:szCs w:val="20"/>
              </w:rPr>
              <w:t>与干渉信：</w:t>
            </w:r>
            <w:r w:rsidR="00E20CEC" w:rsidRPr="00F248EC">
              <w:rPr>
                <w:rFonts w:ascii="Century" w:hAnsi="Century"/>
                <w:sz w:val="20"/>
                <w:szCs w:val="20"/>
              </w:rPr>
              <w:t>U</w:t>
            </w:r>
          </w:p>
        </w:tc>
        <w:tc>
          <w:tcPr>
            <w:tcW w:w="709" w:type="dxa"/>
            <w:vAlign w:val="center"/>
          </w:tcPr>
          <w:p w14:paraId="63DB2BCE" w14:textId="77777777" w:rsidR="00EB4426" w:rsidRPr="00F248EC" w:rsidRDefault="00E20CEC" w:rsidP="00682CDB">
            <w:pPr>
              <w:widowControl/>
              <w:spacing w:line="240" w:lineRule="auto"/>
              <w:jc w:val="center"/>
              <w:outlineLvl w:val="9"/>
              <w:rPr>
                <w:rFonts w:ascii="Century" w:hAnsi="Century"/>
                <w:sz w:val="20"/>
                <w:szCs w:val="20"/>
              </w:rPr>
            </w:pPr>
            <w:r w:rsidRPr="00F248EC">
              <w:rPr>
                <w:rFonts w:ascii="Century" w:hAnsi="Century"/>
                <w:sz w:val="20"/>
                <w:szCs w:val="20"/>
              </w:rPr>
              <w:t>隣接</w:t>
            </w:r>
          </w:p>
          <w:p w14:paraId="4023FD05" w14:textId="42CA3EE2" w:rsidR="00647101" w:rsidRPr="00F248EC" w:rsidRDefault="00EB4426"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条件</w:t>
            </w:r>
          </w:p>
        </w:tc>
        <w:tc>
          <w:tcPr>
            <w:tcW w:w="1134" w:type="dxa"/>
            <w:vAlign w:val="center"/>
          </w:tcPr>
          <w:p w14:paraId="3FAE922A" w14:textId="7B9781BC" w:rsidR="00647101" w:rsidRPr="00F248EC" w:rsidRDefault="00E20CEC"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U</w:t>
            </w:r>
            <w:r w:rsidR="00310FC1" w:rsidRPr="00F248EC">
              <w:rPr>
                <w:rFonts w:ascii="Century" w:hAnsi="Century"/>
                <w:sz w:val="20"/>
                <w:szCs w:val="20"/>
              </w:rPr>
              <w:t>D</w:t>
            </w:r>
            <w:r w:rsidRPr="00F248EC">
              <w:rPr>
                <w:rFonts w:ascii="Century" w:hAnsi="Century"/>
                <w:sz w:val="20"/>
                <w:szCs w:val="20"/>
              </w:rPr>
              <w:t>比</w:t>
            </w:r>
            <w:r w:rsidR="0054072E" w:rsidRPr="00F248EC">
              <w:rPr>
                <w:rFonts w:ascii="Century" w:hAnsi="Century"/>
                <w:sz w:val="20"/>
                <w:szCs w:val="20"/>
              </w:rPr>
              <w:t>：</w:t>
            </w:r>
            <w:r w:rsidR="0054072E" w:rsidRPr="00F248EC">
              <w:rPr>
                <w:rFonts w:ascii="Century" w:hAnsi="Century"/>
                <w:sz w:val="20"/>
                <w:szCs w:val="20"/>
              </w:rPr>
              <w:t>A</w:t>
            </w:r>
          </w:p>
          <w:p w14:paraId="272A3DEF" w14:textId="6E91705E" w:rsidR="00E20CEC" w:rsidRPr="00F248EC" w:rsidRDefault="00E95378" w:rsidP="00682CDB">
            <w:pPr>
              <w:widowControl/>
              <w:spacing w:line="240" w:lineRule="auto"/>
              <w:jc w:val="center"/>
              <w:outlineLvl w:val="9"/>
              <w:rPr>
                <w:rFonts w:ascii="Century" w:hAnsi="Century" w:cs="Times New Roman"/>
                <w:sz w:val="20"/>
                <w:szCs w:val="20"/>
              </w:rPr>
            </w:pPr>
            <w:r w:rsidRPr="00F248EC">
              <w:rPr>
                <w:rFonts w:ascii="Century" w:hAnsi="Century" w:hint="eastAsia"/>
                <w:sz w:val="20"/>
                <w:szCs w:val="20"/>
              </w:rPr>
              <w:t>(</w:t>
            </w:r>
            <w:r w:rsidR="00A844C8" w:rsidRPr="00F248EC">
              <w:rPr>
                <w:rFonts w:ascii="Times New Roman" w:hAnsi="Times New Roman"/>
                <w:sz w:val="20"/>
                <w:szCs w:val="20"/>
              </w:rPr>
              <w:t>dB</w:t>
            </w:r>
            <w:r w:rsidRPr="00F248EC">
              <w:rPr>
                <w:rFonts w:ascii="Century" w:hAnsi="Century" w:hint="eastAsia"/>
                <w:sz w:val="20"/>
                <w:szCs w:val="20"/>
              </w:rPr>
              <w:t>)</w:t>
            </w:r>
          </w:p>
        </w:tc>
        <w:tc>
          <w:tcPr>
            <w:tcW w:w="992" w:type="dxa"/>
            <w:vAlign w:val="center"/>
          </w:tcPr>
          <w:p w14:paraId="35763760" w14:textId="77777777" w:rsidR="003A4563" w:rsidRPr="00F248EC" w:rsidRDefault="004B6C99" w:rsidP="004B6C99">
            <w:pPr>
              <w:widowControl/>
              <w:spacing w:line="240" w:lineRule="auto"/>
              <w:jc w:val="center"/>
              <w:outlineLvl w:val="9"/>
              <w:rPr>
                <w:rFonts w:ascii="Century" w:hAnsi="Century"/>
                <w:sz w:val="20"/>
                <w:szCs w:val="20"/>
              </w:rPr>
            </w:pPr>
            <w:r w:rsidRPr="00F248EC">
              <w:rPr>
                <w:rFonts w:ascii="Century" w:hAnsi="Century"/>
                <w:sz w:val="20"/>
                <w:szCs w:val="20"/>
              </w:rPr>
              <w:t>B</w:t>
            </w:r>
            <w:r w:rsidRPr="00F248EC">
              <w:rPr>
                <w:rFonts w:ascii="Century" w:hAnsi="Century"/>
                <w:sz w:val="20"/>
                <w:szCs w:val="20"/>
              </w:rPr>
              <w:t>＝</w:t>
            </w:r>
            <w:r w:rsidRPr="00F248EC">
              <w:rPr>
                <w:rFonts w:ascii="Century" w:hAnsi="Century"/>
                <w:sz w:val="20"/>
                <w:szCs w:val="20"/>
              </w:rPr>
              <w:t>A</w:t>
            </w:r>
            <w:r w:rsidRPr="00F248EC">
              <w:rPr>
                <w:rFonts w:ascii="Century" w:hAnsi="Century"/>
                <w:sz w:val="20"/>
                <w:szCs w:val="20"/>
              </w:rPr>
              <w:t>－</w:t>
            </w:r>
            <w:r w:rsidRPr="00F248EC">
              <w:rPr>
                <w:rFonts w:ascii="Century" w:hAnsi="Century"/>
                <w:sz w:val="20"/>
                <w:szCs w:val="20"/>
              </w:rPr>
              <w:t>3</w:t>
            </w:r>
          </w:p>
          <w:p w14:paraId="1A96CA26" w14:textId="3FF4EFAA" w:rsidR="00647101" w:rsidRPr="00F248EC" w:rsidRDefault="00E95378" w:rsidP="004B6C99">
            <w:pPr>
              <w:widowControl/>
              <w:spacing w:line="240" w:lineRule="auto"/>
              <w:jc w:val="center"/>
              <w:outlineLvl w:val="9"/>
              <w:rPr>
                <w:rFonts w:ascii="Century" w:hAnsi="Century"/>
                <w:sz w:val="20"/>
                <w:szCs w:val="20"/>
              </w:rPr>
            </w:pPr>
            <w:r w:rsidRPr="00F248EC">
              <w:rPr>
                <w:rFonts w:ascii="Century" w:hAnsi="Century" w:hint="eastAsia"/>
                <w:sz w:val="20"/>
                <w:szCs w:val="20"/>
              </w:rPr>
              <w:t>(</w:t>
            </w:r>
            <w:r w:rsidR="00E272FB" w:rsidRPr="00F248EC">
              <w:rPr>
                <w:rFonts w:ascii="Times New Roman" w:hAnsi="Times New Roman"/>
                <w:sz w:val="20"/>
                <w:szCs w:val="20"/>
              </w:rPr>
              <w:t>dB</w:t>
            </w:r>
            <w:r w:rsidRPr="00F248EC">
              <w:rPr>
                <w:rFonts w:ascii="Century" w:hAnsi="Century" w:hint="eastAsia"/>
                <w:sz w:val="20"/>
                <w:szCs w:val="20"/>
              </w:rPr>
              <w:t>)</w:t>
            </w:r>
          </w:p>
        </w:tc>
        <w:tc>
          <w:tcPr>
            <w:tcW w:w="1560" w:type="dxa"/>
            <w:vAlign w:val="center"/>
          </w:tcPr>
          <w:p w14:paraId="25D5E2DB" w14:textId="77777777" w:rsidR="00310FC1" w:rsidRPr="00F248EC" w:rsidRDefault="00E20CEC"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隣接</w:t>
            </w:r>
            <w:r w:rsidRPr="00F248EC">
              <w:rPr>
                <w:rFonts w:ascii="Century" w:hAnsi="Century"/>
                <w:sz w:val="20"/>
                <w:szCs w:val="20"/>
              </w:rPr>
              <w:t>BER</w:t>
            </w:r>
            <w:r w:rsidRPr="00F248EC">
              <w:rPr>
                <w:rFonts w:ascii="Century" w:hAnsi="Century"/>
                <w:sz w:val="20"/>
                <w:szCs w:val="20"/>
              </w:rPr>
              <w:t>規格</w:t>
            </w:r>
          </w:p>
          <w:p w14:paraId="196CB73D" w14:textId="50ECEA2A" w:rsidR="00647101" w:rsidRPr="00F248EC" w:rsidRDefault="00E20CEC"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U</w:t>
            </w:r>
            <w:r w:rsidR="00310FC1" w:rsidRPr="00F248EC">
              <w:rPr>
                <w:rFonts w:ascii="Century" w:hAnsi="Century"/>
                <w:sz w:val="20"/>
                <w:szCs w:val="20"/>
              </w:rPr>
              <w:t>D</w:t>
            </w:r>
            <w:r w:rsidRPr="00F248EC">
              <w:rPr>
                <w:rFonts w:ascii="Century" w:hAnsi="Century"/>
                <w:sz w:val="20"/>
                <w:szCs w:val="20"/>
              </w:rPr>
              <w:t>比</w:t>
            </w:r>
            <w:r w:rsidR="00E95378" w:rsidRPr="00F248EC">
              <w:rPr>
                <w:rFonts w:ascii="Century" w:hAnsi="Century" w:hint="eastAsia"/>
                <w:sz w:val="20"/>
                <w:szCs w:val="20"/>
              </w:rPr>
              <w:t>(</w:t>
            </w:r>
            <w:r w:rsidR="00E272FB" w:rsidRPr="00F248EC">
              <w:rPr>
                <w:rFonts w:ascii="Times New Roman" w:hAnsi="Times New Roman"/>
                <w:sz w:val="20"/>
                <w:szCs w:val="20"/>
              </w:rPr>
              <w:t>dB</w:t>
            </w:r>
            <w:r w:rsidR="00E95378" w:rsidRPr="00F248EC">
              <w:rPr>
                <w:rFonts w:ascii="Century" w:hAnsi="Century" w:hint="eastAsia"/>
                <w:sz w:val="20"/>
                <w:szCs w:val="20"/>
              </w:rPr>
              <w:t>)</w:t>
            </w:r>
          </w:p>
        </w:tc>
        <w:tc>
          <w:tcPr>
            <w:tcW w:w="1280" w:type="dxa"/>
            <w:vAlign w:val="center"/>
          </w:tcPr>
          <w:p w14:paraId="7ABE642A" w14:textId="77777777" w:rsidR="00647101" w:rsidRPr="00F248EC" w:rsidRDefault="00E20CEC" w:rsidP="00682CDB">
            <w:pPr>
              <w:widowControl/>
              <w:spacing w:line="240" w:lineRule="auto"/>
              <w:jc w:val="center"/>
              <w:outlineLvl w:val="9"/>
              <w:rPr>
                <w:rFonts w:ascii="Century" w:hAnsi="Century" w:cs="Times New Roman"/>
                <w:sz w:val="20"/>
                <w:szCs w:val="20"/>
              </w:rPr>
            </w:pPr>
            <w:r w:rsidRPr="00F248EC">
              <w:rPr>
                <w:rFonts w:ascii="Century" w:hAnsi="Century"/>
                <w:sz w:val="20"/>
                <w:szCs w:val="20"/>
              </w:rPr>
              <w:t>試験結果</w:t>
            </w:r>
          </w:p>
          <w:p w14:paraId="7515AA9F" w14:textId="69435A52" w:rsidR="00310FC1" w:rsidRPr="00F248EC" w:rsidRDefault="00310FC1" w:rsidP="00682CDB">
            <w:pPr>
              <w:widowControl/>
              <w:spacing w:line="240" w:lineRule="auto"/>
              <w:jc w:val="center"/>
              <w:outlineLvl w:val="9"/>
              <w:rPr>
                <w:rFonts w:ascii="Century" w:hAnsi="Century"/>
                <w:sz w:val="20"/>
                <w:szCs w:val="20"/>
              </w:rPr>
            </w:pPr>
            <w:r w:rsidRPr="00F248EC">
              <w:rPr>
                <w:rFonts w:ascii="Century" w:hAnsi="Century"/>
                <w:sz w:val="20"/>
                <w:szCs w:val="20"/>
              </w:rPr>
              <w:t>UD</w:t>
            </w:r>
            <w:r w:rsidRPr="00F248EC">
              <w:rPr>
                <w:rFonts w:ascii="Century" w:hAnsi="Century"/>
                <w:sz w:val="20"/>
                <w:szCs w:val="20"/>
              </w:rPr>
              <w:t>比</w:t>
            </w:r>
            <w:r w:rsidR="00E95378" w:rsidRPr="00F248EC">
              <w:rPr>
                <w:rFonts w:ascii="Century" w:hAnsi="Century" w:hint="eastAsia"/>
                <w:sz w:val="20"/>
                <w:szCs w:val="20"/>
              </w:rPr>
              <w:t>(</w:t>
            </w:r>
            <w:r w:rsidR="00E272FB" w:rsidRPr="00F248EC">
              <w:rPr>
                <w:rFonts w:ascii="Times New Roman" w:hAnsi="Times New Roman"/>
                <w:sz w:val="20"/>
                <w:szCs w:val="20"/>
              </w:rPr>
              <w:t>dB</w:t>
            </w:r>
            <w:r w:rsidR="00E95378" w:rsidRPr="00F248EC">
              <w:rPr>
                <w:rFonts w:ascii="Century" w:hAnsi="Century" w:hint="eastAsia"/>
                <w:sz w:val="20"/>
                <w:szCs w:val="20"/>
              </w:rPr>
              <w:t>)</w:t>
            </w:r>
          </w:p>
        </w:tc>
      </w:tr>
      <w:tr w:rsidR="00055687" w:rsidRPr="00F248EC" w14:paraId="12EAF10E" w14:textId="77777777" w:rsidTr="00F248EC">
        <w:trPr>
          <w:trHeight w:val="340"/>
          <w:jc w:val="center"/>
        </w:trPr>
        <w:tc>
          <w:tcPr>
            <w:tcW w:w="1135" w:type="dxa"/>
            <w:vMerge w:val="restart"/>
            <w:vAlign w:val="center"/>
          </w:tcPr>
          <w:p w14:paraId="308E804F" w14:textId="1A356FD4"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ascii="Century" w:hAnsi="Century"/>
                <w:sz w:val="20"/>
                <w:szCs w:val="20"/>
              </w:rPr>
              <w:t>IS</w:t>
            </w:r>
            <w:r w:rsidR="00A844C8" w:rsidRPr="00F248EC">
              <w:rPr>
                <w:rFonts w:ascii="Century" w:hAnsi="Century"/>
                <w:sz w:val="20"/>
                <w:szCs w:val="20"/>
              </w:rPr>
              <w:t>DB</w:t>
            </w:r>
            <w:r w:rsidRPr="00F248EC">
              <w:rPr>
                <w:rFonts w:ascii="Century" w:hAnsi="Century"/>
                <w:sz w:val="20"/>
                <w:szCs w:val="20"/>
              </w:rPr>
              <w:t>-T</w:t>
            </w:r>
          </w:p>
        </w:tc>
        <w:tc>
          <w:tcPr>
            <w:tcW w:w="1128" w:type="dxa"/>
            <w:vMerge w:val="restart"/>
            <w:vAlign w:val="center"/>
          </w:tcPr>
          <w:p w14:paraId="155F2A82" w14:textId="7EEE744C" w:rsidR="0025325E" w:rsidRPr="00F248EC" w:rsidRDefault="0025325E" w:rsidP="004B6C99">
            <w:pPr>
              <w:widowControl/>
              <w:spacing w:line="240" w:lineRule="auto"/>
              <w:jc w:val="center"/>
              <w:outlineLvl w:val="9"/>
              <w:rPr>
                <w:rFonts w:ascii="Century" w:hAnsi="Century"/>
                <w:sz w:val="20"/>
                <w:szCs w:val="20"/>
              </w:rPr>
            </w:pPr>
            <w:r w:rsidRPr="00F248EC">
              <w:rPr>
                <w:rFonts w:ascii="Century" w:hAnsi="Century"/>
                <w:sz w:val="20"/>
                <w:szCs w:val="20"/>
              </w:rPr>
              <w:t xml:space="preserve">J.83 </w:t>
            </w:r>
          </w:p>
          <w:p w14:paraId="6FF9CD55" w14:textId="44333431" w:rsidR="004B6C99" w:rsidRPr="00F248EC" w:rsidRDefault="004B6C99" w:rsidP="004B6C99">
            <w:pPr>
              <w:widowControl/>
              <w:spacing w:line="240" w:lineRule="auto"/>
              <w:jc w:val="center"/>
              <w:outlineLvl w:val="9"/>
              <w:rPr>
                <w:rFonts w:ascii="Century" w:hAnsi="Century"/>
                <w:sz w:val="20"/>
                <w:szCs w:val="20"/>
              </w:rPr>
            </w:pPr>
            <w:r w:rsidRPr="00F248EC">
              <w:rPr>
                <w:rFonts w:ascii="Century" w:hAnsi="Century"/>
                <w:sz w:val="20"/>
                <w:szCs w:val="20"/>
              </w:rPr>
              <w:t>Annex B</w:t>
            </w:r>
            <w:r w:rsidR="008831F2" w:rsidRPr="00F248EC">
              <w:rPr>
                <w:rFonts w:ascii="Century" w:hAnsi="Century" w:hint="eastAsia"/>
                <w:sz w:val="20"/>
                <w:szCs w:val="20"/>
                <w:vertAlign w:val="superscript"/>
              </w:rPr>
              <w:t>注</w:t>
            </w:r>
          </w:p>
        </w:tc>
        <w:tc>
          <w:tcPr>
            <w:tcW w:w="1134" w:type="dxa"/>
            <w:vMerge w:val="restart"/>
            <w:vAlign w:val="center"/>
          </w:tcPr>
          <w:p w14:paraId="65DD16FC" w14:textId="34AC5625" w:rsidR="004B6C99" w:rsidRPr="00F248EC" w:rsidRDefault="004B6C99" w:rsidP="00A5280B">
            <w:pPr>
              <w:widowControl/>
              <w:spacing w:line="240" w:lineRule="auto"/>
              <w:ind w:rightChars="100" w:right="220"/>
              <w:jc w:val="right"/>
              <w:outlineLvl w:val="9"/>
              <w:rPr>
                <w:rFonts w:ascii="Century" w:hAnsi="Century" w:cs="Times New Roman"/>
                <w:sz w:val="20"/>
                <w:szCs w:val="20"/>
              </w:rPr>
            </w:pPr>
            <w:r w:rsidRPr="00F248EC">
              <w:rPr>
                <w:rFonts w:ascii="Century" w:hAnsi="Century"/>
                <w:sz w:val="20"/>
                <w:szCs w:val="20"/>
              </w:rPr>
              <w:t>256QAM</w:t>
            </w:r>
          </w:p>
        </w:tc>
        <w:tc>
          <w:tcPr>
            <w:tcW w:w="709" w:type="dxa"/>
            <w:vAlign w:val="center"/>
          </w:tcPr>
          <w:p w14:paraId="6DC7BBE7"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上側</w:t>
            </w:r>
          </w:p>
        </w:tc>
        <w:tc>
          <w:tcPr>
            <w:tcW w:w="1134" w:type="dxa"/>
            <w:vAlign w:val="center"/>
          </w:tcPr>
          <w:p w14:paraId="22807E83"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36822927"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restart"/>
            <w:vAlign w:val="center"/>
          </w:tcPr>
          <w:p w14:paraId="3A719489"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sz w:val="20"/>
                <w:szCs w:val="20"/>
              </w:rPr>
              <w:t>26</w:t>
            </w:r>
          </w:p>
        </w:tc>
        <w:tc>
          <w:tcPr>
            <w:tcW w:w="1280" w:type="dxa"/>
            <w:vAlign w:val="center"/>
          </w:tcPr>
          <w:p w14:paraId="325C1DAB"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3122A775" w14:textId="77777777" w:rsidTr="00F248EC">
        <w:trPr>
          <w:trHeight w:val="340"/>
          <w:jc w:val="center"/>
        </w:trPr>
        <w:tc>
          <w:tcPr>
            <w:tcW w:w="1135" w:type="dxa"/>
            <w:vMerge/>
            <w:vAlign w:val="center"/>
          </w:tcPr>
          <w:p w14:paraId="5A2E67F2" w14:textId="77777777" w:rsidR="004B6C99" w:rsidRPr="00F248EC" w:rsidRDefault="004B6C99" w:rsidP="004B6C99">
            <w:pPr>
              <w:widowControl/>
              <w:spacing w:line="240" w:lineRule="auto"/>
              <w:jc w:val="left"/>
              <w:outlineLvl w:val="9"/>
              <w:rPr>
                <w:rFonts w:ascii="Century" w:hAnsi="Century"/>
                <w:sz w:val="20"/>
                <w:szCs w:val="20"/>
              </w:rPr>
            </w:pPr>
          </w:p>
        </w:tc>
        <w:tc>
          <w:tcPr>
            <w:tcW w:w="1128" w:type="dxa"/>
            <w:vMerge/>
            <w:vAlign w:val="center"/>
          </w:tcPr>
          <w:p w14:paraId="7C5AD663" w14:textId="77777777" w:rsidR="004B6C99" w:rsidRPr="00F248EC" w:rsidRDefault="004B6C99" w:rsidP="004B6C99">
            <w:pPr>
              <w:widowControl/>
              <w:spacing w:line="240" w:lineRule="auto"/>
              <w:jc w:val="center"/>
              <w:outlineLvl w:val="9"/>
              <w:rPr>
                <w:rFonts w:ascii="Century" w:hAnsi="Century"/>
                <w:sz w:val="20"/>
                <w:szCs w:val="20"/>
              </w:rPr>
            </w:pPr>
          </w:p>
        </w:tc>
        <w:tc>
          <w:tcPr>
            <w:tcW w:w="1134" w:type="dxa"/>
            <w:vMerge/>
            <w:vAlign w:val="center"/>
          </w:tcPr>
          <w:p w14:paraId="4156A227" w14:textId="5B70402D" w:rsidR="004B6C99" w:rsidRPr="00F248EC" w:rsidRDefault="004B6C99" w:rsidP="00A5280B">
            <w:pPr>
              <w:widowControl/>
              <w:spacing w:line="240" w:lineRule="auto"/>
              <w:ind w:rightChars="100" w:right="220"/>
              <w:jc w:val="right"/>
              <w:outlineLvl w:val="9"/>
              <w:rPr>
                <w:rFonts w:ascii="Century" w:hAnsi="Century" w:cs="Times New Roman"/>
                <w:sz w:val="20"/>
                <w:szCs w:val="20"/>
              </w:rPr>
            </w:pPr>
          </w:p>
        </w:tc>
        <w:tc>
          <w:tcPr>
            <w:tcW w:w="709" w:type="dxa"/>
            <w:vAlign w:val="center"/>
          </w:tcPr>
          <w:p w14:paraId="339799F2"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下側</w:t>
            </w:r>
          </w:p>
        </w:tc>
        <w:tc>
          <w:tcPr>
            <w:tcW w:w="1134" w:type="dxa"/>
            <w:vAlign w:val="center"/>
          </w:tcPr>
          <w:p w14:paraId="59F9A258"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58D5E41B"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209CCD5B"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3A7EE4F7"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2B74728A" w14:textId="77777777" w:rsidTr="00F248EC">
        <w:trPr>
          <w:trHeight w:val="340"/>
          <w:jc w:val="center"/>
        </w:trPr>
        <w:tc>
          <w:tcPr>
            <w:tcW w:w="1135" w:type="dxa"/>
            <w:vMerge/>
            <w:vAlign w:val="center"/>
          </w:tcPr>
          <w:p w14:paraId="197EF12C"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128" w:type="dxa"/>
            <w:vMerge/>
            <w:vAlign w:val="center"/>
          </w:tcPr>
          <w:p w14:paraId="3FB15A3A" w14:textId="08078EA3" w:rsidR="004B6C99" w:rsidRPr="00F248EC" w:rsidRDefault="004B6C99" w:rsidP="004B6C99">
            <w:pPr>
              <w:widowControl/>
              <w:spacing w:line="240" w:lineRule="auto"/>
              <w:jc w:val="center"/>
              <w:outlineLvl w:val="9"/>
              <w:rPr>
                <w:rFonts w:ascii="Century" w:hAnsi="Century"/>
                <w:sz w:val="20"/>
                <w:szCs w:val="20"/>
              </w:rPr>
            </w:pPr>
          </w:p>
        </w:tc>
        <w:tc>
          <w:tcPr>
            <w:tcW w:w="1134" w:type="dxa"/>
            <w:vMerge w:val="restart"/>
            <w:vAlign w:val="center"/>
          </w:tcPr>
          <w:p w14:paraId="35F6EB45" w14:textId="5271A7B3" w:rsidR="004B6C99" w:rsidRPr="00F248EC" w:rsidRDefault="004B6C99" w:rsidP="00A5280B">
            <w:pPr>
              <w:widowControl/>
              <w:spacing w:line="240" w:lineRule="auto"/>
              <w:ind w:rightChars="100" w:right="220"/>
              <w:jc w:val="right"/>
              <w:outlineLvl w:val="9"/>
              <w:rPr>
                <w:rFonts w:ascii="Century" w:hAnsi="Century" w:cs="Times New Roman"/>
                <w:sz w:val="20"/>
                <w:szCs w:val="20"/>
              </w:rPr>
            </w:pPr>
            <w:r w:rsidRPr="00F248EC">
              <w:rPr>
                <w:rFonts w:ascii="Century" w:hAnsi="Century"/>
                <w:sz w:val="20"/>
                <w:szCs w:val="20"/>
              </w:rPr>
              <w:t>64QAM</w:t>
            </w:r>
          </w:p>
        </w:tc>
        <w:tc>
          <w:tcPr>
            <w:tcW w:w="709" w:type="dxa"/>
            <w:vAlign w:val="center"/>
          </w:tcPr>
          <w:p w14:paraId="5CAC7814"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上側</w:t>
            </w:r>
          </w:p>
        </w:tc>
        <w:tc>
          <w:tcPr>
            <w:tcW w:w="1134" w:type="dxa"/>
            <w:vAlign w:val="center"/>
          </w:tcPr>
          <w:p w14:paraId="5F877214"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6A3048CC"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5965AAA7"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2C509BC4"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65CAFB5D" w14:textId="77777777" w:rsidTr="00F248EC">
        <w:trPr>
          <w:trHeight w:val="340"/>
          <w:jc w:val="center"/>
        </w:trPr>
        <w:tc>
          <w:tcPr>
            <w:tcW w:w="1135" w:type="dxa"/>
            <w:vMerge/>
            <w:vAlign w:val="center"/>
          </w:tcPr>
          <w:p w14:paraId="2D5AE4C9" w14:textId="77777777" w:rsidR="004B6C99" w:rsidRPr="00F248EC" w:rsidRDefault="004B6C99" w:rsidP="004B6C99">
            <w:pPr>
              <w:widowControl/>
              <w:spacing w:line="240" w:lineRule="auto"/>
              <w:jc w:val="left"/>
              <w:outlineLvl w:val="9"/>
              <w:rPr>
                <w:rFonts w:ascii="Century" w:hAnsi="Century"/>
                <w:sz w:val="20"/>
                <w:szCs w:val="20"/>
              </w:rPr>
            </w:pPr>
          </w:p>
        </w:tc>
        <w:tc>
          <w:tcPr>
            <w:tcW w:w="1128" w:type="dxa"/>
            <w:vMerge/>
            <w:vAlign w:val="center"/>
          </w:tcPr>
          <w:p w14:paraId="7CFADE82" w14:textId="77777777" w:rsidR="004B6C99" w:rsidRPr="00F248EC" w:rsidRDefault="004B6C99" w:rsidP="004B6C99">
            <w:pPr>
              <w:widowControl/>
              <w:spacing w:line="240" w:lineRule="auto"/>
              <w:jc w:val="center"/>
              <w:outlineLvl w:val="9"/>
              <w:rPr>
                <w:rFonts w:ascii="Century" w:hAnsi="Century"/>
                <w:sz w:val="20"/>
                <w:szCs w:val="20"/>
              </w:rPr>
            </w:pPr>
          </w:p>
        </w:tc>
        <w:tc>
          <w:tcPr>
            <w:tcW w:w="1134" w:type="dxa"/>
            <w:vMerge/>
            <w:vAlign w:val="center"/>
          </w:tcPr>
          <w:p w14:paraId="1307C5E5" w14:textId="6C07A968" w:rsidR="004B6C99" w:rsidRPr="00F248EC" w:rsidRDefault="004B6C99" w:rsidP="00A5280B">
            <w:pPr>
              <w:widowControl/>
              <w:spacing w:line="240" w:lineRule="auto"/>
              <w:ind w:rightChars="100" w:right="220"/>
              <w:jc w:val="right"/>
              <w:outlineLvl w:val="9"/>
              <w:rPr>
                <w:rFonts w:ascii="Century" w:hAnsi="Century" w:cs="Times New Roman"/>
                <w:sz w:val="20"/>
                <w:szCs w:val="20"/>
              </w:rPr>
            </w:pPr>
          </w:p>
        </w:tc>
        <w:tc>
          <w:tcPr>
            <w:tcW w:w="709" w:type="dxa"/>
            <w:vAlign w:val="center"/>
          </w:tcPr>
          <w:p w14:paraId="2C3F919F"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下側</w:t>
            </w:r>
          </w:p>
        </w:tc>
        <w:tc>
          <w:tcPr>
            <w:tcW w:w="1134" w:type="dxa"/>
            <w:vAlign w:val="center"/>
          </w:tcPr>
          <w:p w14:paraId="1DC259C7"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43FAF90A"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0E30D4FE"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0267DE62"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7EC7783C" w14:textId="77777777" w:rsidTr="00F248EC">
        <w:trPr>
          <w:trHeight w:val="340"/>
          <w:jc w:val="center"/>
        </w:trPr>
        <w:tc>
          <w:tcPr>
            <w:tcW w:w="1135" w:type="dxa"/>
            <w:vMerge w:val="restart"/>
            <w:vAlign w:val="center"/>
          </w:tcPr>
          <w:p w14:paraId="371A0D9B" w14:textId="7777777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ascii="Century" w:hAnsi="Century"/>
                <w:sz w:val="20"/>
                <w:szCs w:val="20"/>
              </w:rPr>
              <w:t>64QAM</w:t>
            </w:r>
          </w:p>
        </w:tc>
        <w:tc>
          <w:tcPr>
            <w:tcW w:w="1128" w:type="dxa"/>
            <w:vMerge w:val="restart"/>
            <w:vAlign w:val="center"/>
          </w:tcPr>
          <w:p w14:paraId="147076B6" w14:textId="77777777" w:rsidR="004823F2" w:rsidRPr="00F248EC" w:rsidRDefault="004823F2" w:rsidP="004823F2">
            <w:pPr>
              <w:widowControl/>
              <w:spacing w:line="240" w:lineRule="auto"/>
              <w:jc w:val="center"/>
              <w:outlineLvl w:val="9"/>
              <w:rPr>
                <w:rFonts w:ascii="Century" w:hAnsi="Century"/>
                <w:sz w:val="20"/>
                <w:szCs w:val="20"/>
              </w:rPr>
            </w:pPr>
            <w:r w:rsidRPr="00F248EC">
              <w:rPr>
                <w:rFonts w:ascii="Century" w:hAnsi="Century"/>
                <w:sz w:val="20"/>
                <w:szCs w:val="20"/>
              </w:rPr>
              <w:t xml:space="preserve">J.83 </w:t>
            </w:r>
          </w:p>
          <w:p w14:paraId="11720423" w14:textId="0F1C1A8C" w:rsidR="004B6C99" w:rsidRPr="00F248EC" w:rsidRDefault="004823F2" w:rsidP="004823F2">
            <w:pPr>
              <w:widowControl/>
              <w:spacing w:line="240" w:lineRule="auto"/>
              <w:jc w:val="center"/>
              <w:outlineLvl w:val="9"/>
              <w:rPr>
                <w:rFonts w:ascii="Century" w:hAnsi="Century"/>
                <w:sz w:val="20"/>
                <w:szCs w:val="20"/>
              </w:rPr>
            </w:pPr>
            <w:r w:rsidRPr="00F248EC">
              <w:rPr>
                <w:rFonts w:ascii="Century" w:hAnsi="Century"/>
                <w:sz w:val="20"/>
                <w:szCs w:val="20"/>
              </w:rPr>
              <w:t>Annex B</w:t>
            </w:r>
            <w:r w:rsidR="008831F2" w:rsidRPr="00F248EC">
              <w:rPr>
                <w:rFonts w:ascii="Century" w:hAnsi="Century" w:hint="eastAsia"/>
                <w:sz w:val="20"/>
                <w:szCs w:val="20"/>
                <w:vertAlign w:val="superscript"/>
              </w:rPr>
              <w:t>注</w:t>
            </w:r>
          </w:p>
        </w:tc>
        <w:tc>
          <w:tcPr>
            <w:tcW w:w="1134" w:type="dxa"/>
            <w:vMerge w:val="restart"/>
            <w:vAlign w:val="center"/>
          </w:tcPr>
          <w:p w14:paraId="7D88D696" w14:textId="6D3B6B32" w:rsidR="004B6C99" w:rsidRPr="00F248EC" w:rsidRDefault="004B6C99" w:rsidP="00A5280B">
            <w:pPr>
              <w:widowControl/>
              <w:spacing w:line="240" w:lineRule="auto"/>
              <w:ind w:rightChars="100" w:right="220"/>
              <w:jc w:val="right"/>
              <w:outlineLvl w:val="9"/>
              <w:rPr>
                <w:rFonts w:ascii="Century" w:hAnsi="Century" w:cs="Times New Roman"/>
                <w:sz w:val="20"/>
                <w:szCs w:val="20"/>
              </w:rPr>
            </w:pPr>
            <w:r w:rsidRPr="00F248EC">
              <w:rPr>
                <w:rFonts w:ascii="Century" w:hAnsi="Century"/>
                <w:sz w:val="20"/>
                <w:szCs w:val="20"/>
              </w:rPr>
              <w:t>256QAM</w:t>
            </w:r>
          </w:p>
        </w:tc>
        <w:tc>
          <w:tcPr>
            <w:tcW w:w="709" w:type="dxa"/>
            <w:vAlign w:val="center"/>
          </w:tcPr>
          <w:p w14:paraId="059D2C2F" w14:textId="03936045"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上側</w:t>
            </w:r>
          </w:p>
        </w:tc>
        <w:tc>
          <w:tcPr>
            <w:tcW w:w="1134" w:type="dxa"/>
            <w:vAlign w:val="center"/>
          </w:tcPr>
          <w:p w14:paraId="79B4CBEE"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280066E5"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restart"/>
            <w:vAlign w:val="center"/>
          </w:tcPr>
          <w:p w14:paraId="43D87723" w14:textId="22EA709B" w:rsidR="004B6C99" w:rsidRPr="00F248EC" w:rsidRDefault="004B6C99" w:rsidP="004B6C99">
            <w:pPr>
              <w:widowControl/>
              <w:spacing w:line="240" w:lineRule="auto"/>
              <w:jc w:val="center"/>
              <w:outlineLvl w:val="9"/>
              <w:rPr>
                <w:rFonts w:ascii="Century" w:hAnsi="Century" w:cs="Times New Roman"/>
                <w:sz w:val="20"/>
                <w:szCs w:val="20"/>
              </w:rPr>
            </w:pPr>
            <w:r w:rsidRPr="00F248EC">
              <w:rPr>
                <w:sz w:val="20"/>
                <w:szCs w:val="20"/>
              </w:rPr>
              <w:t>23</w:t>
            </w:r>
          </w:p>
        </w:tc>
        <w:tc>
          <w:tcPr>
            <w:tcW w:w="1280" w:type="dxa"/>
            <w:vAlign w:val="center"/>
          </w:tcPr>
          <w:p w14:paraId="625F5833"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5D7D06D8" w14:textId="77777777" w:rsidTr="00F248EC">
        <w:trPr>
          <w:trHeight w:val="340"/>
          <w:jc w:val="center"/>
        </w:trPr>
        <w:tc>
          <w:tcPr>
            <w:tcW w:w="1135" w:type="dxa"/>
            <w:vMerge/>
            <w:vAlign w:val="center"/>
          </w:tcPr>
          <w:p w14:paraId="455CA296" w14:textId="77777777" w:rsidR="004B6C99" w:rsidRPr="00F248EC" w:rsidRDefault="004B6C99" w:rsidP="004B6C99">
            <w:pPr>
              <w:widowControl/>
              <w:spacing w:line="240" w:lineRule="auto"/>
              <w:jc w:val="left"/>
              <w:outlineLvl w:val="9"/>
              <w:rPr>
                <w:rFonts w:ascii="Century" w:hAnsi="Century"/>
                <w:sz w:val="20"/>
                <w:szCs w:val="20"/>
              </w:rPr>
            </w:pPr>
          </w:p>
        </w:tc>
        <w:tc>
          <w:tcPr>
            <w:tcW w:w="1128" w:type="dxa"/>
            <w:vMerge/>
            <w:vAlign w:val="center"/>
          </w:tcPr>
          <w:p w14:paraId="2D828ED0" w14:textId="77777777" w:rsidR="004B6C99" w:rsidRPr="00F248EC" w:rsidRDefault="004B6C99" w:rsidP="004B6C99">
            <w:pPr>
              <w:widowControl/>
              <w:spacing w:line="240" w:lineRule="auto"/>
              <w:jc w:val="center"/>
              <w:outlineLvl w:val="9"/>
              <w:rPr>
                <w:rFonts w:ascii="Century" w:hAnsi="Century"/>
                <w:sz w:val="20"/>
                <w:szCs w:val="20"/>
              </w:rPr>
            </w:pPr>
          </w:p>
        </w:tc>
        <w:tc>
          <w:tcPr>
            <w:tcW w:w="1134" w:type="dxa"/>
            <w:vMerge/>
            <w:vAlign w:val="center"/>
          </w:tcPr>
          <w:p w14:paraId="0DD63A06" w14:textId="4030DC5C" w:rsidR="004B6C99" w:rsidRPr="00F248EC" w:rsidRDefault="004B6C99" w:rsidP="00A5280B">
            <w:pPr>
              <w:widowControl/>
              <w:spacing w:line="240" w:lineRule="auto"/>
              <w:ind w:rightChars="100" w:right="220"/>
              <w:jc w:val="right"/>
              <w:outlineLvl w:val="9"/>
              <w:rPr>
                <w:rFonts w:ascii="Century" w:hAnsi="Century" w:cs="Times New Roman"/>
                <w:sz w:val="20"/>
                <w:szCs w:val="20"/>
              </w:rPr>
            </w:pPr>
          </w:p>
        </w:tc>
        <w:tc>
          <w:tcPr>
            <w:tcW w:w="709" w:type="dxa"/>
            <w:vAlign w:val="center"/>
          </w:tcPr>
          <w:p w14:paraId="6E7CB060" w14:textId="77BD5554"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下側</w:t>
            </w:r>
          </w:p>
        </w:tc>
        <w:tc>
          <w:tcPr>
            <w:tcW w:w="1134" w:type="dxa"/>
            <w:vAlign w:val="center"/>
          </w:tcPr>
          <w:p w14:paraId="4087358E"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1E1E6AF8"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0FFA7288"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160874FF"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6D7B0A45" w14:textId="77777777" w:rsidTr="00F248EC">
        <w:trPr>
          <w:trHeight w:val="340"/>
          <w:jc w:val="center"/>
        </w:trPr>
        <w:tc>
          <w:tcPr>
            <w:tcW w:w="1135" w:type="dxa"/>
            <w:vMerge/>
            <w:vAlign w:val="center"/>
          </w:tcPr>
          <w:p w14:paraId="207C6CC1" w14:textId="77777777" w:rsidR="004B6C99" w:rsidRPr="00F248EC" w:rsidRDefault="004B6C99" w:rsidP="004B6C99">
            <w:pPr>
              <w:widowControl/>
              <w:spacing w:line="240" w:lineRule="auto"/>
              <w:jc w:val="left"/>
              <w:outlineLvl w:val="9"/>
              <w:rPr>
                <w:rFonts w:ascii="Century" w:hAnsi="Century"/>
                <w:sz w:val="20"/>
                <w:szCs w:val="20"/>
              </w:rPr>
            </w:pPr>
          </w:p>
        </w:tc>
        <w:tc>
          <w:tcPr>
            <w:tcW w:w="1128" w:type="dxa"/>
            <w:vMerge/>
            <w:vAlign w:val="center"/>
          </w:tcPr>
          <w:p w14:paraId="7EC37026" w14:textId="50F715A4" w:rsidR="004B6C99" w:rsidRPr="00F248EC" w:rsidRDefault="004B6C99" w:rsidP="004B6C99">
            <w:pPr>
              <w:widowControl/>
              <w:spacing w:line="240" w:lineRule="auto"/>
              <w:jc w:val="center"/>
              <w:outlineLvl w:val="9"/>
              <w:rPr>
                <w:rFonts w:ascii="Century" w:hAnsi="Century"/>
                <w:sz w:val="20"/>
                <w:szCs w:val="20"/>
              </w:rPr>
            </w:pPr>
          </w:p>
        </w:tc>
        <w:tc>
          <w:tcPr>
            <w:tcW w:w="1134" w:type="dxa"/>
            <w:vMerge w:val="restart"/>
            <w:vAlign w:val="center"/>
          </w:tcPr>
          <w:p w14:paraId="6064EB3F" w14:textId="1B8C4FF5" w:rsidR="004B6C99" w:rsidRPr="00F248EC" w:rsidRDefault="004B6C99" w:rsidP="00A5280B">
            <w:pPr>
              <w:widowControl/>
              <w:spacing w:line="240" w:lineRule="auto"/>
              <w:ind w:rightChars="100" w:right="220"/>
              <w:jc w:val="right"/>
              <w:outlineLvl w:val="9"/>
              <w:rPr>
                <w:rFonts w:ascii="Century" w:hAnsi="Century" w:cs="Times New Roman"/>
                <w:sz w:val="20"/>
                <w:szCs w:val="20"/>
              </w:rPr>
            </w:pPr>
            <w:r w:rsidRPr="00F248EC">
              <w:rPr>
                <w:rFonts w:ascii="Century" w:hAnsi="Century"/>
                <w:sz w:val="20"/>
                <w:szCs w:val="20"/>
              </w:rPr>
              <w:t>64QAM</w:t>
            </w:r>
          </w:p>
        </w:tc>
        <w:tc>
          <w:tcPr>
            <w:tcW w:w="709" w:type="dxa"/>
            <w:vAlign w:val="center"/>
          </w:tcPr>
          <w:p w14:paraId="1AA1C680" w14:textId="67D81A07"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上側</w:t>
            </w:r>
          </w:p>
        </w:tc>
        <w:tc>
          <w:tcPr>
            <w:tcW w:w="1134" w:type="dxa"/>
            <w:vAlign w:val="center"/>
          </w:tcPr>
          <w:p w14:paraId="4B48E495"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4675F7ED"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36B52A19"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5F1CC33E" w14:textId="77777777" w:rsidR="004B6C99" w:rsidRPr="00F248EC" w:rsidRDefault="004B6C99" w:rsidP="004B6C99">
            <w:pPr>
              <w:widowControl/>
              <w:spacing w:line="240" w:lineRule="auto"/>
              <w:jc w:val="center"/>
              <w:outlineLvl w:val="9"/>
              <w:rPr>
                <w:rFonts w:ascii="Century" w:hAnsi="Century" w:cs="Times New Roman"/>
                <w:sz w:val="20"/>
                <w:szCs w:val="20"/>
              </w:rPr>
            </w:pPr>
          </w:p>
        </w:tc>
      </w:tr>
      <w:tr w:rsidR="00055687" w:rsidRPr="00F248EC" w14:paraId="1E19B3D6" w14:textId="77777777" w:rsidTr="00F248EC">
        <w:trPr>
          <w:trHeight w:val="340"/>
          <w:jc w:val="center"/>
        </w:trPr>
        <w:tc>
          <w:tcPr>
            <w:tcW w:w="1135" w:type="dxa"/>
            <w:vMerge/>
            <w:vAlign w:val="center"/>
          </w:tcPr>
          <w:p w14:paraId="2445F6B9" w14:textId="77777777" w:rsidR="004B6C99" w:rsidRPr="00F248EC" w:rsidRDefault="004B6C99" w:rsidP="004B6C99">
            <w:pPr>
              <w:widowControl/>
              <w:spacing w:line="240" w:lineRule="auto"/>
              <w:jc w:val="left"/>
              <w:outlineLvl w:val="9"/>
              <w:rPr>
                <w:rFonts w:ascii="Century" w:hAnsi="Century"/>
                <w:sz w:val="20"/>
                <w:szCs w:val="20"/>
              </w:rPr>
            </w:pPr>
          </w:p>
        </w:tc>
        <w:tc>
          <w:tcPr>
            <w:tcW w:w="1128" w:type="dxa"/>
            <w:vMerge/>
            <w:vAlign w:val="center"/>
          </w:tcPr>
          <w:p w14:paraId="0F2502C7" w14:textId="77777777" w:rsidR="004B6C99" w:rsidRPr="00F248EC" w:rsidRDefault="004B6C99" w:rsidP="004B6C99">
            <w:pPr>
              <w:widowControl/>
              <w:spacing w:line="240" w:lineRule="auto"/>
              <w:jc w:val="left"/>
              <w:outlineLvl w:val="9"/>
              <w:rPr>
                <w:rFonts w:ascii="Century" w:hAnsi="Century"/>
                <w:sz w:val="20"/>
                <w:szCs w:val="20"/>
              </w:rPr>
            </w:pPr>
          </w:p>
        </w:tc>
        <w:tc>
          <w:tcPr>
            <w:tcW w:w="1134" w:type="dxa"/>
            <w:vMerge/>
            <w:vAlign w:val="center"/>
          </w:tcPr>
          <w:p w14:paraId="2B16E236" w14:textId="79FD8D5C" w:rsidR="004B6C99" w:rsidRPr="00F248EC" w:rsidRDefault="004B6C99" w:rsidP="004B6C99">
            <w:pPr>
              <w:widowControl/>
              <w:spacing w:line="240" w:lineRule="auto"/>
              <w:jc w:val="left"/>
              <w:outlineLvl w:val="9"/>
              <w:rPr>
                <w:rFonts w:ascii="Century" w:hAnsi="Century"/>
                <w:sz w:val="20"/>
                <w:szCs w:val="20"/>
              </w:rPr>
            </w:pPr>
          </w:p>
        </w:tc>
        <w:tc>
          <w:tcPr>
            <w:tcW w:w="709" w:type="dxa"/>
            <w:vAlign w:val="center"/>
          </w:tcPr>
          <w:p w14:paraId="27F104A4" w14:textId="55BE16E6" w:rsidR="004B6C99" w:rsidRPr="00F248EC" w:rsidRDefault="004B6C99" w:rsidP="004B6C99">
            <w:pPr>
              <w:widowControl/>
              <w:spacing w:line="240" w:lineRule="auto"/>
              <w:jc w:val="center"/>
              <w:outlineLvl w:val="9"/>
              <w:rPr>
                <w:rFonts w:ascii="Century" w:hAnsi="Century" w:cs="Times New Roman"/>
                <w:sz w:val="20"/>
                <w:szCs w:val="20"/>
              </w:rPr>
            </w:pPr>
            <w:r w:rsidRPr="00F248EC">
              <w:rPr>
                <w:rFonts w:hint="eastAsia"/>
                <w:sz w:val="20"/>
                <w:szCs w:val="20"/>
              </w:rPr>
              <w:t>下側</w:t>
            </w:r>
          </w:p>
        </w:tc>
        <w:tc>
          <w:tcPr>
            <w:tcW w:w="1134" w:type="dxa"/>
            <w:vAlign w:val="center"/>
          </w:tcPr>
          <w:p w14:paraId="644BC4F1"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992" w:type="dxa"/>
            <w:vAlign w:val="center"/>
          </w:tcPr>
          <w:p w14:paraId="49CF48B0"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560" w:type="dxa"/>
            <w:vMerge/>
            <w:vAlign w:val="center"/>
          </w:tcPr>
          <w:p w14:paraId="30245A6F" w14:textId="77777777" w:rsidR="004B6C99" w:rsidRPr="00F248EC" w:rsidRDefault="004B6C99" w:rsidP="004B6C99">
            <w:pPr>
              <w:widowControl/>
              <w:spacing w:line="240" w:lineRule="auto"/>
              <w:jc w:val="center"/>
              <w:outlineLvl w:val="9"/>
              <w:rPr>
                <w:rFonts w:ascii="Century" w:hAnsi="Century" w:cs="Times New Roman"/>
                <w:sz w:val="20"/>
                <w:szCs w:val="20"/>
              </w:rPr>
            </w:pPr>
          </w:p>
        </w:tc>
        <w:tc>
          <w:tcPr>
            <w:tcW w:w="1280" w:type="dxa"/>
            <w:vAlign w:val="center"/>
          </w:tcPr>
          <w:p w14:paraId="7DAE2DA3" w14:textId="77777777" w:rsidR="004B6C99" w:rsidRPr="00F248EC" w:rsidRDefault="004B6C99" w:rsidP="004B6C99">
            <w:pPr>
              <w:widowControl/>
              <w:spacing w:line="240" w:lineRule="auto"/>
              <w:jc w:val="center"/>
              <w:outlineLvl w:val="9"/>
              <w:rPr>
                <w:rFonts w:ascii="Century" w:hAnsi="Century" w:cs="Times New Roman"/>
                <w:sz w:val="20"/>
                <w:szCs w:val="20"/>
              </w:rPr>
            </w:pPr>
          </w:p>
        </w:tc>
      </w:tr>
    </w:tbl>
    <w:p w14:paraId="6CC227E3" w14:textId="56EE4D66" w:rsidR="008831F2" w:rsidRPr="008831F2" w:rsidRDefault="008831F2" w:rsidP="008831F2">
      <w:pPr>
        <w:widowControl/>
        <w:spacing w:line="240" w:lineRule="auto"/>
        <w:ind w:leftChars="200" w:left="440"/>
        <w:outlineLvl w:val="9"/>
        <w:rPr>
          <w:sz w:val="20"/>
          <w:szCs w:val="20"/>
        </w:rPr>
      </w:pPr>
      <w:r w:rsidRPr="008831F2">
        <w:rPr>
          <w:rFonts w:hint="eastAsia"/>
          <w:sz w:val="20"/>
          <w:szCs w:val="20"/>
        </w:rPr>
        <w:t>注：以下、</w:t>
      </w:r>
      <w:r w:rsidRPr="008831F2">
        <w:rPr>
          <w:rFonts w:hint="eastAsia"/>
          <w:sz w:val="20"/>
          <w:szCs w:val="20"/>
        </w:rPr>
        <w:t>Annex B</w:t>
      </w:r>
    </w:p>
    <w:p w14:paraId="0175FC0E" w14:textId="23FDF83F" w:rsidR="004823F2" w:rsidRPr="002D16D7" w:rsidRDefault="004823F2" w:rsidP="008831F2">
      <w:pPr>
        <w:widowControl/>
        <w:spacing w:line="240" w:lineRule="auto"/>
        <w:ind w:leftChars="200" w:left="440"/>
        <w:outlineLvl w:val="9"/>
        <w:rPr>
          <w:sz w:val="20"/>
          <w:szCs w:val="20"/>
        </w:rPr>
      </w:pPr>
    </w:p>
    <w:p w14:paraId="5B14E8B0" w14:textId="47E0DA35" w:rsidR="00C04CBA" w:rsidRPr="00A844C8" w:rsidRDefault="0014089C">
      <w:pPr>
        <w:widowControl/>
        <w:spacing w:line="240" w:lineRule="auto"/>
        <w:jc w:val="left"/>
        <w:outlineLvl w:val="9"/>
        <w:rPr>
          <w:rFonts w:eastAsia="ＭＳ ゴシック" w:cs="Courier New"/>
          <w:sz w:val="26"/>
          <w:szCs w:val="18"/>
        </w:rPr>
      </w:pPr>
      <w:r w:rsidRPr="00A844C8">
        <w:rPr>
          <w:noProof/>
          <w:color w:val="FF0000"/>
          <w:sz w:val="20"/>
          <w:szCs w:val="20"/>
        </w:rPr>
        <mc:AlternateContent>
          <mc:Choice Requires="wps">
            <w:drawing>
              <wp:anchor distT="0" distB="0" distL="114300" distR="114300" simplePos="0" relativeHeight="251725312" behindDoc="0" locked="0" layoutInCell="1" allowOverlap="1" wp14:anchorId="2FF8DFB8" wp14:editId="5D1DAFCE">
                <wp:simplePos x="0" y="0"/>
                <wp:positionH relativeFrom="column">
                  <wp:posOffset>125288</wp:posOffset>
                </wp:positionH>
                <wp:positionV relativeFrom="paragraph">
                  <wp:posOffset>289726</wp:posOffset>
                </wp:positionV>
                <wp:extent cx="3259455" cy="615315"/>
                <wp:effectExtent l="0" t="723900" r="17145" b="13335"/>
                <wp:wrapNone/>
                <wp:docPr id="1802610239" name="四角形吹き出し 157"/>
                <wp:cNvGraphicFramePr/>
                <a:graphic xmlns:a="http://schemas.openxmlformats.org/drawingml/2006/main">
                  <a:graphicData uri="http://schemas.microsoft.com/office/word/2010/wordprocessingShape">
                    <wps:wsp>
                      <wps:cNvSpPr/>
                      <wps:spPr>
                        <a:xfrm>
                          <a:off x="0" y="0"/>
                          <a:ext cx="3259455" cy="615315"/>
                        </a:xfrm>
                        <a:prstGeom prst="wedgeRectCallout">
                          <a:avLst>
                            <a:gd name="adj1" fmla="val 28306"/>
                            <a:gd name="adj2" fmla="val -166556"/>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F4753" w14:textId="24F5038B" w:rsidR="0014089C" w:rsidRPr="0014089C" w:rsidRDefault="0014089C" w:rsidP="0014089C">
                            <w:pPr>
                              <w:widowControl/>
                              <w:spacing w:line="240" w:lineRule="exact"/>
                              <w:jc w:val="left"/>
                              <w:outlineLvl w:val="9"/>
                              <w:rPr>
                                <w:color w:val="FF0000"/>
                                <w:sz w:val="20"/>
                                <w:szCs w:val="20"/>
                              </w:rPr>
                            </w:pPr>
                            <w:r w:rsidRPr="0014089C">
                              <w:rPr>
                                <w:rFonts w:hint="eastAsia"/>
                                <w:color w:val="FF0000"/>
                                <w:sz w:val="20"/>
                                <w:szCs w:val="20"/>
                              </w:rPr>
                              <w:t>表</w:t>
                            </w:r>
                            <w:r w:rsidRPr="0014089C">
                              <w:rPr>
                                <w:rFonts w:hint="eastAsia"/>
                                <w:color w:val="FF0000"/>
                                <w:sz w:val="20"/>
                                <w:szCs w:val="20"/>
                              </w:rPr>
                              <w:t>6.6</w:t>
                            </w:r>
                            <w:r w:rsidRPr="0014089C">
                              <w:rPr>
                                <w:rFonts w:hint="eastAsia"/>
                                <w:color w:val="FF0000"/>
                                <w:sz w:val="20"/>
                                <w:szCs w:val="20"/>
                              </w:rPr>
                              <w:t>は、試験測定の際の記録フォーマット例を示したものであり、試験結果は、「</w:t>
                            </w:r>
                            <w:r w:rsidRPr="0014089C">
                              <w:rPr>
                                <w:rFonts w:hint="eastAsia"/>
                                <w:color w:val="FF0000"/>
                                <w:sz w:val="20"/>
                                <w:szCs w:val="20"/>
                              </w:rPr>
                              <w:t xml:space="preserve">7. </w:t>
                            </w:r>
                            <w:r w:rsidRPr="0014089C">
                              <w:rPr>
                                <w:rFonts w:hint="eastAsia"/>
                                <w:color w:val="FF0000"/>
                                <w:sz w:val="20"/>
                                <w:szCs w:val="20"/>
                              </w:rPr>
                              <w:t>試験結果」に記載すること。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8DFB8" id="四角形吹き出し 157" o:spid="_x0000_s1080" type="#_x0000_t61" style="position:absolute;margin-left:9.85pt;margin-top:22.8pt;width:256.65pt;height:48.4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" adj="16914,-25176" filled="f" strokecolor="red" strokeweight="1pt">
                <v:textbox>
                  <w:txbxContent>
                    <w:p w14:paraId="692F4753" w14:textId="24F5038B" w:rsidR="0014089C" w:rsidRPr="0014089C" w:rsidRDefault="0014089C" w:rsidP="0014089C">
                      <w:pPr>
                        <w:widowControl/>
                        <w:spacing w:line="240" w:lineRule="exact"/>
                        <w:jc w:val="left"/>
                        <w:outlineLvl w:val="9"/>
                        <w:rPr>
                          <w:color w:val="FF0000"/>
                          <w:sz w:val="20"/>
                          <w:szCs w:val="20"/>
                        </w:rPr>
                      </w:pPr>
                      <w:r w:rsidRPr="0014089C">
                        <w:rPr>
                          <w:rFonts w:hint="eastAsia"/>
                          <w:color w:val="FF0000"/>
                          <w:sz w:val="20"/>
                          <w:szCs w:val="20"/>
                        </w:rPr>
                        <w:t>表</w:t>
                      </w:r>
                      <w:r w:rsidRPr="0014089C">
                        <w:rPr>
                          <w:rFonts w:hint="eastAsia"/>
                          <w:color w:val="FF0000"/>
                          <w:sz w:val="20"/>
                          <w:szCs w:val="20"/>
                        </w:rPr>
                        <w:t>6.6</w:t>
                      </w:r>
                      <w:r w:rsidRPr="0014089C">
                        <w:rPr>
                          <w:rFonts w:hint="eastAsia"/>
                          <w:color w:val="FF0000"/>
                          <w:sz w:val="20"/>
                          <w:szCs w:val="20"/>
                        </w:rPr>
                        <w:t>は、試験測定の際の記録フォーマット例を示したものであり、試験結果は、「</w:t>
                      </w:r>
                      <w:r w:rsidRPr="0014089C">
                        <w:rPr>
                          <w:rFonts w:hint="eastAsia"/>
                          <w:color w:val="FF0000"/>
                          <w:sz w:val="20"/>
                          <w:szCs w:val="20"/>
                        </w:rPr>
                        <w:t xml:space="preserve">7. </w:t>
                      </w:r>
                      <w:r w:rsidRPr="0014089C">
                        <w:rPr>
                          <w:rFonts w:hint="eastAsia"/>
                          <w:color w:val="FF0000"/>
                          <w:sz w:val="20"/>
                          <w:szCs w:val="20"/>
                        </w:rPr>
                        <w:t>試験結果」に記載すること。</w:t>
                      </w:r>
                    </w:p>
                  </w:txbxContent>
                </v:textbox>
              </v:shape>
            </w:pict>
          </mc:Fallback>
        </mc:AlternateContent>
      </w:r>
      <w:r w:rsidR="0054072E" w:rsidRPr="00A844C8">
        <w:rPr>
          <w:noProof/>
          <w:color w:val="FF0000"/>
          <w:sz w:val="20"/>
          <w:szCs w:val="20"/>
        </w:rPr>
        <mc:AlternateContent>
          <mc:Choice Requires="wps">
            <w:drawing>
              <wp:anchor distT="0" distB="0" distL="114300" distR="114300" simplePos="0" relativeHeight="251663872" behindDoc="0" locked="0" layoutInCell="1" allowOverlap="1" wp14:anchorId="0AF19C49" wp14:editId="6022DEBF">
                <wp:simplePos x="0" y="0"/>
                <wp:positionH relativeFrom="column">
                  <wp:posOffset>3607775</wp:posOffset>
                </wp:positionH>
                <wp:positionV relativeFrom="paragraph">
                  <wp:posOffset>292469</wp:posOffset>
                </wp:positionV>
                <wp:extent cx="2477135" cy="534035"/>
                <wp:effectExtent l="0" t="2000250" r="18415" b="18415"/>
                <wp:wrapNone/>
                <wp:docPr id="157" name="四角形吹き出し 157"/>
                <wp:cNvGraphicFramePr/>
                <a:graphic xmlns:a="http://schemas.openxmlformats.org/drawingml/2006/main">
                  <a:graphicData uri="http://schemas.microsoft.com/office/word/2010/wordprocessingShape">
                    <wps:wsp>
                      <wps:cNvSpPr/>
                      <wps:spPr>
                        <a:xfrm>
                          <a:off x="0" y="0"/>
                          <a:ext cx="2477135" cy="534035"/>
                        </a:xfrm>
                        <a:prstGeom prst="wedgeRectCallout">
                          <a:avLst>
                            <a:gd name="adj1" fmla="val 17033"/>
                            <a:gd name="adj2" fmla="val -424333"/>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A5AA7" w14:textId="6B799CCD" w:rsidR="000A0FE6" w:rsidRPr="00703B71" w:rsidRDefault="00703B71" w:rsidP="002D16D7">
                            <w:pPr>
                              <w:widowControl/>
                              <w:spacing w:line="240" w:lineRule="exact"/>
                              <w:jc w:val="left"/>
                              <w:outlineLvl w:val="9"/>
                              <w:rPr>
                                <w:color w:val="FF0000"/>
                                <w:sz w:val="20"/>
                                <w:szCs w:val="20"/>
                              </w:rPr>
                            </w:pPr>
                            <w:r w:rsidRPr="002D16D7">
                              <w:rPr>
                                <w:color w:val="FF0000"/>
                                <w:sz w:val="20"/>
                                <w:szCs w:val="20"/>
                              </w:rPr>
                              <w:t>B</w:t>
                            </w:r>
                            <w:r w:rsidR="00F615A7" w:rsidRPr="002D16D7">
                              <w:rPr>
                                <w:rFonts w:hint="eastAsia"/>
                                <w:color w:val="FF0000"/>
                                <w:sz w:val="20"/>
                                <w:szCs w:val="20"/>
                              </w:rPr>
                              <w:t>と隣接</w:t>
                            </w:r>
                            <w:r w:rsidRPr="002D16D7">
                              <w:rPr>
                                <w:color w:val="FF0000"/>
                                <w:sz w:val="20"/>
                                <w:szCs w:val="20"/>
                              </w:rPr>
                              <w:t>BER</w:t>
                            </w:r>
                            <w:r w:rsidR="00F615A7" w:rsidRPr="002D16D7">
                              <w:rPr>
                                <w:rFonts w:hint="eastAsia"/>
                                <w:color w:val="FF0000"/>
                                <w:sz w:val="20"/>
                                <w:szCs w:val="20"/>
                              </w:rPr>
                              <w:t>規格</w:t>
                            </w:r>
                            <w:r w:rsidRPr="002D16D7">
                              <w:rPr>
                                <w:color w:val="FF0000"/>
                                <w:sz w:val="20"/>
                                <w:szCs w:val="20"/>
                              </w:rPr>
                              <w:t>UD</w:t>
                            </w:r>
                            <w:r w:rsidR="00F615A7" w:rsidRPr="002D16D7">
                              <w:rPr>
                                <w:rFonts w:hint="eastAsia"/>
                                <w:color w:val="FF0000"/>
                                <w:sz w:val="20"/>
                                <w:szCs w:val="20"/>
                              </w:rPr>
                              <w:t>比を</w:t>
                            </w:r>
                            <w:r w:rsidR="0054072E" w:rsidRPr="00703B71">
                              <w:rPr>
                                <w:rFonts w:hint="eastAsia"/>
                                <w:color w:val="FF0000"/>
                                <w:sz w:val="20"/>
                                <w:szCs w:val="20"/>
                              </w:rPr>
                              <w:t>を</w:t>
                            </w:r>
                            <w:r w:rsidR="000A0FE6" w:rsidRPr="00703B71">
                              <w:rPr>
                                <w:rFonts w:hint="eastAsia"/>
                                <w:color w:val="FF0000"/>
                                <w:sz w:val="20"/>
                                <w:szCs w:val="20"/>
                              </w:rPr>
                              <w:t>比較し、</w:t>
                            </w:r>
                            <w:r w:rsidRPr="00703B71">
                              <w:rPr>
                                <w:color w:val="FF0000"/>
                                <w:sz w:val="20"/>
                                <w:szCs w:val="20"/>
                              </w:rPr>
                              <w:br/>
                            </w:r>
                            <w:r w:rsidR="000A0FE6" w:rsidRPr="00703B71">
                              <w:rPr>
                                <w:rFonts w:hint="eastAsia"/>
                                <w:color w:val="FF0000"/>
                                <w:sz w:val="20"/>
                                <w:szCs w:val="20"/>
                              </w:rPr>
                              <w:t>小さい値を試験結果とする。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19C49" id="_x0000_s1081" type="#_x0000_t61" style="position:absolute;margin-left:284.1pt;margin-top:23.05pt;width:195.05pt;height:42.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" adj="14479,-80856" filled="f" strokecolor="red" strokeweight="1pt">
                <v:textbox>
                  <w:txbxContent>
                    <w:p w14:paraId="2B6A5AA7" w14:textId="6B799CCD" w:rsidR="000A0FE6" w:rsidRPr="00703B71" w:rsidRDefault="00703B71" w:rsidP="002D16D7">
                      <w:pPr>
                        <w:widowControl/>
                        <w:spacing w:line="240" w:lineRule="exact"/>
                        <w:jc w:val="left"/>
                        <w:outlineLvl w:val="9"/>
                        <w:rPr>
                          <w:color w:val="FF0000"/>
                          <w:sz w:val="20"/>
                          <w:szCs w:val="20"/>
                        </w:rPr>
                      </w:pPr>
                      <w:r w:rsidRPr="002D16D7">
                        <w:rPr>
                          <w:color w:val="FF0000"/>
                          <w:sz w:val="20"/>
                          <w:szCs w:val="20"/>
                        </w:rPr>
                        <w:t>B</w:t>
                      </w:r>
                      <w:r w:rsidR="00F615A7" w:rsidRPr="002D16D7">
                        <w:rPr>
                          <w:rFonts w:hint="eastAsia"/>
                          <w:color w:val="FF0000"/>
                          <w:sz w:val="20"/>
                          <w:szCs w:val="20"/>
                        </w:rPr>
                        <w:t>と隣接</w:t>
                      </w:r>
                      <w:r w:rsidRPr="002D16D7">
                        <w:rPr>
                          <w:color w:val="FF0000"/>
                          <w:sz w:val="20"/>
                          <w:szCs w:val="20"/>
                        </w:rPr>
                        <w:t>BER</w:t>
                      </w:r>
                      <w:r w:rsidR="00F615A7" w:rsidRPr="002D16D7">
                        <w:rPr>
                          <w:rFonts w:hint="eastAsia"/>
                          <w:color w:val="FF0000"/>
                          <w:sz w:val="20"/>
                          <w:szCs w:val="20"/>
                        </w:rPr>
                        <w:t>規格</w:t>
                      </w:r>
                      <w:r w:rsidRPr="002D16D7">
                        <w:rPr>
                          <w:color w:val="FF0000"/>
                          <w:sz w:val="20"/>
                          <w:szCs w:val="20"/>
                        </w:rPr>
                        <w:t>UD</w:t>
                      </w:r>
                      <w:r w:rsidR="00F615A7" w:rsidRPr="002D16D7">
                        <w:rPr>
                          <w:rFonts w:hint="eastAsia"/>
                          <w:color w:val="FF0000"/>
                          <w:sz w:val="20"/>
                          <w:szCs w:val="20"/>
                        </w:rPr>
                        <w:t>比を</w:t>
                      </w:r>
                      <w:r w:rsidR="0054072E" w:rsidRPr="00703B71">
                        <w:rPr>
                          <w:rFonts w:hint="eastAsia"/>
                          <w:color w:val="FF0000"/>
                          <w:sz w:val="20"/>
                          <w:szCs w:val="20"/>
                        </w:rPr>
                        <w:t>を</w:t>
                      </w:r>
                      <w:r w:rsidR="000A0FE6" w:rsidRPr="00703B71">
                        <w:rPr>
                          <w:rFonts w:hint="eastAsia"/>
                          <w:color w:val="FF0000"/>
                          <w:sz w:val="20"/>
                          <w:szCs w:val="20"/>
                        </w:rPr>
                        <w:t>比較し、</w:t>
                      </w:r>
                      <w:r w:rsidRPr="00703B71">
                        <w:rPr>
                          <w:color w:val="FF0000"/>
                          <w:sz w:val="20"/>
                          <w:szCs w:val="20"/>
                        </w:rPr>
                        <w:br/>
                      </w:r>
                      <w:r w:rsidR="000A0FE6" w:rsidRPr="00703B71">
                        <w:rPr>
                          <w:rFonts w:hint="eastAsia"/>
                          <w:color w:val="FF0000"/>
                          <w:sz w:val="20"/>
                          <w:szCs w:val="20"/>
                        </w:rPr>
                        <w:t>小さい値を試験結果とする。</w:t>
                      </w:r>
                    </w:p>
                  </w:txbxContent>
                </v:textbox>
              </v:shape>
            </w:pict>
          </mc:Fallback>
        </mc:AlternateContent>
      </w:r>
      <w:r w:rsidR="00C04CBA" w:rsidRPr="00A844C8">
        <w:br w:type="page"/>
      </w:r>
    </w:p>
    <w:p w14:paraId="7B495570" w14:textId="50AE0E81" w:rsidR="00347BAC" w:rsidRPr="00A844C8" w:rsidRDefault="00347BAC" w:rsidP="0014089C">
      <w:pPr>
        <w:pStyle w:val="1"/>
        <w:spacing w:before="360" w:after="180"/>
        <w:jc w:val="left"/>
        <w:rPr>
          <w:sz w:val="21"/>
        </w:rPr>
      </w:pPr>
      <w:bookmarkStart w:id="137" w:name="_Toc154047824"/>
      <w:r w:rsidRPr="00A844C8">
        <w:rPr>
          <w:noProof/>
          <w:sz w:val="21"/>
        </w:rPr>
        <w:lastRenderedPageBreak/>
        <mc:AlternateContent>
          <mc:Choice Requires="wps">
            <w:drawing>
              <wp:anchor distT="0" distB="0" distL="114300" distR="114300" simplePos="0" relativeHeight="251703808" behindDoc="0" locked="0" layoutInCell="1" allowOverlap="1" wp14:anchorId="1302BD20" wp14:editId="5A1B4359">
                <wp:simplePos x="0" y="0"/>
                <wp:positionH relativeFrom="column">
                  <wp:posOffset>205039</wp:posOffset>
                </wp:positionH>
                <wp:positionV relativeFrom="paragraph">
                  <wp:posOffset>167839</wp:posOffset>
                </wp:positionV>
                <wp:extent cx="3009900" cy="335915"/>
                <wp:effectExtent l="0" t="0" r="19050" b="1054735"/>
                <wp:wrapNone/>
                <wp:docPr id="132" name="AutoShape 5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35915"/>
                        </a:xfrm>
                        <a:prstGeom prst="wedgeRoundRectCallout">
                          <a:avLst>
                            <a:gd name="adj1" fmla="val 7681"/>
                            <a:gd name="adj2" fmla="val 33973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6612B4" w14:textId="77777777" w:rsidR="00347BAC" w:rsidRPr="008831F2" w:rsidRDefault="00347BAC" w:rsidP="00347BAC">
                            <w:pPr>
                              <w:pStyle w:val="Rf5"/>
                              <w:rPr>
                                <w:sz w:val="16"/>
                                <w:szCs w:val="16"/>
                              </w:rPr>
                            </w:pPr>
                            <w:r w:rsidRPr="008831F2">
                              <w:rPr>
                                <w:sz w:val="16"/>
                                <w:szCs w:val="16"/>
                              </w:rPr>
                              <w:t>BS</w:t>
                            </w:r>
                            <w:r w:rsidRPr="008831F2">
                              <w:rPr>
                                <w:rFonts w:hint="eastAsia"/>
                                <w:sz w:val="16"/>
                                <w:szCs w:val="16"/>
                              </w:rPr>
                              <w:t>･</w:t>
                            </w:r>
                            <w:r w:rsidRPr="008831F2">
                              <w:rPr>
                                <w:sz w:val="16"/>
                                <w:szCs w:val="16"/>
                              </w:rPr>
                              <w:t>CS-IF</w:t>
                            </w:r>
                            <w:r w:rsidRPr="008831F2">
                              <w:rPr>
                                <w:rFonts w:hint="eastAsia"/>
                                <w:sz w:val="16"/>
                                <w:szCs w:val="16"/>
                              </w:rPr>
                              <w:t>帯域まで測定し、</w:t>
                            </w:r>
                            <w:r w:rsidRPr="008831F2">
                              <w:rPr>
                                <w:sz w:val="16"/>
                                <w:szCs w:val="16"/>
                              </w:rPr>
                              <w:t>STD-017-4.0</w:t>
                            </w:r>
                            <w:r w:rsidRPr="008831F2">
                              <w:rPr>
                                <w:rFonts w:hint="eastAsia"/>
                                <w:sz w:val="16"/>
                                <w:szCs w:val="16"/>
                              </w:rPr>
                              <w:t>のスペクトルマスクで評価し、確認してもよい。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2BD20" id="AutoShape 5497" o:spid="_x0000_s1082" type="#_x0000_t62" style="position:absolute;margin-left:16.15pt;margin-top:13.2pt;width:237pt;height:26.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" adj="12459,84183" filled="f" strokecolor="red">
                <v:textbox inset="0,0,0,0">
                  <w:txbxContent>
                    <w:p w14:paraId="696612B4" w14:textId="77777777" w:rsidR="00347BAC" w:rsidRPr="008831F2" w:rsidRDefault="00347BAC" w:rsidP="00347BAC">
                      <w:pPr>
                        <w:pStyle w:val="Rf5"/>
                        <w:rPr>
                          <w:sz w:val="16"/>
                          <w:szCs w:val="16"/>
                        </w:rPr>
                      </w:pPr>
                      <w:r w:rsidRPr="008831F2">
                        <w:rPr>
                          <w:sz w:val="16"/>
                          <w:szCs w:val="16"/>
                        </w:rPr>
                        <w:t>BS</w:t>
                      </w:r>
                      <w:r w:rsidRPr="008831F2">
                        <w:rPr>
                          <w:rFonts w:hint="eastAsia"/>
                          <w:sz w:val="16"/>
                          <w:szCs w:val="16"/>
                        </w:rPr>
                        <w:t>･</w:t>
                      </w:r>
                      <w:r w:rsidRPr="008831F2">
                        <w:rPr>
                          <w:sz w:val="16"/>
                          <w:szCs w:val="16"/>
                        </w:rPr>
                        <w:t>CS-IF</w:t>
                      </w:r>
                      <w:r w:rsidRPr="008831F2">
                        <w:rPr>
                          <w:rFonts w:hint="eastAsia"/>
                          <w:sz w:val="16"/>
                          <w:szCs w:val="16"/>
                        </w:rPr>
                        <w:t>帯域まで測定し、</w:t>
                      </w:r>
                      <w:r w:rsidRPr="008831F2">
                        <w:rPr>
                          <w:sz w:val="16"/>
                          <w:szCs w:val="16"/>
                        </w:rPr>
                        <w:t>STD-017-4.0</w:t>
                      </w:r>
                      <w:r w:rsidRPr="008831F2">
                        <w:rPr>
                          <w:rFonts w:hint="eastAsia"/>
                          <w:sz w:val="16"/>
                          <w:szCs w:val="16"/>
                        </w:rPr>
                        <w:t>のスペクトルマスクで評価し、確認してもよい。</w:t>
                      </w:r>
                    </w:p>
                  </w:txbxContent>
                </v:textbox>
              </v:shape>
            </w:pict>
          </mc:Fallback>
        </mc:AlternateContent>
      </w:r>
      <w:r w:rsidR="004A51C6" w:rsidRPr="00A844C8">
        <w:t>７．試験結果</w:t>
      </w:r>
      <w:bookmarkEnd w:id="119"/>
      <w:bookmarkEnd w:id="120"/>
      <w:bookmarkEnd w:id="121"/>
      <w:bookmarkEnd w:id="122"/>
      <w:bookmarkEnd w:id="123"/>
      <w:bookmarkEnd w:id="124"/>
      <w:bookmarkEnd w:id="125"/>
      <w:bookmarkEnd w:id="126"/>
      <w:bookmarkEnd w:id="129"/>
      <w:bookmarkEnd w:id="130"/>
      <w:bookmarkEnd w:id="131"/>
      <w:bookmarkEnd w:id="132"/>
      <w:bookmarkEnd w:id="133"/>
      <w:bookmarkEnd w:id="134"/>
      <w:r w:rsidR="00055687" w:rsidRPr="00A844C8">
        <w:rPr>
          <w:noProof/>
          <w:sz w:val="21"/>
        </w:rPr>
        <mc:AlternateContent>
          <mc:Choice Requires="wps">
            <w:drawing>
              <wp:anchor distT="0" distB="0" distL="114300" distR="114300" simplePos="0" relativeHeight="251692544" behindDoc="0" locked="0" layoutInCell="1" allowOverlap="1" wp14:anchorId="7FF7F379" wp14:editId="5F8AD068">
                <wp:simplePos x="0" y="0"/>
                <wp:positionH relativeFrom="column">
                  <wp:posOffset>3374687</wp:posOffset>
                </wp:positionH>
                <wp:positionV relativeFrom="paragraph">
                  <wp:posOffset>12197</wp:posOffset>
                </wp:positionV>
                <wp:extent cx="2398395" cy="308610"/>
                <wp:effectExtent l="0" t="0" r="20955" b="739140"/>
                <wp:wrapNone/>
                <wp:docPr id="131" name="AutoShape 5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8395" cy="308610"/>
                        </a:xfrm>
                        <a:prstGeom prst="wedgeRoundRectCallout">
                          <a:avLst>
                            <a:gd name="adj1" fmla="val 34263"/>
                            <a:gd name="adj2" fmla="val 28113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8773C" w14:textId="77777777" w:rsidR="00347BAC" w:rsidRPr="008831F2" w:rsidRDefault="00347BAC" w:rsidP="00347BAC">
                            <w:pPr>
                              <w:pStyle w:val="Rf5"/>
                              <w:rPr>
                                <w:sz w:val="16"/>
                                <w:szCs w:val="16"/>
                              </w:rPr>
                            </w:pPr>
                            <w:r w:rsidRPr="008831F2">
                              <w:rPr>
                                <w:rFonts w:hint="eastAsia"/>
                                <w:sz w:val="16"/>
                                <w:szCs w:val="16"/>
                              </w:rPr>
                              <w:t>最大出力レベル＝試験時出力レベル</w:t>
                            </w:r>
                          </w:p>
                          <w:p w14:paraId="7032E53A" w14:textId="77777777" w:rsidR="00347BAC" w:rsidRPr="008831F2" w:rsidRDefault="00347BAC" w:rsidP="00347BAC">
                            <w:pPr>
                              <w:pStyle w:val="Rf5"/>
                              <w:rPr>
                                <w:sz w:val="16"/>
                                <w:szCs w:val="16"/>
                              </w:rPr>
                            </w:pPr>
                            <w:r w:rsidRPr="008831F2">
                              <w:rPr>
                                <w:rFonts w:hint="eastAsia"/>
                                <w:sz w:val="16"/>
                                <w:szCs w:val="16"/>
                              </w:rPr>
                              <w:t>最大出力レベル≧仕様書上の最大運用レベル</w:t>
                            </w:r>
                          </w:p>
                          <w:p w14:paraId="6B90D741" w14:textId="77777777" w:rsidR="00347BAC" w:rsidRPr="008831F2" w:rsidRDefault="00347BAC" w:rsidP="00347BAC">
                            <w:pPr>
                              <w:pStyle w:val="Rf5"/>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7F379" id="AutoShape 5421" o:spid="_x0000_s1083" type="#_x0000_t62" style="position:absolute;margin-left:265.7pt;margin-top:.95pt;width:188.85pt;height:24.3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" adj="18201,71525" filled="f" strokecolor="red">
                <v:textbox inset="0,0,0,0">
                  <w:txbxContent>
                    <w:p w14:paraId="0BE8773C" w14:textId="77777777" w:rsidR="00347BAC" w:rsidRPr="008831F2" w:rsidRDefault="00347BAC" w:rsidP="00347BAC">
                      <w:pPr>
                        <w:pStyle w:val="Rf5"/>
                        <w:rPr>
                          <w:sz w:val="16"/>
                          <w:szCs w:val="16"/>
                        </w:rPr>
                      </w:pPr>
                      <w:r w:rsidRPr="008831F2">
                        <w:rPr>
                          <w:rFonts w:hint="eastAsia"/>
                          <w:sz w:val="16"/>
                          <w:szCs w:val="16"/>
                        </w:rPr>
                        <w:t>最大出力レベル＝試験時出力レベル</w:t>
                      </w:r>
                    </w:p>
                    <w:p w14:paraId="7032E53A" w14:textId="77777777" w:rsidR="00347BAC" w:rsidRPr="008831F2" w:rsidRDefault="00347BAC" w:rsidP="00347BAC">
                      <w:pPr>
                        <w:pStyle w:val="Rf5"/>
                        <w:rPr>
                          <w:sz w:val="16"/>
                          <w:szCs w:val="16"/>
                        </w:rPr>
                      </w:pPr>
                      <w:r w:rsidRPr="008831F2">
                        <w:rPr>
                          <w:rFonts w:hint="eastAsia"/>
                          <w:sz w:val="16"/>
                          <w:szCs w:val="16"/>
                        </w:rPr>
                        <w:t>最大出力レベル≧仕様書上の最大運用レベル</w:t>
                      </w:r>
                    </w:p>
                    <w:p w14:paraId="6B90D741" w14:textId="77777777" w:rsidR="00347BAC" w:rsidRPr="008831F2" w:rsidRDefault="00347BAC" w:rsidP="00347BAC">
                      <w:pPr>
                        <w:pStyle w:val="Rf5"/>
                        <w:rPr>
                          <w:sz w:val="16"/>
                          <w:szCs w:val="16"/>
                        </w:rPr>
                      </w:pPr>
                    </w:p>
                  </w:txbxContent>
                </v:textbox>
              </v:shape>
            </w:pict>
          </mc:Fallback>
        </mc:AlternateContent>
      </w:r>
      <w:bookmarkEnd w:id="137"/>
    </w:p>
    <w:p w14:paraId="475FB461" w14:textId="2CC0C135" w:rsidR="00347BAC" w:rsidRPr="00A844C8" w:rsidRDefault="00347BAC" w:rsidP="00347BAC">
      <w:pPr>
        <w:pStyle w:val="2"/>
        <w:spacing w:before="180"/>
        <w:rPr>
          <w:rFonts w:ascii="Century"/>
        </w:rPr>
      </w:pPr>
      <w:bookmarkStart w:id="138" w:name="_Toc154047825"/>
      <w:r w:rsidRPr="008831F2">
        <w:rPr>
          <w:rFonts w:ascii="Arial" w:hAnsi="Arial" w:cs="Arial"/>
        </w:rPr>
        <w:t>7.1</w:t>
      </w:r>
      <w:r w:rsidRPr="00A844C8">
        <w:rPr>
          <w:rFonts w:ascii="Century"/>
        </w:rPr>
        <w:t xml:space="preserve">　スプリアス妨害測定結果</w:t>
      </w:r>
      <w:bookmarkEnd w:id="138"/>
    </w:p>
    <w:p w14:paraId="48C4CC01" w14:textId="5A245C48" w:rsidR="00DF4E43" w:rsidRPr="00A844C8" w:rsidRDefault="00DF4E43" w:rsidP="00DF4E43">
      <w:pPr>
        <w:pStyle w:val="3"/>
        <w:rPr>
          <w:rFonts w:ascii="Century" w:hAnsi="Century"/>
        </w:rPr>
      </w:pPr>
      <w:bookmarkStart w:id="139" w:name="_Toc154047826"/>
      <w:r w:rsidRPr="008831F2">
        <w:t>7.1.1</w:t>
      </w:r>
      <w:r w:rsidRPr="00A844C8">
        <w:rPr>
          <w:rFonts w:ascii="Century" w:hAnsi="Century"/>
        </w:rPr>
        <w:t xml:space="preserve">　ケーブルモデムセンタ装置の最大送信レベルの測定結果</w:t>
      </w:r>
      <w:bookmarkEnd w:id="139"/>
    </w:p>
    <w:p w14:paraId="3D97CF78" w14:textId="11BC0592" w:rsidR="00347BAC" w:rsidRPr="0025325E" w:rsidRDefault="00347BAC" w:rsidP="00013249">
      <w:pPr>
        <w:pStyle w:val="Re"/>
        <w:ind w:firstLine="220"/>
        <w:outlineLvl w:val="9"/>
        <w:rPr>
          <w:szCs w:val="22"/>
        </w:rPr>
      </w:pPr>
      <w:r w:rsidRPr="0025325E">
        <w:rPr>
          <w:szCs w:val="22"/>
        </w:rPr>
        <w:t>図</w:t>
      </w:r>
      <w:r w:rsidRPr="0025325E">
        <w:rPr>
          <w:szCs w:val="22"/>
        </w:rPr>
        <w:t>6.1</w:t>
      </w:r>
      <w:r w:rsidRPr="0025325E">
        <w:rPr>
          <w:szCs w:val="22"/>
        </w:rPr>
        <w:t>の測定</w:t>
      </w:r>
      <w:r w:rsidR="0014089C">
        <w:rPr>
          <w:rFonts w:hint="eastAsia"/>
          <w:szCs w:val="22"/>
        </w:rPr>
        <w:t>系統</w:t>
      </w:r>
      <w:r w:rsidRPr="0025325E">
        <w:rPr>
          <w:szCs w:val="22"/>
        </w:rPr>
        <w:t>で、</w:t>
      </w:r>
      <w:r w:rsidR="00DF5CDE" w:rsidRPr="0025325E">
        <w:rPr>
          <w:rFonts w:hint="eastAsia"/>
          <w:szCs w:val="22"/>
        </w:rPr>
        <w:t>BCD-2345</w:t>
      </w:r>
      <w:r w:rsidRPr="0025325E">
        <w:rPr>
          <w:szCs w:val="22"/>
        </w:rPr>
        <w:t>から送出される下り信号が機器としての最大出力レベルになる状態とし、</w:t>
      </w:r>
      <w:r w:rsidRPr="0025325E">
        <w:rPr>
          <w:szCs w:val="22"/>
        </w:rPr>
        <w:t>90</w:t>
      </w:r>
      <w:r w:rsidRPr="0025325E">
        <w:rPr>
          <w:szCs w:val="22"/>
        </w:rPr>
        <w:t>～</w:t>
      </w:r>
      <w:r w:rsidRPr="0025325E">
        <w:rPr>
          <w:szCs w:val="22"/>
        </w:rPr>
        <w:t>770</w:t>
      </w:r>
      <w:r w:rsidR="00A844C8" w:rsidRPr="0025325E">
        <w:rPr>
          <w:rFonts w:ascii="Times New Roman" w:hAnsi="Times New Roman"/>
          <w:szCs w:val="22"/>
        </w:rPr>
        <w:t>MHz</w:t>
      </w:r>
      <w:r w:rsidRPr="0025325E">
        <w:rPr>
          <w:szCs w:val="22"/>
        </w:rPr>
        <w:t>の周波数帯域に発生するスプリアスレベルを測定した。下り中心周波数は、下り信号</w:t>
      </w:r>
      <w:r w:rsidRPr="0025325E">
        <w:rPr>
          <w:szCs w:val="22"/>
        </w:rPr>
        <w:t>1</w:t>
      </w:r>
      <w:r w:rsidRPr="0025325E">
        <w:rPr>
          <w:szCs w:val="22"/>
        </w:rPr>
        <w:t>波の場合</w:t>
      </w:r>
      <w:r w:rsidRPr="0025325E">
        <w:rPr>
          <w:szCs w:val="22"/>
        </w:rPr>
        <w:t>231</w:t>
      </w:r>
      <w:r w:rsidR="00A844C8" w:rsidRPr="0025325E">
        <w:rPr>
          <w:rFonts w:ascii="Times New Roman" w:hAnsi="Times New Roman"/>
          <w:szCs w:val="22"/>
        </w:rPr>
        <w:t>MHz</w:t>
      </w:r>
      <w:r w:rsidRPr="0025325E">
        <w:rPr>
          <w:szCs w:val="22"/>
        </w:rPr>
        <w:t>を</w:t>
      </w:r>
      <w:r w:rsidRPr="0025325E">
        <w:rPr>
          <w:rFonts w:eastAsia="SimSun" w:cs="SimSun"/>
          <w:szCs w:val="22"/>
        </w:rPr>
        <w:t>下り信号</w:t>
      </w:r>
      <w:r w:rsidRPr="0025325E">
        <w:rPr>
          <w:szCs w:val="22"/>
        </w:rPr>
        <w:t>4</w:t>
      </w:r>
      <w:r w:rsidRPr="0025325E">
        <w:rPr>
          <w:szCs w:val="22"/>
        </w:rPr>
        <w:t>波の場合</w:t>
      </w:r>
      <w:r w:rsidRPr="0025325E">
        <w:rPr>
          <w:szCs w:val="22"/>
        </w:rPr>
        <w:t>231</w:t>
      </w:r>
      <w:r w:rsidR="00A844C8" w:rsidRPr="0025325E">
        <w:rPr>
          <w:rFonts w:ascii="Times New Roman" w:hAnsi="Times New Roman"/>
          <w:szCs w:val="22"/>
        </w:rPr>
        <w:t>MHz</w:t>
      </w:r>
      <w:r w:rsidRPr="0025325E">
        <w:rPr>
          <w:szCs w:val="22"/>
        </w:rPr>
        <w:t>、</w:t>
      </w:r>
      <w:r w:rsidRPr="0025325E">
        <w:rPr>
          <w:szCs w:val="22"/>
        </w:rPr>
        <w:t>237</w:t>
      </w:r>
      <w:r w:rsidR="00A844C8" w:rsidRPr="0025325E">
        <w:rPr>
          <w:rFonts w:ascii="Times New Roman" w:hAnsi="Times New Roman"/>
          <w:szCs w:val="22"/>
        </w:rPr>
        <w:t>MHz</w:t>
      </w:r>
      <w:r w:rsidRPr="0025325E">
        <w:rPr>
          <w:rFonts w:cs="ＭＳ 明朝"/>
          <w:szCs w:val="22"/>
        </w:rPr>
        <w:t>､</w:t>
      </w:r>
      <w:r w:rsidRPr="0025325E">
        <w:rPr>
          <w:szCs w:val="22"/>
        </w:rPr>
        <w:t>243</w:t>
      </w:r>
      <w:r w:rsidR="00A844C8" w:rsidRPr="0025325E">
        <w:rPr>
          <w:rFonts w:ascii="Times New Roman" w:hAnsi="Times New Roman"/>
          <w:szCs w:val="22"/>
        </w:rPr>
        <w:t>MHz</w:t>
      </w:r>
      <w:r w:rsidRPr="0025325E">
        <w:rPr>
          <w:rFonts w:cs="ＭＳ 明朝"/>
          <w:szCs w:val="22"/>
        </w:rPr>
        <w:t>､</w:t>
      </w:r>
      <w:r w:rsidRPr="0025325E">
        <w:rPr>
          <w:szCs w:val="22"/>
        </w:rPr>
        <w:t xml:space="preserve">249 </w:t>
      </w:r>
      <w:r w:rsidR="00A844C8" w:rsidRPr="0025325E">
        <w:rPr>
          <w:rFonts w:ascii="Times New Roman" w:hAnsi="Times New Roman"/>
          <w:szCs w:val="22"/>
        </w:rPr>
        <w:t>MHz</w:t>
      </w:r>
      <w:r w:rsidRPr="0025325E">
        <w:rPr>
          <w:szCs w:val="22"/>
        </w:rPr>
        <w:t>を使用した。なお、スプリアスレベルは、下り信号の中心周波数にはよらないことを事前に確認した。</w:t>
      </w:r>
    </w:p>
    <w:p w14:paraId="03FF0D75" w14:textId="555775D4" w:rsidR="00347BAC" w:rsidRPr="00A844C8" w:rsidRDefault="00347BAC" w:rsidP="00013249">
      <w:pPr>
        <w:pStyle w:val="Re"/>
        <w:ind w:firstLine="220"/>
        <w:outlineLvl w:val="9"/>
      </w:pPr>
      <w:r w:rsidRPr="0025325E">
        <w:rPr>
          <w:szCs w:val="22"/>
        </w:rPr>
        <w:t>表</w:t>
      </w:r>
      <w:r w:rsidR="00DF4E43" w:rsidRPr="0025325E">
        <w:rPr>
          <w:szCs w:val="22"/>
        </w:rPr>
        <w:t>7</w:t>
      </w:r>
      <w:r w:rsidRPr="0025325E">
        <w:rPr>
          <w:szCs w:val="22"/>
        </w:rPr>
        <w:t>.1</w:t>
      </w:r>
      <w:r w:rsidRPr="0025325E">
        <w:rPr>
          <w:szCs w:val="22"/>
        </w:rPr>
        <w:t>に、今回測定を実施した、下り変調方式、下り周波数帯域幅、下り中心周波数の組</w:t>
      </w:r>
      <w:r w:rsidR="00DF5CDE" w:rsidRPr="0025325E">
        <w:rPr>
          <w:rFonts w:hint="eastAsia"/>
          <w:szCs w:val="22"/>
        </w:rPr>
        <w:t>み</w:t>
      </w:r>
      <w:r w:rsidRPr="0025325E">
        <w:rPr>
          <w:szCs w:val="22"/>
        </w:rPr>
        <w:t>合わせと、それぞれの最大送信レベルを示す</w:t>
      </w:r>
      <w:r w:rsidRPr="00A844C8">
        <w:rPr>
          <w:sz w:val="21"/>
        </w:rPr>
        <w:t>。</w:t>
      </w:r>
    </w:p>
    <w:p w14:paraId="6AB3F354" w14:textId="2EA1460D" w:rsidR="00347BAC" w:rsidRPr="00A844C8" w:rsidRDefault="00DF5CDE" w:rsidP="00347BAC">
      <w:pPr>
        <w:pStyle w:val="Re"/>
        <w:ind w:firstLine="220"/>
      </w:pPr>
      <w:r w:rsidRPr="00A844C8">
        <w:rPr>
          <w:noProof/>
        </w:rPr>
        <mc:AlternateContent>
          <mc:Choice Requires="wps">
            <w:drawing>
              <wp:anchor distT="0" distB="0" distL="114300" distR="114300" simplePos="0" relativeHeight="251693568" behindDoc="0" locked="0" layoutInCell="1" allowOverlap="1" wp14:anchorId="6BA01CB1" wp14:editId="17221954">
                <wp:simplePos x="0" y="0"/>
                <wp:positionH relativeFrom="column">
                  <wp:posOffset>3819525</wp:posOffset>
                </wp:positionH>
                <wp:positionV relativeFrom="paragraph">
                  <wp:posOffset>92075</wp:posOffset>
                </wp:positionV>
                <wp:extent cx="2009775" cy="309880"/>
                <wp:effectExtent l="0" t="400050" r="28575" b="13970"/>
                <wp:wrapNone/>
                <wp:docPr id="129" name="AutoShape 5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309880"/>
                        </a:xfrm>
                        <a:prstGeom prst="wedgeRoundRectCallout">
                          <a:avLst>
                            <a:gd name="adj1" fmla="val 22222"/>
                            <a:gd name="adj2" fmla="val -17603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6F15FC" w14:textId="77777777" w:rsidR="00347BAC" w:rsidRPr="00F248EC" w:rsidRDefault="00347BAC" w:rsidP="00347BAC">
                            <w:pPr>
                              <w:pStyle w:val="Rf5"/>
                              <w:rPr>
                                <w:sz w:val="16"/>
                                <w:szCs w:val="16"/>
                              </w:rPr>
                            </w:pPr>
                            <w:r w:rsidRPr="00F248EC">
                              <w:rPr>
                                <w:rFonts w:hint="eastAsia"/>
                                <w:sz w:val="16"/>
                                <w:szCs w:val="16"/>
                              </w:rPr>
                              <w:t>周波数による影響がある場合には、最悪条件にて測定する。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BA01CB1" id="AutoShape 5489" o:spid="_x0000_s1084" type="#_x0000_t62" style="position:absolute;left:0;text-align:left;margin-left:300.75pt;margin-top:7.25pt;width:158.2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" adj="15600,-27223" filled="f" strokecolor="red">
                <v:textbox inset="0,0,0,0">
                  <w:txbxContent>
                    <w:p w14:paraId="1F6F15FC" w14:textId="77777777" w:rsidR="00347BAC" w:rsidRPr="00F248EC" w:rsidRDefault="00347BAC" w:rsidP="00347BAC">
                      <w:pPr>
                        <w:pStyle w:val="Rf5"/>
                        <w:rPr>
                          <w:sz w:val="16"/>
                          <w:szCs w:val="16"/>
                        </w:rPr>
                      </w:pPr>
                      <w:r w:rsidRPr="00F248EC">
                        <w:rPr>
                          <w:rFonts w:hint="eastAsia"/>
                          <w:sz w:val="16"/>
                          <w:szCs w:val="16"/>
                        </w:rPr>
                        <w:t>周波数による影響がある場合には、最悪条件にて測定する。</w:t>
                      </w:r>
                    </w:p>
                  </w:txbxContent>
                </v:textbox>
              </v:shape>
            </w:pict>
          </mc:Fallback>
        </mc:AlternateContent>
      </w:r>
      <w:r w:rsidRPr="00A844C8">
        <w:rPr>
          <w:noProof/>
        </w:rPr>
        <mc:AlternateContent>
          <mc:Choice Requires="wps">
            <w:drawing>
              <wp:anchor distT="0" distB="0" distL="114300" distR="114300" simplePos="0" relativeHeight="251694592" behindDoc="0" locked="0" layoutInCell="1" allowOverlap="1" wp14:anchorId="6B5A866E" wp14:editId="7C0923C8">
                <wp:simplePos x="0" y="0"/>
                <wp:positionH relativeFrom="column">
                  <wp:posOffset>22225</wp:posOffset>
                </wp:positionH>
                <wp:positionV relativeFrom="paragraph">
                  <wp:posOffset>74295</wp:posOffset>
                </wp:positionV>
                <wp:extent cx="3505200" cy="326390"/>
                <wp:effectExtent l="0" t="1085850" r="19050" b="16510"/>
                <wp:wrapNone/>
                <wp:docPr id="128" name="AutoShape 5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326390"/>
                        </a:xfrm>
                        <a:prstGeom prst="wedgeRoundRectCallout">
                          <a:avLst>
                            <a:gd name="adj1" fmla="val 29676"/>
                            <a:gd name="adj2" fmla="val -37919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9EDC1D" w14:textId="511AF390" w:rsidR="00347BAC" w:rsidRPr="00F248EC" w:rsidRDefault="00347BAC" w:rsidP="00347BAC">
                            <w:pPr>
                              <w:pStyle w:val="Rf5"/>
                              <w:rPr>
                                <w:sz w:val="16"/>
                                <w:szCs w:val="16"/>
                              </w:rPr>
                            </w:pPr>
                            <w:r w:rsidRPr="00F248EC">
                              <w:rPr>
                                <w:rFonts w:hint="eastAsia"/>
                                <w:sz w:val="16"/>
                                <w:szCs w:val="16"/>
                              </w:rPr>
                              <w:t>多波をサポートする場合は、妨害レベルが最も高くなる波数の場合と、最大波数の場合の</w:t>
                            </w:r>
                            <w:r w:rsidRPr="00F248EC">
                              <w:rPr>
                                <w:sz w:val="16"/>
                                <w:szCs w:val="16"/>
                              </w:rPr>
                              <w:t>2</w:t>
                            </w:r>
                            <w:r w:rsidR="001F416C" w:rsidRPr="00F248EC">
                              <w:rPr>
                                <w:rFonts w:hint="eastAsia"/>
                                <w:sz w:val="16"/>
                                <w:szCs w:val="16"/>
                              </w:rPr>
                              <w:t>通り</w:t>
                            </w:r>
                            <w:r w:rsidRPr="00F248EC">
                              <w:rPr>
                                <w:rFonts w:hint="eastAsia"/>
                                <w:sz w:val="16"/>
                                <w:szCs w:val="16"/>
                              </w:rPr>
                              <w:t>で測定する。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B5A866E" id="AutoShape 5492" o:spid="_x0000_s1085" type="#_x0000_t62" style="position:absolute;left:0;text-align:left;margin-left:1.75pt;margin-top:5.85pt;width:276pt;height:25.7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" adj="17210,-71106" filled="f" strokecolor="red">
                <v:textbox inset="0,0,0,0">
                  <w:txbxContent>
                    <w:p w14:paraId="2E9EDC1D" w14:textId="511AF390" w:rsidR="00347BAC" w:rsidRPr="00F248EC" w:rsidRDefault="00347BAC" w:rsidP="00347BAC">
                      <w:pPr>
                        <w:pStyle w:val="Rf5"/>
                        <w:rPr>
                          <w:sz w:val="16"/>
                          <w:szCs w:val="16"/>
                        </w:rPr>
                      </w:pPr>
                      <w:r w:rsidRPr="00F248EC">
                        <w:rPr>
                          <w:rFonts w:hint="eastAsia"/>
                          <w:sz w:val="16"/>
                          <w:szCs w:val="16"/>
                        </w:rPr>
                        <w:t>多波をサポートする場合は、妨害レベルが最も高くなる波数の場合と、最大波数の場合の</w:t>
                      </w:r>
                      <w:r w:rsidRPr="00F248EC">
                        <w:rPr>
                          <w:sz w:val="16"/>
                          <w:szCs w:val="16"/>
                        </w:rPr>
                        <w:t>2</w:t>
                      </w:r>
                      <w:r w:rsidR="001F416C" w:rsidRPr="00F248EC">
                        <w:rPr>
                          <w:rFonts w:hint="eastAsia"/>
                          <w:sz w:val="16"/>
                          <w:szCs w:val="16"/>
                        </w:rPr>
                        <w:t>通り</w:t>
                      </w:r>
                      <w:r w:rsidRPr="00F248EC">
                        <w:rPr>
                          <w:rFonts w:hint="eastAsia"/>
                          <w:sz w:val="16"/>
                          <w:szCs w:val="16"/>
                        </w:rPr>
                        <w:t>で測定する。</w:t>
                      </w:r>
                    </w:p>
                  </w:txbxContent>
                </v:textbox>
              </v:shape>
            </w:pict>
          </mc:Fallback>
        </mc:AlternateContent>
      </w:r>
    </w:p>
    <w:p w14:paraId="148AD5B4" w14:textId="51619FDA" w:rsidR="00347BAC" w:rsidRPr="00A844C8" w:rsidRDefault="00347BAC" w:rsidP="00347BAC">
      <w:pPr>
        <w:pStyle w:val="Re"/>
        <w:ind w:firstLine="220"/>
      </w:pPr>
    </w:p>
    <w:p w14:paraId="2D351B5B" w14:textId="1B2EDEAC" w:rsidR="00347BAC" w:rsidRPr="00A844C8" w:rsidRDefault="00055687" w:rsidP="00347BAC">
      <w:pPr>
        <w:pStyle w:val="Re"/>
        <w:ind w:firstLine="220"/>
      </w:pPr>
      <w:r w:rsidRPr="00A844C8">
        <w:rPr>
          <w:noProof/>
        </w:rPr>
        <mc:AlternateContent>
          <mc:Choice Requires="wps">
            <w:drawing>
              <wp:anchor distT="0" distB="0" distL="114300" distR="114300" simplePos="0" relativeHeight="251697664" behindDoc="0" locked="0" layoutInCell="1" allowOverlap="1" wp14:anchorId="7A715EC6" wp14:editId="119E344B">
                <wp:simplePos x="0" y="0"/>
                <wp:positionH relativeFrom="column">
                  <wp:posOffset>-81723</wp:posOffset>
                </wp:positionH>
                <wp:positionV relativeFrom="paragraph">
                  <wp:posOffset>168364</wp:posOffset>
                </wp:positionV>
                <wp:extent cx="4221126" cy="610870"/>
                <wp:effectExtent l="0" t="0" r="27305" b="1217930"/>
                <wp:wrapNone/>
                <wp:docPr id="126" name="AutoShape 5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1126" cy="610870"/>
                        </a:xfrm>
                        <a:prstGeom prst="wedgeRoundRectCallout">
                          <a:avLst>
                            <a:gd name="adj1" fmla="val 17880"/>
                            <a:gd name="adj2" fmla="val 24251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D0BCC4" w14:textId="77777777" w:rsidR="00347BAC" w:rsidRPr="00F248EC" w:rsidRDefault="00347BAC" w:rsidP="00347BAC">
                            <w:pPr>
                              <w:pStyle w:val="Rf5"/>
                              <w:rPr>
                                <w:sz w:val="16"/>
                                <w:szCs w:val="16"/>
                              </w:rPr>
                            </w:pPr>
                            <w:r w:rsidRPr="00F248EC">
                              <w:rPr>
                                <w:rFonts w:hint="eastAsia"/>
                                <w:sz w:val="16"/>
                                <w:szCs w:val="16"/>
                              </w:rPr>
                              <w:t>隣接チャンネルへのスプリアスも確認できるため、</w:t>
                            </w:r>
                            <w:r w:rsidRPr="00F248EC">
                              <w:rPr>
                                <w:sz w:val="16"/>
                                <w:szCs w:val="16"/>
                              </w:rPr>
                              <w:t>90</w:t>
                            </w:r>
                            <w:r w:rsidRPr="00F248EC">
                              <w:rPr>
                                <w:rFonts w:hint="eastAsia"/>
                                <w:sz w:val="16"/>
                                <w:szCs w:val="16"/>
                              </w:rPr>
                              <w:t>～</w:t>
                            </w:r>
                            <w:r w:rsidRPr="00F248EC">
                              <w:rPr>
                                <w:sz w:val="16"/>
                                <w:szCs w:val="16"/>
                              </w:rPr>
                              <w:t>770MHz</w:t>
                            </w:r>
                            <w:r w:rsidRPr="00F248EC">
                              <w:rPr>
                                <w:rFonts w:hint="eastAsia"/>
                                <w:sz w:val="16"/>
                                <w:szCs w:val="16"/>
                              </w:rPr>
                              <w:t>の周波数とするのが望ましい。（ただし、妨害レベルが最も高くなる条件が優先で、もし、その場合の下り周波数が</w:t>
                            </w:r>
                            <w:r w:rsidRPr="00F248EC">
                              <w:rPr>
                                <w:sz w:val="16"/>
                                <w:szCs w:val="16"/>
                              </w:rPr>
                              <w:t>90</w:t>
                            </w:r>
                            <w:r w:rsidRPr="00F248EC">
                              <w:rPr>
                                <w:rFonts w:hint="eastAsia"/>
                                <w:sz w:val="16"/>
                                <w:szCs w:val="16"/>
                              </w:rPr>
                              <w:t>～</w:t>
                            </w:r>
                            <w:r w:rsidRPr="00F248EC">
                              <w:rPr>
                                <w:sz w:val="16"/>
                                <w:szCs w:val="16"/>
                              </w:rPr>
                              <w:t>770MHz</w:t>
                            </w:r>
                            <w:r w:rsidRPr="00F248EC">
                              <w:rPr>
                                <w:rFonts w:hint="eastAsia"/>
                                <w:sz w:val="16"/>
                                <w:szCs w:val="16"/>
                              </w:rPr>
                              <w:t>の範囲でない場合には、別途、隣接スプリアスの評価も必要となる。）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A715EC6" id="AutoShape 5499" o:spid="_x0000_s1086" type="#_x0000_t62" style="position:absolute;left:0;text-align:left;margin-left:-6.45pt;margin-top:13.25pt;width:332.35pt;height:48.1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" adj="14662,63183" filled="f" strokecolor="red">
                <v:textbox inset="0,0,0,0">
                  <w:txbxContent>
                    <w:p w14:paraId="5AD0BCC4" w14:textId="77777777" w:rsidR="00347BAC" w:rsidRPr="00F248EC" w:rsidRDefault="00347BAC" w:rsidP="00347BAC">
                      <w:pPr>
                        <w:pStyle w:val="Rf5"/>
                        <w:rPr>
                          <w:sz w:val="16"/>
                          <w:szCs w:val="16"/>
                        </w:rPr>
                      </w:pPr>
                      <w:r w:rsidRPr="00F248EC">
                        <w:rPr>
                          <w:rFonts w:hint="eastAsia"/>
                          <w:sz w:val="16"/>
                          <w:szCs w:val="16"/>
                        </w:rPr>
                        <w:t>隣接チャンネルへのスプリアスも確認できるため、</w:t>
                      </w:r>
                      <w:r w:rsidRPr="00F248EC">
                        <w:rPr>
                          <w:sz w:val="16"/>
                          <w:szCs w:val="16"/>
                        </w:rPr>
                        <w:t>90</w:t>
                      </w:r>
                      <w:r w:rsidRPr="00F248EC">
                        <w:rPr>
                          <w:rFonts w:hint="eastAsia"/>
                          <w:sz w:val="16"/>
                          <w:szCs w:val="16"/>
                        </w:rPr>
                        <w:t>～</w:t>
                      </w:r>
                      <w:r w:rsidRPr="00F248EC">
                        <w:rPr>
                          <w:sz w:val="16"/>
                          <w:szCs w:val="16"/>
                        </w:rPr>
                        <w:t>770MHz</w:t>
                      </w:r>
                      <w:r w:rsidRPr="00F248EC">
                        <w:rPr>
                          <w:rFonts w:hint="eastAsia"/>
                          <w:sz w:val="16"/>
                          <w:szCs w:val="16"/>
                        </w:rPr>
                        <w:t>の周波数とするのが望ましい。（ただし、妨害レベルが最も高くなる条件が優先で、もし、その場合の下り周波数が</w:t>
                      </w:r>
                      <w:r w:rsidRPr="00F248EC">
                        <w:rPr>
                          <w:sz w:val="16"/>
                          <w:szCs w:val="16"/>
                        </w:rPr>
                        <w:t>90</w:t>
                      </w:r>
                      <w:r w:rsidRPr="00F248EC">
                        <w:rPr>
                          <w:rFonts w:hint="eastAsia"/>
                          <w:sz w:val="16"/>
                          <w:szCs w:val="16"/>
                        </w:rPr>
                        <w:t>～</w:t>
                      </w:r>
                      <w:r w:rsidRPr="00F248EC">
                        <w:rPr>
                          <w:sz w:val="16"/>
                          <w:szCs w:val="16"/>
                        </w:rPr>
                        <w:t>770MHz</w:t>
                      </w:r>
                      <w:r w:rsidRPr="00F248EC">
                        <w:rPr>
                          <w:rFonts w:hint="eastAsia"/>
                          <w:sz w:val="16"/>
                          <w:szCs w:val="16"/>
                        </w:rPr>
                        <w:t>の範囲でない場合には、別途、隣接スプリアスの評価も必要となる。）</w:t>
                      </w:r>
                    </w:p>
                  </w:txbxContent>
                </v:textbox>
              </v:shape>
            </w:pict>
          </mc:Fallback>
        </mc:AlternateContent>
      </w:r>
    </w:p>
    <w:p w14:paraId="6967380A" w14:textId="52D0EAC8" w:rsidR="00347BAC" w:rsidRPr="00A844C8" w:rsidRDefault="00347BAC" w:rsidP="00347BAC">
      <w:pPr>
        <w:pStyle w:val="Re"/>
        <w:ind w:firstLine="220"/>
      </w:pPr>
    </w:p>
    <w:p w14:paraId="37DDCA80" w14:textId="3529AF17" w:rsidR="00347BAC" w:rsidRPr="00A844C8" w:rsidRDefault="00347BAC" w:rsidP="00347BAC">
      <w:pPr>
        <w:pStyle w:val="Re"/>
        <w:ind w:firstLine="220"/>
      </w:pPr>
      <w:r w:rsidRPr="00A844C8">
        <w:rPr>
          <w:noProof/>
        </w:rPr>
        <mc:AlternateContent>
          <mc:Choice Requires="wps">
            <w:drawing>
              <wp:anchor distT="0" distB="0" distL="114300" distR="114300" simplePos="0" relativeHeight="251695616" behindDoc="0" locked="0" layoutInCell="1" allowOverlap="1" wp14:anchorId="6F79F3EA" wp14:editId="25DB6181">
                <wp:simplePos x="0" y="0"/>
                <wp:positionH relativeFrom="column">
                  <wp:posOffset>4259580</wp:posOffset>
                </wp:positionH>
                <wp:positionV relativeFrom="paragraph">
                  <wp:posOffset>172085</wp:posOffset>
                </wp:positionV>
                <wp:extent cx="1514475" cy="600710"/>
                <wp:effectExtent l="0" t="0" r="28575" b="1304290"/>
                <wp:wrapNone/>
                <wp:docPr id="127" name="AutoShape 5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600710"/>
                        </a:xfrm>
                        <a:prstGeom prst="wedgeRoundRectCallout">
                          <a:avLst>
                            <a:gd name="adj1" fmla="val -8954"/>
                            <a:gd name="adj2" fmla="val 25063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AB2909" w14:textId="77777777" w:rsidR="00347BAC" w:rsidRPr="00F248EC" w:rsidRDefault="00347BAC" w:rsidP="00347BAC">
                            <w:pPr>
                              <w:pStyle w:val="Rf5"/>
                              <w:rPr>
                                <w:sz w:val="16"/>
                                <w:szCs w:val="16"/>
                              </w:rPr>
                            </w:pPr>
                            <w:r w:rsidRPr="00F248EC">
                              <w:rPr>
                                <w:rFonts w:hint="eastAsia"/>
                                <w:sz w:val="16"/>
                                <w:szCs w:val="16"/>
                              </w:rPr>
                              <w:t>妨害レベルが最も高くなる波数の場合で測定する。</w:t>
                            </w:r>
                          </w:p>
                          <w:p w14:paraId="5851F27E" w14:textId="77777777" w:rsidR="00347BAC" w:rsidRPr="00F248EC" w:rsidRDefault="00347BAC" w:rsidP="00347BAC">
                            <w:pPr>
                              <w:pStyle w:val="Rf5"/>
                              <w:rPr>
                                <w:sz w:val="16"/>
                                <w:szCs w:val="16"/>
                              </w:rPr>
                            </w:pPr>
                            <w:r w:rsidRPr="00F248EC">
                              <w:rPr>
                                <w:rFonts w:hint="eastAsia"/>
                                <w:sz w:val="16"/>
                                <w:szCs w:val="16"/>
                              </w:rPr>
                              <w:t>ここでは、</w:t>
                            </w:r>
                            <w:r w:rsidRPr="00F248EC">
                              <w:rPr>
                                <w:sz w:val="16"/>
                                <w:szCs w:val="16"/>
                              </w:rPr>
                              <w:t>1</w:t>
                            </w:r>
                            <w:r w:rsidRPr="00F248EC">
                              <w:rPr>
                                <w:rFonts w:hint="eastAsia"/>
                                <w:sz w:val="16"/>
                                <w:szCs w:val="16"/>
                              </w:rPr>
                              <w:t>波の場合を例としている。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F79F3EA" id="AutoShape 5493" o:spid="_x0000_s1087" type="#_x0000_t62" style="position:absolute;left:0;text-align:left;margin-left:335.4pt;margin-top:13.55pt;width:119.25pt;height:47.3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" adj="8866,64937" filled="f" strokecolor="red">
                <v:textbox inset="0,0,0,0">
                  <w:txbxContent>
                    <w:p w14:paraId="03AB2909" w14:textId="77777777" w:rsidR="00347BAC" w:rsidRPr="00F248EC" w:rsidRDefault="00347BAC" w:rsidP="00347BAC">
                      <w:pPr>
                        <w:pStyle w:val="Rf5"/>
                        <w:rPr>
                          <w:sz w:val="16"/>
                          <w:szCs w:val="16"/>
                        </w:rPr>
                      </w:pPr>
                      <w:r w:rsidRPr="00F248EC">
                        <w:rPr>
                          <w:rFonts w:hint="eastAsia"/>
                          <w:sz w:val="16"/>
                          <w:szCs w:val="16"/>
                        </w:rPr>
                        <w:t>妨害レベルが最も高くなる波数の場合で測定する。</w:t>
                      </w:r>
                    </w:p>
                    <w:p w14:paraId="5851F27E" w14:textId="77777777" w:rsidR="00347BAC" w:rsidRPr="00F248EC" w:rsidRDefault="00347BAC" w:rsidP="00347BAC">
                      <w:pPr>
                        <w:pStyle w:val="Rf5"/>
                        <w:rPr>
                          <w:sz w:val="16"/>
                          <w:szCs w:val="16"/>
                        </w:rPr>
                      </w:pPr>
                      <w:r w:rsidRPr="00F248EC">
                        <w:rPr>
                          <w:rFonts w:hint="eastAsia"/>
                          <w:sz w:val="16"/>
                          <w:szCs w:val="16"/>
                        </w:rPr>
                        <w:t>ここでは、</w:t>
                      </w:r>
                      <w:r w:rsidRPr="00F248EC">
                        <w:rPr>
                          <w:sz w:val="16"/>
                          <w:szCs w:val="16"/>
                        </w:rPr>
                        <w:t>1</w:t>
                      </w:r>
                      <w:r w:rsidRPr="00F248EC">
                        <w:rPr>
                          <w:rFonts w:hint="eastAsia"/>
                          <w:sz w:val="16"/>
                          <w:szCs w:val="16"/>
                        </w:rPr>
                        <w:t>波の場合を例としている。</w:t>
                      </w:r>
                    </w:p>
                  </w:txbxContent>
                </v:textbox>
              </v:shape>
            </w:pict>
          </mc:Fallback>
        </mc:AlternateContent>
      </w:r>
    </w:p>
    <w:p w14:paraId="52AE556F" w14:textId="77777777" w:rsidR="00347BAC" w:rsidRPr="00A844C8" w:rsidRDefault="00347BAC" w:rsidP="00347BAC">
      <w:pPr>
        <w:pStyle w:val="Re"/>
        <w:ind w:firstLine="220"/>
      </w:pPr>
    </w:p>
    <w:p w14:paraId="0510615D" w14:textId="77777777" w:rsidR="00347BAC" w:rsidRPr="00A844C8" w:rsidRDefault="00347BAC" w:rsidP="00347BAC">
      <w:pPr>
        <w:pStyle w:val="Re"/>
        <w:ind w:firstLine="220"/>
      </w:pPr>
    </w:p>
    <w:p w14:paraId="6073DEB0" w14:textId="77777777" w:rsidR="00347BAC" w:rsidRPr="00A844C8" w:rsidRDefault="00347BAC" w:rsidP="00347BAC">
      <w:pPr>
        <w:pStyle w:val="Re"/>
        <w:ind w:firstLine="220"/>
      </w:pPr>
    </w:p>
    <w:p w14:paraId="5832DEBA" w14:textId="7E3E6166" w:rsidR="00347BAC" w:rsidRPr="00A844C8" w:rsidRDefault="00347BAC" w:rsidP="00CD3B96">
      <w:pPr>
        <w:pStyle w:val="R105"/>
        <w:spacing w:before="180" w:after="180"/>
        <w:outlineLvl w:val="5"/>
        <w:rPr>
          <w:rFonts w:ascii="Century"/>
        </w:rPr>
      </w:pPr>
      <w:r w:rsidRPr="00A844C8">
        <w:rPr>
          <w:rFonts w:ascii="Century" w:cs="Arial"/>
        </w:rPr>
        <w:t>表</w:t>
      </w:r>
      <w:r w:rsidR="00DF4E43" w:rsidRPr="00F248EC">
        <w:rPr>
          <w:rFonts w:ascii="Arial" w:hAnsi="Arial" w:cs="Arial"/>
        </w:rPr>
        <w:t>7</w:t>
      </w:r>
      <w:r w:rsidRPr="00F248EC">
        <w:rPr>
          <w:rFonts w:ascii="Arial" w:hAnsi="Arial" w:cs="Arial"/>
        </w:rPr>
        <w:t>.1</w:t>
      </w:r>
      <w:r w:rsidRPr="00A844C8">
        <w:rPr>
          <w:rFonts w:ascii="Century" w:cs="Arial"/>
        </w:rPr>
        <w:t xml:space="preserve">　</w:t>
      </w:r>
      <w:r w:rsidRPr="00A844C8">
        <w:rPr>
          <w:rFonts w:ascii="Century"/>
        </w:rPr>
        <w:t>下り変調方式と最大送信レベル</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32"/>
        <w:gridCol w:w="1113"/>
        <w:gridCol w:w="1494"/>
        <w:gridCol w:w="1494"/>
        <w:gridCol w:w="1666"/>
        <w:gridCol w:w="2273"/>
      </w:tblGrid>
      <w:tr w:rsidR="00347BAC" w:rsidRPr="00B84DB5" w14:paraId="1669E44D" w14:textId="77777777" w:rsidTr="00F248EC">
        <w:trPr>
          <w:cantSplit/>
          <w:trHeight w:val="340"/>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329768C7" w14:textId="77777777" w:rsidR="00347BAC" w:rsidRPr="00533392" w:rsidRDefault="00347BAC" w:rsidP="00B84DB5">
            <w:pPr>
              <w:spacing w:line="240" w:lineRule="auto"/>
              <w:jc w:val="center"/>
              <w:rPr>
                <w:sz w:val="20"/>
                <w:szCs w:val="20"/>
              </w:rPr>
            </w:pPr>
            <w:r w:rsidRPr="00533392">
              <w:rPr>
                <w:sz w:val="20"/>
                <w:szCs w:val="20"/>
              </w:rPr>
              <w:t>下り</w:t>
            </w:r>
            <w:r w:rsidRPr="00533392">
              <w:rPr>
                <w:sz w:val="20"/>
                <w:szCs w:val="20"/>
              </w:rPr>
              <w:br/>
            </w:r>
            <w:r w:rsidRPr="00533392">
              <w:rPr>
                <w:sz w:val="20"/>
                <w:szCs w:val="20"/>
              </w:rPr>
              <w:t>多重</w:t>
            </w:r>
            <w:r w:rsidRPr="00533392">
              <w:rPr>
                <w:rFonts w:cs="ＭＳ 明朝"/>
                <w:sz w:val="20"/>
                <w:szCs w:val="20"/>
              </w:rPr>
              <w:t>・</w:t>
            </w:r>
            <w:r w:rsidRPr="00533392">
              <w:rPr>
                <w:rFonts w:eastAsia="SimSun" w:cs="SimSun"/>
                <w:sz w:val="20"/>
                <w:szCs w:val="20"/>
              </w:rPr>
              <w:t>変調方式</w:t>
            </w:r>
          </w:p>
        </w:tc>
        <w:tc>
          <w:tcPr>
            <w:tcW w:w="1494" w:type="dxa"/>
            <w:tcBorders>
              <w:top w:val="single" w:sz="4" w:space="0" w:color="auto"/>
              <w:left w:val="single" w:sz="4" w:space="0" w:color="auto"/>
              <w:bottom w:val="single" w:sz="4" w:space="0" w:color="auto"/>
              <w:right w:val="single" w:sz="4" w:space="0" w:color="auto"/>
            </w:tcBorders>
            <w:vAlign w:val="center"/>
          </w:tcPr>
          <w:p w14:paraId="759B60A6" w14:textId="7C29979F" w:rsidR="00347BAC" w:rsidRPr="00533392" w:rsidRDefault="00347BAC" w:rsidP="008010F0">
            <w:pPr>
              <w:pStyle w:val="R9"/>
              <w:rPr>
                <w:sz w:val="20"/>
                <w:szCs w:val="20"/>
              </w:rPr>
            </w:pPr>
            <w:r w:rsidRPr="00533392">
              <w:rPr>
                <w:sz w:val="20"/>
                <w:szCs w:val="20"/>
              </w:rPr>
              <w:t>下り</w:t>
            </w:r>
            <w:r w:rsidRPr="00533392">
              <w:rPr>
                <w:sz w:val="20"/>
                <w:szCs w:val="20"/>
              </w:rPr>
              <w:br/>
            </w:r>
            <w:r w:rsidRPr="00533392">
              <w:rPr>
                <w:sz w:val="20"/>
                <w:szCs w:val="20"/>
              </w:rPr>
              <w:t>周波数帯域幅</w:t>
            </w:r>
            <w:r w:rsidRPr="00533392">
              <w:rPr>
                <w:sz w:val="20"/>
                <w:szCs w:val="20"/>
              </w:rPr>
              <w:br/>
            </w:r>
            <w:r w:rsidR="005E4C3D" w:rsidRPr="00533392">
              <w:rPr>
                <w:rFonts w:hint="eastAsia"/>
                <w:sz w:val="20"/>
                <w:szCs w:val="20"/>
              </w:rPr>
              <w:t>(</w:t>
            </w:r>
            <w:r w:rsidR="00A844C8" w:rsidRPr="00533392">
              <w:rPr>
                <w:rFonts w:ascii="Times New Roman" w:hAnsi="Times New Roman"/>
                <w:sz w:val="20"/>
                <w:szCs w:val="20"/>
              </w:rPr>
              <w:t>MHz</w:t>
            </w:r>
            <w:r w:rsidR="005E4C3D" w:rsidRPr="00533392">
              <w:rPr>
                <w:rFonts w:hint="eastAsia"/>
                <w:sz w:val="20"/>
                <w:szCs w:val="20"/>
              </w:rPr>
              <w:t>)</w:t>
            </w:r>
          </w:p>
        </w:tc>
        <w:tc>
          <w:tcPr>
            <w:tcW w:w="1494" w:type="dxa"/>
            <w:tcBorders>
              <w:top w:val="single" w:sz="4" w:space="0" w:color="auto"/>
              <w:left w:val="single" w:sz="4" w:space="0" w:color="auto"/>
              <w:bottom w:val="single" w:sz="4" w:space="0" w:color="auto"/>
              <w:right w:val="single" w:sz="4" w:space="0" w:color="auto"/>
            </w:tcBorders>
            <w:vAlign w:val="center"/>
          </w:tcPr>
          <w:p w14:paraId="64D7AFA5" w14:textId="7B062E02" w:rsidR="00347BAC" w:rsidRPr="00533392" w:rsidRDefault="00347BAC" w:rsidP="008010F0">
            <w:pPr>
              <w:pStyle w:val="R9"/>
              <w:rPr>
                <w:sz w:val="20"/>
                <w:szCs w:val="20"/>
              </w:rPr>
            </w:pPr>
            <w:r w:rsidRPr="00533392">
              <w:rPr>
                <w:sz w:val="20"/>
                <w:szCs w:val="20"/>
              </w:rPr>
              <w:t>下り</w:t>
            </w:r>
            <w:r w:rsidRPr="00533392">
              <w:rPr>
                <w:sz w:val="20"/>
                <w:szCs w:val="20"/>
              </w:rPr>
              <w:br/>
            </w:r>
            <w:r w:rsidRPr="00533392">
              <w:rPr>
                <w:sz w:val="20"/>
                <w:szCs w:val="20"/>
              </w:rPr>
              <w:t>中心周波数</w:t>
            </w:r>
            <w:r w:rsidRPr="00533392">
              <w:rPr>
                <w:sz w:val="20"/>
                <w:szCs w:val="20"/>
              </w:rPr>
              <w:br/>
            </w:r>
            <w:r w:rsidR="005E4C3D" w:rsidRPr="00533392">
              <w:rPr>
                <w:rFonts w:hint="eastAsia"/>
                <w:sz w:val="20"/>
                <w:szCs w:val="20"/>
              </w:rPr>
              <w:t>(</w:t>
            </w:r>
            <w:r w:rsidR="00A844C8" w:rsidRPr="00533392">
              <w:rPr>
                <w:rFonts w:ascii="Times New Roman" w:hAnsi="Times New Roman"/>
                <w:sz w:val="20"/>
                <w:szCs w:val="20"/>
              </w:rPr>
              <w:t>MHz</w:t>
            </w:r>
            <w:r w:rsidR="005E4C3D" w:rsidRPr="00533392">
              <w:rPr>
                <w:rFonts w:hint="eastAsia"/>
                <w:sz w:val="20"/>
                <w:szCs w:val="20"/>
              </w:rPr>
              <w:t>)</w:t>
            </w:r>
          </w:p>
        </w:tc>
        <w:tc>
          <w:tcPr>
            <w:tcW w:w="1666" w:type="dxa"/>
            <w:tcBorders>
              <w:top w:val="single" w:sz="4" w:space="0" w:color="auto"/>
              <w:left w:val="single" w:sz="4" w:space="0" w:color="auto"/>
              <w:bottom w:val="single" w:sz="4" w:space="0" w:color="auto"/>
              <w:right w:val="single" w:sz="4" w:space="0" w:color="auto"/>
            </w:tcBorders>
            <w:vAlign w:val="center"/>
          </w:tcPr>
          <w:p w14:paraId="417A4A26" w14:textId="019E2A2B" w:rsidR="00347BAC" w:rsidRPr="00533392" w:rsidRDefault="00347BAC" w:rsidP="008010F0">
            <w:pPr>
              <w:pStyle w:val="R9"/>
              <w:rPr>
                <w:sz w:val="20"/>
                <w:szCs w:val="20"/>
              </w:rPr>
            </w:pPr>
            <w:r w:rsidRPr="00533392">
              <w:rPr>
                <w:sz w:val="20"/>
                <w:szCs w:val="20"/>
              </w:rPr>
              <w:t>最大運用</w:t>
            </w:r>
            <w:r w:rsidRPr="00533392">
              <w:rPr>
                <w:sz w:val="20"/>
                <w:szCs w:val="20"/>
              </w:rPr>
              <w:br/>
            </w:r>
            <w:r w:rsidRPr="00533392">
              <w:rPr>
                <w:sz w:val="20"/>
                <w:szCs w:val="20"/>
              </w:rPr>
              <w:t>レベル</w:t>
            </w:r>
            <w:r w:rsidRPr="00533392">
              <w:rPr>
                <w:sz w:val="20"/>
                <w:szCs w:val="20"/>
              </w:rPr>
              <w:br/>
            </w:r>
            <w:r w:rsidR="005E4C3D" w:rsidRPr="00533392">
              <w:rPr>
                <w:rFonts w:hint="eastAsia"/>
                <w:sz w:val="20"/>
                <w:szCs w:val="20"/>
              </w:rPr>
              <w:t>(</w:t>
            </w:r>
            <w:r w:rsidR="00A844C8" w:rsidRPr="00533392">
              <w:rPr>
                <w:rFonts w:ascii="Times New Roman" w:hAnsi="Times New Roman"/>
                <w:sz w:val="20"/>
                <w:szCs w:val="20"/>
              </w:rPr>
              <w:t>dBµV</w:t>
            </w:r>
            <w:r w:rsidR="005E4C3D" w:rsidRPr="00533392">
              <w:rPr>
                <w:rFonts w:hint="eastAsia"/>
                <w:sz w:val="20"/>
                <w:szCs w:val="20"/>
              </w:rPr>
              <w:t>)</w:t>
            </w:r>
          </w:p>
        </w:tc>
        <w:tc>
          <w:tcPr>
            <w:tcW w:w="2273" w:type="dxa"/>
            <w:tcBorders>
              <w:top w:val="single" w:sz="4" w:space="0" w:color="auto"/>
              <w:left w:val="single" w:sz="4" w:space="0" w:color="auto"/>
              <w:bottom w:val="single" w:sz="4" w:space="0" w:color="auto"/>
              <w:right w:val="single" w:sz="4" w:space="0" w:color="auto"/>
            </w:tcBorders>
            <w:vAlign w:val="center"/>
          </w:tcPr>
          <w:p w14:paraId="0B7B5B4A" w14:textId="3F5B7A44" w:rsidR="00347BAC" w:rsidRPr="00533392" w:rsidRDefault="00347BAC" w:rsidP="00533392">
            <w:pPr>
              <w:pStyle w:val="R9"/>
              <w:ind w:rightChars="0" w:right="0"/>
              <w:rPr>
                <w:sz w:val="20"/>
                <w:szCs w:val="20"/>
              </w:rPr>
            </w:pPr>
            <w:r w:rsidRPr="00533392">
              <w:rPr>
                <w:sz w:val="20"/>
                <w:szCs w:val="20"/>
              </w:rPr>
              <w:t>最大送信レベル</w:t>
            </w:r>
            <w:r w:rsidRPr="00533392">
              <w:rPr>
                <w:sz w:val="20"/>
                <w:szCs w:val="20"/>
              </w:rPr>
              <w:br/>
            </w:r>
            <w:r w:rsidR="005E4C3D" w:rsidRPr="00533392">
              <w:rPr>
                <w:rFonts w:hint="eastAsia"/>
                <w:sz w:val="20"/>
                <w:szCs w:val="20"/>
              </w:rPr>
              <w:t>（</w:t>
            </w:r>
            <w:r w:rsidRPr="00533392">
              <w:rPr>
                <w:sz w:val="20"/>
                <w:szCs w:val="20"/>
              </w:rPr>
              <w:t>＝試験時出力レベル</w:t>
            </w:r>
            <w:r w:rsidR="005E4C3D" w:rsidRPr="00533392">
              <w:rPr>
                <w:rFonts w:hint="eastAsia"/>
                <w:sz w:val="20"/>
                <w:szCs w:val="20"/>
              </w:rPr>
              <w:t>）</w:t>
            </w:r>
            <w:r w:rsidRPr="00533392">
              <w:rPr>
                <w:sz w:val="20"/>
                <w:szCs w:val="20"/>
              </w:rPr>
              <w:br/>
            </w:r>
            <w:r w:rsidR="005E4C3D" w:rsidRPr="00533392">
              <w:rPr>
                <w:rFonts w:hint="eastAsia"/>
                <w:sz w:val="20"/>
                <w:szCs w:val="20"/>
              </w:rPr>
              <w:t>(</w:t>
            </w:r>
            <w:r w:rsidR="00A844C8" w:rsidRPr="00533392">
              <w:rPr>
                <w:rFonts w:ascii="Times New Roman" w:hAnsi="Times New Roman"/>
                <w:sz w:val="20"/>
                <w:szCs w:val="20"/>
              </w:rPr>
              <w:t>dBµV</w:t>
            </w:r>
            <w:r w:rsidR="005E4C3D" w:rsidRPr="00533392">
              <w:rPr>
                <w:rFonts w:hint="eastAsia"/>
                <w:sz w:val="20"/>
                <w:szCs w:val="20"/>
              </w:rPr>
              <w:t>)</w:t>
            </w:r>
          </w:p>
        </w:tc>
      </w:tr>
      <w:tr w:rsidR="003A4563" w:rsidRPr="00B84DB5" w14:paraId="1D902C4D" w14:textId="77777777" w:rsidTr="00B84DB5">
        <w:trPr>
          <w:cantSplit/>
          <w:trHeight w:val="340"/>
          <w:jc w:val="center"/>
        </w:trPr>
        <w:tc>
          <w:tcPr>
            <w:tcW w:w="1032" w:type="dxa"/>
            <w:vMerge w:val="restart"/>
            <w:tcBorders>
              <w:top w:val="single" w:sz="4" w:space="0" w:color="auto"/>
              <w:left w:val="single" w:sz="4" w:space="0" w:color="auto"/>
              <w:right w:val="single" w:sz="4" w:space="0" w:color="auto"/>
            </w:tcBorders>
            <w:vAlign w:val="center"/>
          </w:tcPr>
          <w:p w14:paraId="77681D36" w14:textId="43A0B1D3" w:rsidR="003A4563" w:rsidRPr="00533392" w:rsidRDefault="0025325E" w:rsidP="00B84DB5">
            <w:pPr>
              <w:widowControl/>
              <w:spacing w:line="240" w:lineRule="auto"/>
              <w:jc w:val="center"/>
              <w:outlineLvl w:val="9"/>
              <w:rPr>
                <w:sz w:val="20"/>
                <w:szCs w:val="20"/>
              </w:rPr>
            </w:pPr>
            <w:r w:rsidRPr="00533392">
              <w:rPr>
                <w:sz w:val="20"/>
                <w:szCs w:val="20"/>
              </w:rPr>
              <w:t>Annex B</w:t>
            </w:r>
          </w:p>
        </w:tc>
        <w:tc>
          <w:tcPr>
            <w:tcW w:w="1113" w:type="dxa"/>
            <w:tcBorders>
              <w:top w:val="single" w:sz="4" w:space="0" w:color="auto"/>
              <w:left w:val="single" w:sz="4" w:space="0" w:color="auto"/>
              <w:bottom w:val="single" w:sz="4" w:space="0" w:color="auto"/>
              <w:right w:val="single" w:sz="4" w:space="0" w:color="auto"/>
            </w:tcBorders>
            <w:vAlign w:val="center"/>
          </w:tcPr>
          <w:p w14:paraId="70358624" w14:textId="77777777" w:rsidR="003A4563" w:rsidRPr="00533392" w:rsidRDefault="003A4563" w:rsidP="00533392">
            <w:pPr>
              <w:pStyle w:val="R9"/>
              <w:ind w:rightChars="50" w:right="110"/>
              <w:jc w:val="right"/>
              <w:rPr>
                <w:sz w:val="20"/>
                <w:szCs w:val="20"/>
              </w:rPr>
            </w:pPr>
            <w:r w:rsidRPr="00533392">
              <w:rPr>
                <w:sz w:val="20"/>
                <w:szCs w:val="20"/>
              </w:rPr>
              <w:t>256QAM</w:t>
            </w:r>
          </w:p>
        </w:tc>
        <w:tc>
          <w:tcPr>
            <w:tcW w:w="1494" w:type="dxa"/>
            <w:tcBorders>
              <w:top w:val="single" w:sz="4" w:space="0" w:color="auto"/>
              <w:left w:val="single" w:sz="4" w:space="0" w:color="auto"/>
              <w:bottom w:val="single" w:sz="4" w:space="0" w:color="auto"/>
              <w:right w:val="single" w:sz="4" w:space="0" w:color="auto"/>
            </w:tcBorders>
            <w:vAlign w:val="center"/>
          </w:tcPr>
          <w:p w14:paraId="50681813" w14:textId="77777777" w:rsidR="003A4563" w:rsidRPr="00533392" w:rsidRDefault="003A4563" w:rsidP="008010F0">
            <w:pPr>
              <w:pStyle w:val="R9"/>
              <w:rPr>
                <w:sz w:val="20"/>
                <w:szCs w:val="20"/>
              </w:rPr>
            </w:pPr>
            <w:r w:rsidRPr="00533392">
              <w:rPr>
                <w:sz w:val="20"/>
                <w:szCs w:val="20"/>
              </w:rPr>
              <w:t>6</w:t>
            </w:r>
          </w:p>
        </w:tc>
        <w:tc>
          <w:tcPr>
            <w:tcW w:w="1494" w:type="dxa"/>
            <w:tcBorders>
              <w:top w:val="single" w:sz="4" w:space="0" w:color="auto"/>
              <w:left w:val="single" w:sz="4" w:space="0" w:color="auto"/>
              <w:bottom w:val="single" w:sz="4" w:space="0" w:color="auto"/>
              <w:right w:val="single" w:sz="4" w:space="0" w:color="auto"/>
            </w:tcBorders>
            <w:vAlign w:val="center"/>
          </w:tcPr>
          <w:p w14:paraId="44707AA0" w14:textId="77777777" w:rsidR="003A4563" w:rsidRPr="00533392" w:rsidRDefault="003A4563" w:rsidP="008010F0">
            <w:pPr>
              <w:pStyle w:val="R9"/>
              <w:rPr>
                <w:sz w:val="20"/>
                <w:szCs w:val="20"/>
              </w:rPr>
            </w:pPr>
            <w:r w:rsidRPr="00533392">
              <w:rPr>
                <w:sz w:val="20"/>
                <w:szCs w:val="20"/>
              </w:rPr>
              <w:t>231</w:t>
            </w:r>
          </w:p>
        </w:tc>
        <w:tc>
          <w:tcPr>
            <w:tcW w:w="1666" w:type="dxa"/>
            <w:tcBorders>
              <w:top w:val="single" w:sz="4" w:space="0" w:color="auto"/>
              <w:left w:val="single" w:sz="4" w:space="0" w:color="auto"/>
              <w:bottom w:val="single" w:sz="4" w:space="0" w:color="auto"/>
              <w:right w:val="single" w:sz="4" w:space="0" w:color="auto"/>
            </w:tcBorders>
            <w:vAlign w:val="center"/>
          </w:tcPr>
          <w:p w14:paraId="2A1D3148" w14:textId="77777777" w:rsidR="003A4563" w:rsidRPr="00533392" w:rsidRDefault="003A4563" w:rsidP="008010F0">
            <w:pPr>
              <w:pStyle w:val="R9"/>
              <w:rPr>
                <w:sz w:val="20"/>
                <w:szCs w:val="20"/>
              </w:rPr>
            </w:pPr>
            <w:r w:rsidRPr="00533392">
              <w:rPr>
                <w:sz w:val="20"/>
                <w:szCs w:val="20"/>
              </w:rPr>
              <w:t>121</w:t>
            </w:r>
          </w:p>
        </w:tc>
        <w:tc>
          <w:tcPr>
            <w:tcW w:w="2273" w:type="dxa"/>
            <w:tcBorders>
              <w:top w:val="single" w:sz="4" w:space="0" w:color="auto"/>
              <w:left w:val="single" w:sz="4" w:space="0" w:color="auto"/>
              <w:bottom w:val="single" w:sz="4" w:space="0" w:color="auto"/>
              <w:right w:val="single" w:sz="4" w:space="0" w:color="auto"/>
            </w:tcBorders>
            <w:vAlign w:val="center"/>
          </w:tcPr>
          <w:p w14:paraId="3CF852E0" w14:textId="77777777" w:rsidR="003A4563" w:rsidRPr="00533392" w:rsidRDefault="003A4563" w:rsidP="008010F0">
            <w:pPr>
              <w:pStyle w:val="R9"/>
              <w:rPr>
                <w:sz w:val="20"/>
                <w:szCs w:val="20"/>
              </w:rPr>
            </w:pPr>
            <w:r w:rsidRPr="00533392">
              <w:rPr>
                <w:sz w:val="20"/>
                <w:szCs w:val="20"/>
              </w:rPr>
              <w:t>121.1</w:t>
            </w:r>
          </w:p>
        </w:tc>
      </w:tr>
      <w:tr w:rsidR="003A4563" w:rsidRPr="00B84DB5" w14:paraId="4D672211" w14:textId="77777777" w:rsidTr="00B84DB5">
        <w:trPr>
          <w:cantSplit/>
          <w:trHeight w:val="340"/>
          <w:jc w:val="center"/>
        </w:trPr>
        <w:tc>
          <w:tcPr>
            <w:tcW w:w="1032" w:type="dxa"/>
            <w:vMerge/>
            <w:tcBorders>
              <w:left w:val="single" w:sz="4" w:space="0" w:color="auto"/>
              <w:right w:val="single" w:sz="4" w:space="0" w:color="auto"/>
            </w:tcBorders>
            <w:vAlign w:val="center"/>
          </w:tcPr>
          <w:p w14:paraId="3F00400B" w14:textId="77777777" w:rsidR="003A4563" w:rsidRPr="00533392" w:rsidRDefault="003A4563" w:rsidP="008010F0">
            <w:pPr>
              <w:pStyle w:val="R9"/>
              <w:rPr>
                <w:sz w:val="20"/>
                <w:szCs w:val="20"/>
              </w:rPr>
            </w:pPr>
          </w:p>
        </w:tc>
        <w:tc>
          <w:tcPr>
            <w:tcW w:w="1113" w:type="dxa"/>
            <w:tcBorders>
              <w:top w:val="single" w:sz="4" w:space="0" w:color="auto"/>
              <w:left w:val="single" w:sz="4" w:space="0" w:color="auto"/>
              <w:bottom w:val="single" w:sz="4" w:space="0" w:color="auto"/>
              <w:right w:val="single" w:sz="4" w:space="0" w:color="auto"/>
            </w:tcBorders>
            <w:vAlign w:val="center"/>
          </w:tcPr>
          <w:p w14:paraId="07A5B713" w14:textId="77777777" w:rsidR="003A4563" w:rsidRPr="00533392" w:rsidRDefault="003A4563" w:rsidP="00533392">
            <w:pPr>
              <w:pStyle w:val="R9"/>
              <w:ind w:rightChars="50" w:right="110"/>
              <w:jc w:val="right"/>
              <w:rPr>
                <w:sz w:val="20"/>
                <w:szCs w:val="20"/>
              </w:rPr>
            </w:pPr>
            <w:r w:rsidRPr="00533392">
              <w:rPr>
                <w:sz w:val="20"/>
                <w:szCs w:val="20"/>
              </w:rPr>
              <w:t>64QAM</w:t>
            </w:r>
          </w:p>
        </w:tc>
        <w:tc>
          <w:tcPr>
            <w:tcW w:w="1494" w:type="dxa"/>
            <w:tcBorders>
              <w:top w:val="single" w:sz="4" w:space="0" w:color="auto"/>
              <w:left w:val="single" w:sz="4" w:space="0" w:color="auto"/>
              <w:bottom w:val="single" w:sz="4" w:space="0" w:color="auto"/>
              <w:right w:val="single" w:sz="4" w:space="0" w:color="auto"/>
            </w:tcBorders>
            <w:vAlign w:val="center"/>
          </w:tcPr>
          <w:p w14:paraId="7B6CF58B" w14:textId="77777777" w:rsidR="003A4563" w:rsidRPr="00533392" w:rsidRDefault="003A4563" w:rsidP="008010F0">
            <w:pPr>
              <w:pStyle w:val="R9"/>
              <w:rPr>
                <w:sz w:val="20"/>
                <w:szCs w:val="20"/>
              </w:rPr>
            </w:pPr>
            <w:r w:rsidRPr="00533392">
              <w:rPr>
                <w:sz w:val="20"/>
                <w:szCs w:val="20"/>
              </w:rPr>
              <w:t>6</w:t>
            </w:r>
          </w:p>
        </w:tc>
        <w:tc>
          <w:tcPr>
            <w:tcW w:w="1494" w:type="dxa"/>
            <w:tcBorders>
              <w:top w:val="single" w:sz="4" w:space="0" w:color="auto"/>
              <w:left w:val="single" w:sz="4" w:space="0" w:color="auto"/>
              <w:bottom w:val="single" w:sz="4" w:space="0" w:color="auto"/>
              <w:right w:val="single" w:sz="4" w:space="0" w:color="auto"/>
            </w:tcBorders>
            <w:vAlign w:val="center"/>
          </w:tcPr>
          <w:p w14:paraId="1E14C4B1" w14:textId="77777777" w:rsidR="003A4563" w:rsidRPr="00533392" w:rsidRDefault="003A4563" w:rsidP="008010F0">
            <w:pPr>
              <w:pStyle w:val="R9"/>
              <w:rPr>
                <w:sz w:val="20"/>
                <w:szCs w:val="20"/>
              </w:rPr>
            </w:pPr>
            <w:r w:rsidRPr="00533392">
              <w:rPr>
                <w:sz w:val="20"/>
                <w:szCs w:val="20"/>
              </w:rPr>
              <w:t>231</w:t>
            </w:r>
          </w:p>
        </w:tc>
        <w:tc>
          <w:tcPr>
            <w:tcW w:w="1666" w:type="dxa"/>
            <w:tcBorders>
              <w:top w:val="single" w:sz="4" w:space="0" w:color="auto"/>
              <w:left w:val="single" w:sz="4" w:space="0" w:color="auto"/>
              <w:bottom w:val="single" w:sz="4" w:space="0" w:color="auto"/>
              <w:right w:val="single" w:sz="4" w:space="0" w:color="auto"/>
            </w:tcBorders>
            <w:vAlign w:val="center"/>
          </w:tcPr>
          <w:p w14:paraId="1DCA830F" w14:textId="77777777" w:rsidR="003A4563" w:rsidRPr="00533392" w:rsidRDefault="003A4563" w:rsidP="008010F0">
            <w:pPr>
              <w:pStyle w:val="R9"/>
              <w:rPr>
                <w:sz w:val="20"/>
                <w:szCs w:val="20"/>
              </w:rPr>
            </w:pPr>
            <w:r w:rsidRPr="00533392">
              <w:rPr>
                <w:sz w:val="20"/>
                <w:szCs w:val="20"/>
              </w:rPr>
              <w:t>121</w:t>
            </w:r>
          </w:p>
        </w:tc>
        <w:tc>
          <w:tcPr>
            <w:tcW w:w="2273" w:type="dxa"/>
            <w:tcBorders>
              <w:top w:val="single" w:sz="4" w:space="0" w:color="auto"/>
              <w:left w:val="single" w:sz="4" w:space="0" w:color="auto"/>
              <w:bottom w:val="single" w:sz="4" w:space="0" w:color="auto"/>
              <w:right w:val="single" w:sz="4" w:space="0" w:color="auto"/>
            </w:tcBorders>
            <w:vAlign w:val="center"/>
          </w:tcPr>
          <w:p w14:paraId="7D12983C" w14:textId="77777777" w:rsidR="003A4563" w:rsidRPr="00533392" w:rsidRDefault="003A4563" w:rsidP="008010F0">
            <w:pPr>
              <w:pStyle w:val="R9"/>
              <w:rPr>
                <w:sz w:val="20"/>
                <w:szCs w:val="20"/>
              </w:rPr>
            </w:pPr>
            <w:r w:rsidRPr="00533392">
              <w:rPr>
                <w:sz w:val="20"/>
                <w:szCs w:val="20"/>
              </w:rPr>
              <w:t>121.0</w:t>
            </w:r>
          </w:p>
        </w:tc>
      </w:tr>
      <w:tr w:rsidR="003A4563" w:rsidRPr="00B84DB5" w14:paraId="15F8957E" w14:textId="77777777" w:rsidTr="00B84DB5">
        <w:trPr>
          <w:cantSplit/>
          <w:trHeight w:val="340"/>
          <w:jc w:val="center"/>
        </w:trPr>
        <w:tc>
          <w:tcPr>
            <w:tcW w:w="1032" w:type="dxa"/>
            <w:vMerge/>
            <w:tcBorders>
              <w:left w:val="single" w:sz="4" w:space="0" w:color="auto"/>
              <w:right w:val="single" w:sz="4" w:space="0" w:color="auto"/>
            </w:tcBorders>
            <w:vAlign w:val="center"/>
          </w:tcPr>
          <w:p w14:paraId="0892D227" w14:textId="77777777" w:rsidR="003A4563" w:rsidRPr="00533392" w:rsidRDefault="003A4563" w:rsidP="008010F0">
            <w:pPr>
              <w:pStyle w:val="R9"/>
              <w:rPr>
                <w:sz w:val="20"/>
                <w:szCs w:val="20"/>
              </w:rPr>
            </w:pPr>
          </w:p>
        </w:tc>
        <w:tc>
          <w:tcPr>
            <w:tcW w:w="1113" w:type="dxa"/>
            <w:vMerge w:val="restart"/>
            <w:tcBorders>
              <w:top w:val="single" w:sz="4" w:space="0" w:color="auto"/>
              <w:left w:val="single" w:sz="4" w:space="0" w:color="auto"/>
              <w:right w:val="single" w:sz="4" w:space="0" w:color="auto"/>
            </w:tcBorders>
            <w:vAlign w:val="center"/>
          </w:tcPr>
          <w:p w14:paraId="0394CBD5" w14:textId="77777777" w:rsidR="003A4563" w:rsidRPr="00533392" w:rsidRDefault="003A4563" w:rsidP="00533392">
            <w:pPr>
              <w:pStyle w:val="R9"/>
              <w:ind w:rightChars="50" w:right="110"/>
              <w:jc w:val="right"/>
              <w:rPr>
                <w:sz w:val="20"/>
                <w:szCs w:val="20"/>
              </w:rPr>
            </w:pPr>
            <w:r w:rsidRPr="00533392">
              <w:rPr>
                <w:sz w:val="20"/>
                <w:szCs w:val="20"/>
              </w:rPr>
              <w:t>256QAM</w:t>
            </w:r>
          </w:p>
        </w:tc>
        <w:tc>
          <w:tcPr>
            <w:tcW w:w="1494" w:type="dxa"/>
            <w:vMerge w:val="restart"/>
            <w:tcBorders>
              <w:top w:val="single" w:sz="4" w:space="0" w:color="auto"/>
              <w:left w:val="single" w:sz="4" w:space="0" w:color="auto"/>
              <w:right w:val="single" w:sz="4" w:space="0" w:color="auto"/>
            </w:tcBorders>
            <w:vAlign w:val="center"/>
          </w:tcPr>
          <w:p w14:paraId="2FD5C887" w14:textId="77777777" w:rsidR="00B84DB5" w:rsidRPr="00533392" w:rsidRDefault="00B84DB5" w:rsidP="008010F0">
            <w:pPr>
              <w:pStyle w:val="R9"/>
              <w:rPr>
                <w:sz w:val="20"/>
                <w:szCs w:val="20"/>
              </w:rPr>
            </w:pPr>
            <w:r w:rsidRPr="00533392">
              <w:rPr>
                <w:rFonts w:hint="eastAsia"/>
                <w:sz w:val="20"/>
                <w:szCs w:val="20"/>
              </w:rPr>
              <w:t>6</w:t>
            </w:r>
          </w:p>
          <w:p w14:paraId="387DECC0" w14:textId="56660437" w:rsidR="003A4563" w:rsidRPr="00533392" w:rsidRDefault="00533392" w:rsidP="008010F0">
            <w:pPr>
              <w:pStyle w:val="R9"/>
              <w:rPr>
                <w:sz w:val="20"/>
                <w:szCs w:val="20"/>
              </w:rPr>
            </w:pPr>
            <w:r>
              <w:rPr>
                <w:rFonts w:hint="eastAsia"/>
                <w:sz w:val="20"/>
                <w:szCs w:val="20"/>
              </w:rPr>
              <w:t>（</w:t>
            </w:r>
            <w:r w:rsidR="00B84DB5" w:rsidRPr="00533392">
              <w:rPr>
                <w:rFonts w:hint="eastAsia"/>
                <w:sz w:val="20"/>
                <w:szCs w:val="20"/>
              </w:rPr>
              <w:t>4</w:t>
            </w:r>
            <w:r w:rsidR="003A4563" w:rsidRPr="00533392">
              <w:rPr>
                <w:rFonts w:hint="eastAsia"/>
                <w:sz w:val="20"/>
                <w:szCs w:val="20"/>
              </w:rPr>
              <w:t>波</w:t>
            </w:r>
            <w:r>
              <w:rPr>
                <w:rFonts w:hint="eastAsia"/>
                <w:sz w:val="20"/>
                <w:szCs w:val="20"/>
              </w:rPr>
              <w:t>）</w:t>
            </w:r>
          </w:p>
        </w:tc>
        <w:tc>
          <w:tcPr>
            <w:tcW w:w="1494" w:type="dxa"/>
            <w:tcBorders>
              <w:top w:val="single" w:sz="4" w:space="0" w:color="auto"/>
              <w:left w:val="single" w:sz="4" w:space="0" w:color="auto"/>
              <w:bottom w:val="single" w:sz="4" w:space="0" w:color="auto"/>
              <w:right w:val="single" w:sz="4" w:space="0" w:color="auto"/>
            </w:tcBorders>
            <w:vAlign w:val="center"/>
          </w:tcPr>
          <w:p w14:paraId="78A54187" w14:textId="3E9DA366" w:rsidR="003A4563" w:rsidRPr="00533392" w:rsidRDefault="003A4563" w:rsidP="008010F0">
            <w:pPr>
              <w:pStyle w:val="R9"/>
              <w:rPr>
                <w:sz w:val="20"/>
                <w:szCs w:val="20"/>
              </w:rPr>
            </w:pPr>
            <w:r w:rsidRPr="00533392">
              <w:rPr>
                <w:sz w:val="20"/>
                <w:szCs w:val="20"/>
              </w:rPr>
              <w:t>231</w:t>
            </w:r>
          </w:p>
        </w:tc>
        <w:tc>
          <w:tcPr>
            <w:tcW w:w="1666" w:type="dxa"/>
            <w:tcBorders>
              <w:top w:val="single" w:sz="4" w:space="0" w:color="auto"/>
              <w:left w:val="single" w:sz="4" w:space="0" w:color="auto"/>
              <w:right w:val="single" w:sz="4" w:space="0" w:color="auto"/>
            </w:tcBorders>
            <w:vAlign w:val="center"/>
          </w:tcPr>
          <w:p w14:paraId="5D94A250" w14:textId="40926343" w:rsidR="003A4563" w:rsidRPr="00533392" w:rsidRDefault="003A4563" w:rsidP="008010F0">
            <w:pPr>
              <w:pStyle w:val="R9"/>
              <w:rPr>
                <w:sz w:val="20"/>
                <w:szCs w:val="20"/>
              </w:rPr>
            </w:pPr>
            <w:r w:rsidRPr="00533392">
              <w:rPr>
                <w:sz w:val="20"/>
                <w:szCs w:val="20"/>
              </w:rPr>
              <w:t>115</w:t>
            </w:r>
          </w:p>
        </w:tc>
        <w:tc>
          <w:tcPr>
            <w:tcW w:w="2273" w:type="dxa"/>
            <w:tcBorders>
              <w:top w:val="single" w:sz="4" w:space="0" w:color="auto"/>
              <w:left w:val="single" w:sz="4" w:space="0" w:color="auto"/>
              <w:right w:val="single" w:sz="4" w:space="0" w:color="auto"/>
            </w:tcBorders>
            <w:vAlign w:val="center"/>
          </w:tcPr>
          <w:p w14:paraId="6493D253" w14:textId="3DFB3E6B" w:rsidR="003A4563" w:rsidRPr="00533392" w:rsidRDefault="003A4563" w:rsidP="008010F0">
            <w:pPr>
              <w:pStyle w:val="R9"/>
              <w:rPr>
                <w:sz w:val="20"/>
                <w:szCs w:val="20"/>
              </w:rPr>
            </w:pPr>
            <w:r w:rsidRPr="00533392">
              <w:rPr>
                <w:sz w:val="20"/>
                <w:szCs w:val="20"/>
              </w:rPr>
              <w:t>115.0</w:t>
            </w:r>
          </w:p>
        </w:tc>
      </w:tr>
      <w:tr w:rsidR="003A4563" w:rsidRPr="00B84DB5" w14:paraId="3290225F" w14:textId="77777777" w:rsidTr="00B84DB5">
        <w:trPr>
          <w:cantSplit/>
          <w:trHeight w:val="340"/>
          <w:jc w:val="center"/>
        </w:trPr>
        <w:tc>
          <w:tcPr>
            <w:tcW w:w="1032" w:type="dxa"/>
            <w:vMerge/>
            <w:tcBorders>
              <w:left w:val="single" w:sz="4" w:space="0" w:color="auto"/>
              <w:right w:val="single" w:sz="4" w:space="0" w:color="auto"/>
            </w:tcBorders>
            <w:vAlign w:val="center"/>
          </w:tcPr>
          <w:p w14:paraId="14B45281" w14:textId="77777777" w:rsidR="003A4563" w:rsidRPr="00533392" w:rsidRDefault="003A4563" w:rsidP="008010F0">
            <w:pPr>
              <w:pStyle w:val="R9"/>
              <w:rPr>
                <w:sz w:val="20"/>
                <w:szCs w:val="20"/>
              </w:rPr>
            </w:pPr>
          </w:p>
        </w:tc>
        <w:tc>
          <w:tcPr>
            <w:tcW w:w="1113" w:type="dxa"/>
            <w:vMerge/>
            <w:tcBorders>
              <w:left w:val="single" w:sz="4" w:space="0" w:color="auto"/>
              <w:right w:val="single" w:sz="4" w:space="0" w:color="auto"/>
            </w:tcBorders>
            <w:vAlign w:val="center"/>
          </w:tcPr>
          <w:p w14:paraId="64CDCA78" w14:textId="77777777" w:rsidR="003A4563" w:rsidRPr="00533392" w:rsidRDefault="003A4563" w:rsidP="00533392">
            <w:pPr>
              <w:pStyle w:val="R9"/>
              <w:ind w:rightChars="50" w:right="110"/>
              <w:jc w:val="right"/>
              <w:rPr>
                <w:sz w:val="20"/>
                <w:szCs w:val="20"/>
              </w:rPr>
            </w:pPr>
          </w:p>
        </w:tc>
        <w:tc>
          <w:tcPr>
            <w:tcW w:w="1494" w:type="dxa"/>
            <w:vMerge/>
            <w:tcBorders>
              <w:left w:val="single" w:sz="4" w:space="0" w:color="auto"/>
              <w:right w:val="single" w:sz="4" w:space="0" w:color="auto"/>
            </w:tcBorders>
            <w:vAlign w:val="center"/>
          </w:tcPr>
          <w:p w14:paraId="45DD52DB"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56C07FA9" w14:textId="3C7924EF" w:rsidR="003A4563" w:rsidRPr="00533392" w:rsidRDefault="003A4563" w:rsidP="008010F0">
            <w:pPr>
              <w:pStyle w:val="R9"/>
              <w:rPr>
                <w:sz w:val="20"/>
                <w:szCs w:val="20"/>
              </w:rPr>
            </w:pPr>
            <w:r w:rsidRPr="00533392">
              <w:rPr>
                <w:sz w:val="20"/>
                <w:szCs w:val="20"/>
              </w:rPr>
              <w:t>237</w:t>
            </w:r>
          </w:p>
        </w:tc>
        <w:tc>
          <w:tcPr>
            <w:tcW w:w="1666" w:type="dxa"/>
            <w:tcBorders>
              <w:left w:val="single" w:sz="4" w:space="0" w:color="auto"/>
              <w:right w:val="single" w:sz="4" w:space="0" w:color="auto"/>
            </w:tcBorders>
            <w:vAlign w:val="center"/>
          </w:tcPr>
          <w:p w14:paraId="31EE6A03" w14:textId="34E0A456"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right w:val="single" w:sz="4" w:space="0" w:color="auto"/>
            </w:tcBorders>
            <w:vAlign w:val="center"/>
          </w:tcPr>
          <w:p w14:paraId="2265B2FC" w14:textId="6A9659DF" w:rsidR="003A4563" w:rsidRPr="00533392" w:rsidRDefault="003A4563" w:rsidP="008010F0">
            <w:pPr>
              <w:pStyle w:val="R9"/>
              <w:rPr>
                <w:sz w:val="20"/>
                <w:szCs w:val="20"/>
              </w:rPr>
            </w:pPr>
            <w:r w:rsidRPr="00533392">
              <w:rPr>
                <w:sz w:val="20"/>
                <w:szCs w:val="20"/>
              </w:rPr>
              <w:t>115.0</w:t>
            </w:r>
          </w:p>
        </w:tc>
      </w:tr>
      <w:tr w:rsidR="003A4563" w:rsidRPr="00B84DB5" w14:paraId="40A685EB" w14:textId="77777777" w:rsidTr="00B84DB5">
        <w:trPr>
          <w:cantSplit/>
          <w:trHeight w:val="340"/>
          <w:jc w:val="center"/>
        </w:trPr>
        <w:tc>
          <w:tcPr>
            <w:tcW w:w="1032" w:type="dxa"/>
            <w:vMerge/>
            <w:tcBorders>
              <w:left w:val="single" w:sz="4" w:space="0" w:color="auto"/>
              <w:right w:val="single" w:sz="4" w:space="0" w:color="auto"/>
            </w:tcBorders>
            <w:vAlign w:val="center"/>
          </w:tcPr>
          <w:p w14:paraId="5E837286" w14:textId="77777777" w:rsidR="003A4563" w:rsidRPr="00533392" w:rsidRDefault="003A4563" w:rsidP="008010F0">
            <w:pPr>
              <w:pStyle w:val="R9"/>
              <w:rPr>
                <w:sz w:val="20"/>
                <w:szCs w:val="20"/>
              </w:rPr>
            </w:pPr>
          </w:p>
        </w:tc>
        <w:tc>
          <w:tcPr>
            <w:tcW w:w="1113" w:type="dxa"/>
            <w:vMerge/>
            <w:tcBorders>
              <w:left w:val="single" w:sz="4" w:space="0" w:color="auto"/>
              <w:right w:val="single" w:sz="4" w:space="0" w:color="auto"/>
            </w:tcBorders>
            <w:vAlign w:val="center"/>
          </w:tcPr>
          <w:p w14:paraId="73CD5A9D" w14:textId="77777777" w:rsidR="003A4563" w:rsidRPr="00533392" w:rsidRDefault="003A4563" w:rsidP="00533392">
            <w:pPr>
              <w:pStyle w:val="R9"/>
              <w:ind w:rightChars="50" w:right="110"/>
              <w:jc w:val="right"/>
              <w:rPr>
                <w:sz w:val="20"/>
                <w:szCs w:val="20"/>
              </w:rPr>
            </w:pPr>
          </w:p>
        </w:tc>
        <w:tc>
          <w:tcPr>
            <w:tcW w:w="1494" w:type="dxa"/>
            <w:vMerge/>
            <w:tcBorders>
              <w:left w:val="single" w:sz="4" w:space="0" w:color="auto"/>
              <w:right w:val="single" w:sz="4" w:space="0" w:color="auto"/>
            </w:tcBorders>
            <w:vAlign w:val="center"/>
          </w:tcPr>
          <w:p w14:paraId="281A345E"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1057D364" w14:textId="0A821C02" w:rsidR="003A4563" w:rsidRPr="00533392" w:rsidRDefault="003A4563" w:rsidP="008010F0">
            <w:pPr>
              <w:pStyle w:val="R9"/>
              <w:rPr>
                <w:sz w:val="20"/>
                <w:szCs w:val="20"/>
              </w:rPr>
            </w:pPr>
            <w:r w:rsidRPr="00533392">
              <w:rPr>
                <w:sz w:val="20"/>
                <w:szCs w:val="20"/>
              </w:rPr>
              <w:t>243</w:t>
            </w:r>
          </w:p>
        </w:tc>
        <w:tc>
          <w:tcPr>
            <w:tcW w:w="1666" w:type="dxa"/>
            <w:tcBorders>
              <w:left w:val="single" w:sz="4" w:space="0" w:color="auto"/>
              <w:right w:val="single" w:sz="4" w:space="0" w:color="auto"/>
            </w:tcBorders>
            <w:vAlign w:val="center"/>
          </w:tcPr>
          <w:p w14:paraId="1455639F" w14:textId="084DE6A9"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right w:val="single" w:sz="4" w:space="0" w:color="auto"/>
            </w:tcBorders>
            <w:vAlign w:val="center"/>
          </w:tcPr>
          <w:p w14:paraId="2ADB7865" w14:textId="2502B966" w:rsidR="003A4563" w:rsidRPr="00533392" w:rsidRDefault="003A4563" w:rsidP="008010F0">
            <w:pPr>
              <w:pStyle w:val="R9"/>
              <w:rPr>
                <w:sz w:val="20"/>
                <w:szCs w:val="20"/>
              </w:rPr>
            </w:pPr>
            <w:r w:rsidRPr="00533392">
              <w:rPr>
                <w:sz w:val="20"/>
                <w:szCs w:val="20"/>
              </w:rPr>
              <w:t>115.0</w:t>
            </w:r>
          </w:p>
        </w:tc>
      </w:tr>
      <w:tr w:rsidR="003A4563" w:rsidRPr="00B84DB5" w14:paraId="6E827C6D" w14:textId="77777777" w:rsidTr="00B84DB5">
        <w:trPr>
          <w:cantSplit/>
          <w:trHeight w:val="340"/>
          <w:jc w:val="center"/>
        </w:trPr>
        <w:tc>
          <w:tcPr>
            <w:tcW w:w="1032" w:type="dxa"/>
            <w:vMerge/>
            <w:tcBorders>
              <w:left w:val="single" w:sz="4" w:space="0" w:color="auto"/>
              <w:right w:val="single" w:sz="4" w:space="0" w:color="auto"/>
            </w:tcBorders>
            <w:vAlign w:val="center"/>
          </w:tcPr>
          <w:p w14:paraId="4F6C704C" w14:textId="77777777" w:rsidR="003A4563" w:rsidRPr="00533392" w:rsidRDefault="003A4563" w:rsidP="008010F0">
            <w:pPr>
              <w:pStyle w:val="R9"/>
              <w:rPr>
                <w:sz w:val="20"/>
                <w:szCs w:val="20"/>
              </w:rPr>
            </w:pPr>
          </w:p>
        </w:tc>
        <w:tc>
          <w:tcPr>
            <w:tcW w:w="1113" w:type="dxa"/>
            <w:vMerge/>
            <w:tcBorders>
              <w:left w:val="single" w:sz="4" w:space="0" w:color="auto"/>
              <w:bottom w:val="single" w:sz="4" w:space="0" w:color="auto"/>
              <w:right w:val="single" w:sz="4" w:space="0" w:color="auto"/>
            </w:tcBorders>
            <w:vAlign w:val="center"/>
          </w:tcPr>
          <w:p w14:paraId="0E1CEAFB" w14:textId="77777777" w:rsidR="003A4563" w:rsidRPr="00533392" w:rsidRDefault="003A4563" w:rsidP="00533392">
            <w:pPr>
              <w:pStyle w:val="R9"/>
              <w:ind w:rightChars="50" w:right="110"/>
              <w:jc w:val="right"/>
              <w:rPr>
                <w:sz w:val="20"/>
                <w:szCs w:val="20"/>
              </w:rPr>
            </w:pPr>
          </w:p>
        </w:tc>
        <w:tc>
          <w:tcPr>
            <w:tcW w:w="1494" w:type="dxa"/>
            <w:vMerge/>
            <w:tcBorders>
              <w:left w:val="single" w:sz="4" w:space="0" w:color="auto"/>
              <w:bottom w:val="single" w:sz="4" w:space="0" w:color="auto"/>
              <w:right w:val="single" w:sz="4" w:space="0" w:color="auto"/>
            </w:tcBorders>
            <w:vAlign w:val="center"/>
          </w:tcPr>
          <w:p w14:paraId="066F4AB9"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76923CC6" w14:textId="5C0E6876" w:rsidR="003A4563" w:rsidRPr="00533392" w:rsidRDefault="003A4563" w:rsidP="008010F0">
            <w:pPr>
              <w:pStyle w:val="R9"/>
              <w:rPr>
                <w:sz w:val="20"/>
                <w:szCs w:val="20"/>
              </w:rPr>
            </w:pPr>
            <w:r w:rsidRPr="00533392">
              <w:rPr>
                <w:sz w:val="20"/>
                <w:szCs w:val="20"/>
              </w:rPr>
              <w:t>249</w:t>
            </w:r>
          </w:p>
        </w:tc>
        <w:tc>
          <w:tcPr>
            <w:tcW w:w="1666" w:type="dxa"/>
            <w:tcBorders>
              <w:left w:val="single" w:sz="4" w:space="0" w:color="auto"/>
              <w:bottom w:val="single" w:sz="4" w:space="0" w:color="auto"/>
              <w:right w:val="single" w:sz="4" w:space="0" w:color="auto"/>
            </w:tcBorders>
            <w:vAlign w:val="center"/>
          </w:tcPr>
          <w:p w14:paraId="63326027" w14:textId="2F96934C"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bottom w:val="single" w:sz="4" w:space="0" w:color="auto"/>
              <w:right w:val="single" w:sz="4" w:space="0" w:color="auto"/>
            </w:tcBorders>
            <w:vAlign w:val="center"/>
          </w:tcPr>
          <w:p w14:paraId="1E9FAB7C" w14:textId="3B0B5A75" w:rsidR="003A4563" w:rsidRPr="00533392" w:rsidRDefault="003A4563" w:rsidP="008010F0">
            <w:pPr>
              <w:pStyle w:val="R9"/>
              <w:rPr>
                <w:sz w:val="20"/>
                <w:szCs w:val="20"/>
              </w:rPr>
            </w:pPr>
            <w:r w:rsidRPr="00533392">
              <w:rPr>
                <w:sz w:val="20"/>
                <w:szCs w:val="20"/>
              </w:rPr>
              <w:t>115.0</w:t>
            </w:r>
          </w:p>
        </w:tc>
      </w:tr>
      <w:tr w:rsidR="003A4563" w:rsidRPr="00B84DB5" w14:paraId="5F5B130E" w14:textId="77777777" w:rsidTr="00B84DB5">
        <w:trPr>
          <w:cantSplit/>
          <w:trHeight w:val="340"/>
          <w:jc w:val="center"/>
        </w:trPr>
        <w:tc>
          <w:tcPr>
            <w:tcW w:w="1032" w:type="dxa"/>
            <w:vMerge/>
            <w:tcBorders>
              <w:left w:val="single" w:sz="4" w:space="0" w:color="auto"/>
              <w:right w:val="single" w:sz="4" w:space="0" w:color="auto"/>
            </w:tcBorders>
            <w:vAlign w:val="center"/>
          </w:tcPr>
          <w:p w14:paraId="7C8BC65B" w14:textId="77777777" w:rsidR="003A4563" w:rsidRPr="00533392" w:rsidRDefault="003A4563" w:rsidP="008010F0">
            <w:pPr>
              <w:pStyle w:val="R9"/>
              <w:rPr>
                <w:sz w:val="20"/>
                <w:szCs w:val="20"/>
              </w:rPr>
            </w:pPr>
          </w:p>
        </w:tc>
        <w:tc>
          <w:tcPr>
            <w:tcW w:w="1113" w:type="dxa"/>
            <w:vMerge w:val="restart"/>
            <w:tcBorders>
              <w:top w:val="single" w:sz="4" w:space="0" w:color="auto"/>
              <w:left w:val="single" w:sz="4" w:space="0" w:color="auto"/>
              <w:right w:val="single" w:sz="4" w:space="0" w:color="auto"/>
            </w:tcBorders>
            <w:vAlign w:val="center"/>
          </w:tcPr>
          <w:p w14:paraId="19458B1F" w14:textId="77777777" w:rsidR="003A4563" w:rsidRPr="00533392" w:rsidRDefault="003A4563" w:rsidP="00533392">
            <w:pPr>
              <w:pStyle w:val="R9"/>
              <w:ind w:rightChars="50" w:right="110"/>
              <w:jc w:val="right"/>
              <w:rPr>
                <w:sz w:val="20"/>
                <w:szCs w:val="20"/>
              </w:rPr>
            </w:pPr>
            <w:r w:rsidRPr="00533392">
              <w:rPr>
                <w:sz w:val="20"/>
                <w:szCs w:val="20"/>
              </w:rPr>
              <w:t>64QAM</w:t>
            </w:r>
          </w:p>
        </w:tc>
        <w:tc>
          <w:tcPr>
            <w:tcW w:w="1494" w:type="dxa"/>
            <w:vMerge w:val="restart"/>
            <w:tcBorders>
              <w:top w:val="single" w:sz="4" w:space="0" w:color="auto"/>
              <w:left w:val="single" w:sz="4" w:space="0" w:color="auto"/>
              <w:right w:val="single" w:sz="4" w:space="0" w:color="auto"/>
            </w:tcBorders>
            <w:vAlign w:val="center"/>
          </w:tcPr>
          <w:p w14:paraId="3333936B" w14:textId="77777777" w:rsidR="00B84DB5" w:rsidRPr="00533392" w:rsidRDefault="00B84DB5" w:rsidP="008010F0">
            <w:pPr>
              <w:pStyle w:val="R9"/>
              <w:rPr>
                <w:sz w:val="20"/>
                <w:szCs w:val="20"/>
              </w:rPr>
            </w:pPr>
            <w:r w:rsidRPr="00533392">
              <w:rPr>
                <w:rFonts w:hint="eastAsia"/>
                <w:sz w:val="20"/>
                <w:szCs w:val="20"/>
              </w:rPr>
              <w:t>6</w:t>
            </w:r>
          </w:p>
          <w:p w14:paraId="67240650" w14:textId="2A3981E9" w:rsidR="003A4563" w:rsidRPr="00533392" w:rsidRDefault="00533392" w:rsidP="008010F0">
            <w:pPr>
              <w:pStyle w:val="R9"/>
              <w:rPr>
                <w:sz w:val="20"/>
                <w:szCs w:val="20"/>
              </w:rPr>
            </w:pPr>
            <w:r>
              <w:rPr>
                <w:rFonts w:hint="eastAsia"/>
                <w:sz w:val="20"/>
                <w:szCs w:val="20"/>
              </w:rPr>
              <w:t>（</w:t>
            </w:r>
            <w:r w:rsidR="00B84DB5" w:rsidRPr="00533392">
              <w:rPr>
                <w:rFonts w:hint="eastAsia"/>
                <w:sz w:val="20"/>
                <w:szCs w:val="20"/>
              </w:rPr>
              <w:t>4</w:t>
            </w:r>
            <w:r w:rsidR="003A4563" w:rsidRPr="00533392">
              <w:rPr>
                <w:rFonts w:hint="eastAsia"/>
                <w:sz w:val="20"/>
                <w:szCs w:val="20"/>
              </w:rPr>
              <w:t>波</w:t>
            </w:r>
            <w:r>
              <w:rPr>
                <w:rFonts w:hint="eastAsia"/>
                <w:sz w:val="20"/>
                <w:szCs w:val="20"/>
              </w:rPr>
              <w:t>）</w:t>
            </w:r>
          </w:p>
        </w:tc>
        <w:tc>
          <w:tcPr>
            <w:tcW w:w="1494" w:type="dxa"/>
            <w:tcBorders>
              <w:top w:val="single" w:sz="4" w:space="0" w:color="auto"/>
              <w:left w:val="single" w:sz="4" w:space="0" w:color="auto"/>
              <w:bottom w:val="single" w:sz="4" w:space="0" w:color="auto"/>
              <w:right w:val="single" w:sz="4" w:space="0" w:color="auto"/>
            </w:tcBorders>
            <w:vAlign w:val="center"/>
          </w:tcPr>
          <w:p w14:paraId="613A1DC5" w14:textId="741255B1" w:rsidR="003A4563" w:rsidRPr="00533392" w:rsidRDefault="003A4563" w:rsidP="008010F0">
            <w:pPr>
              <w:pStyle w:val="R9"/>
              <w:rPr>
                <w:sz w:val="20"/>
                <w:szCs w:val="20"/>
              </w:rPr>
            </w:pPr>
            <w:r w:rsidRPr="00533392">
              <w:rPr>
                <w:sz w:val="20"/>
                <w:szCs w:val="20"/>
              </w:rPr>
              <w:t>231</w:t>
            </w:r>
          </w:p>
        </w:tc>
        <w:tc>
          <w:tcPr>
            <w:tcW w:w="1666" w:type="dxa"/>
            <w:tcBorders>
              <w:top w:val="single" w:sz="4" w:space="0" w:color="auto"/>
              <w:left w:val="single" w:sz="4" w:space="0" w:color="auto"/>
              <w:right w:val="single" w:sz="4" w:space="0" w:color="auto"/>
            </w:tcBorders>
            <w:vAlign w:val="center"/>
          </w:tcPr>
          <w:p w14:paraId="14A4E883" w14:textId="32E9FBBF" w:rsidR="003A4563" w:rsidRPr="00533392" w:rsidRDefault="003A4563" w:rsidP="008010F0">
            <w:pPr>
              <w:pStyle w:val="R9"/>
              <w:rPr>
                <w:sz w:val="20"/>
                <w:szCs w:val="20"/>
              </w:rPr>
            </w:pPr>
            <w:r w:rsidRPr="00533392">
              <w:rPr>
                <w:sz w:val="20"/>
                <w:szCs w:val="20"/>
              </w:rPr>
              <w:t>115</w:t>
            </w:r>
          </w:p>
        </w:tc>
        <w:tc>
          <w:tcPr>
            <w:tcW w:w="2273" w:type="dxa"/>
            <w:tcBorders>
              <w:top w:val="single" w:sz="4" w:space="0" w:color="auto"/>
              <w:left w:val="single" w:sz="4" w:space="0" w:color="auto"/>
              <w:right w:val="single" w:sz="4" w:space="0" w:color="auto"/>
            </w:tcBorders>
            <w:vAlign w:val="center"/>
          </w:tcPr>
          <w:p w14:paraId="356784B6" w14:textId="3D610C69" w:rsidR="003A4563" w:rsidRPr="00533392" w:rsidRDefault="003A4563" w:rsidP="008010F0">
            <w:pPr>
              <w:pStyle w:val="R9"/>
              <w:rPr>
                <w:sz w:val="20"/>
                <w:szCs w:val="20"/>
              </w:rPr>
            </w:pPr>
            <w:r w:rsidRPr="00533392">
              <w:rPr>
                <w:sz w:val="20"/>
                <w:szCs w:val="20"/>
              </w:rPr>
              <w:t>115.0</w:t>
            </w:r>
          </w:p>
        </w:tc>
      </w:tr>
      <w:tr w:rsidR="003A4563" w:rsidRPr="00B84DB5" w14:paraId="0AF1F947" w14:textId="77777777" w:rsidTr="00B84DB5">
        <w:trPr>
          <w:cantSplit/>
          <w:trHeight w:val="340"/>
          <w:jc w:val="center"/>
        </w:trPr>
        <w:tc>
          <w:tcPr>
            <w:tcW w:w="1032" w:type="dxa"/>
            <w:vMerge/>
            <w:tcBorders>
              <w:left w:val="single" w:sz="4" w:space="0" w:color="auto"/>
              <w:right w:val="single" w:sz="4" w:space="0" w:color="auto"/>
            </w:tcBorders>
            <w:vAlign w:val="center"/>
          </w:tcPr>
          <w:p w14:paraId="4C990D33" w14:textId="77777777" w:rsidR="003A4563" w:rsidRPr="00533392" w:rsidRDefault="003A4563" w:rsidP="008010F0">
            <w:pPr>
              <w:pStyle w:val="R9"/>
              <w:rPr>
                <w:sz w:val="20"/>
                <w:szCs w:val="20"/>
              </w:rPr>
            </w:pPr>
          </w:p>
        </w:tc>
        <w:tc>
          <w:tcPr>
            <w:tcW w:w="1113" w:type="dxa"/>
            <w:vMerge/>
            <w:tcBorders>
              <w:left w:val="single" w:sz="4" w:space="0" w:color="auto"/>
              <w:right w:val="single" w:sz="4" w:space="0" w:color="auto"/>
            </w:tcBorders>
            <w:vAlign w:val="center"/>
          </w:tcPr>
          <w:p w14:paraId="269C3592" w14:textId="77777777" w:rsidR="003A4563" w:rsidRPr="00533392" w:rsidRDefault="003A4563" w:rsidP="008010F0">
            <w:pPr>
              <w:pStyle w:val="R9"/>
              <w:rPr>
                <w:sz w:val="20"/>
                <w:szCs w:val="20"/>
              </w:rPr>
            </w:pPr>
          </w:p>
        </w:tc>
        <w:tc>
          <w:tcPr>
            <w:tcW w:w="1494" w:type="dxa"/>
            <w:vMerge/>
            <w:tcBorders>
              <w:left w:val="single" w:sz="4" w:space="0" w:color="auto"/>
              <w:right w:val="single" w:sz="4" w:space="0" w:color="auto"/>
            </w:tcBorders>
            <w:vAlign w:val="center"/>
          </w:tcPr>
          <w:p w14:paraId="51BFE5EC"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49E47E4D" w14:textId="7E6E54EB" w:rsidR="003A4563" w:rsidRPr="00533392" w:rsidRDefault="003A4563" w:rsidP="008010F0">
            <w:pPr>
              <w:pStyle w:val="R9"/>
              <w:rPr>
                <w:sz w:val="20"/>
                <w:szCs w:val="20"/>
              </w:rPr>
            </w:pPr>
            <w:r w:rsidRPr="00533392">
              <w:rPr>
                <w:sz w:val="20"/>
                <w:szCs w:val="20"/>
              </w:rPr>
              <w:t>237</w:t>
            </w:r>
          </w:p>
        </w:tc>
        <w:tc>
          <w:tcPr>
            <w:tcW w:w="1666" w:type="dxa"/>
            <w:tcBorders>
              <w:left w:val="single" w:sz="4" w:space="0" w:color="auto"/>
              <w:right w:val="single" w:sz="4" w:space="0" w:color="auto"/>
            </w:tcBorders>
            <w:vAlign w:val="center"/>
          </w:tcPr>
          <w:p w14:paraId="5DCE3B91" w14:textId="31C0A497"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right w:val="single" w:sz="4" w:space="0" w:color="auto"/>
            </w:tcBorders>
            <w:vAlign w:val="center"/>
          </w:tcPr>
          <w:p w14:paraId="4BD02395" w14:textId="4F25E360" w:rsidR="003A4563" w:rsidRPr="00533392" w:rsidRDefault="003A4563" w:rsidP="008010F0">
            <w:pPr>
              <w:pStyle w:val="R9"/>
              <w:rPr>
                <w:sz w:val="20"/>
                <w:szCs w:val="20"/>
              </w:rPr>
            </w:pPr>
            <w:r w:rsidRPr="00533392">
              <w:rPr>
                <w:sz w:val="20"/>
                <w:szCs w:val="20"/>
              </w:rPr>
              <w:t>115.0</w:t>
            </w:r>
          </w:p>
        </w:tc>
      </w:tr>
      <w:tr w:rsidR="003A4563" w:rsidRPr="00B84DB5" w14:paraId="1254DC1E" w14:textId="77777777" w:rsidTr="00B84DB5">
        <w:trPr>
          <w:cantSplit/>
          <w:trHeight w:val="340"/>
          <w:jc w:val="center"/>
        </w:trPr>
        <w:tc>
          <w:tcPr>
            <w:tcW w:w="1032" w:type="dxa"/>
            <w:vMerge/>
            <w:tcBorders>
              <w:left w:val="single" w:sz="4" w:space="0" w:color="auto"/>
              <w:right w:val="single" w:sz="4" w:space="0" w:color="auto"/>
            </w:tcBorders>
            <w:vAlign w:val="center"/>
          </w:tcPr>
          <w:p w14:paraId="7FF4CCB7" w14:textId="77777777" w:rsidR="003A4563" w:rsidRPr="00533392" w:rsidRDefault="003A4563" w:rsidP="008010F0">
            <w:pPr>
              <w:pStyle w:val="R9"/>
              <w:rPr>
                <w:sz w:val="20"/>
                <w:szCs w:val="20"/>
              </w:rPr>
            </w:pPr>
          </w:p>
        </w:tc>
        <w:tc>
          <w:tcPr>
            <w:tcW w:w="1113" w:type="dxa"/>
            <w:vMerge/>
            <w:tcBorders>
              <w:left w:val="single" w:sz="4" w:space="0" w:color="auto"/>
              <w:right w:val="single" w:sz="4" w:space="0" w:color="auto"/>
            </w:tcBorders>
            <w:vAlign w:val="center"/>
          </w:tcPr>
          <w:p w14:paraId="6D5E83F6" w14:textId="77777777" w:rsidR="003A4563" w:rsidRPr="00533392" w:rsidRDefault="003A4563" w:rsidP="008010F0">
            <w:pPr>
              <w:pStyle w:val="R9"/>
              <w:rPr>
                <w:sz w:val="20"/>
                <w:szCs w:val="20"/>
              </w:rPr>
            </w:pPr>
          </w:p>
        </w:tc>
        <w:tc>
          <w:tcPr>
            <w:tcW w:w="1494" w:type="dxa"/>
            <w:vMerge/>
            <w:tcBorders>
              <w:left w:val="single" w:sz="4" w:space="0" w:color="auto"/>
              <w:right w:val="single" w:sz="4" w:space="0" w:color="auto"/>
            </w:tcBorders>
            <w:vAlign w:val="center"/>
          </w:tcPr>
          <w:p w14:paraId="5DF95B64"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4234023D" w14:textId="69BCB1AE" w:rsidR="003A4563" w:rsidRPr="00533392" w:rsidRDefault="003A4563" w:rsidP="008010F0">
            <w:pPr>
              <w:pStyle w:val="R9"/>
              <w:rPr>
                <w:sz w:val="20"/>
                <w:szCs w:val="20"/>
              </w:rPr>
            </w:pPr>
            <w:r w:rsidRPr="00533392">
              <w:rPr>
                <w:sz w:val="20"/>
                <w:szCs w:val="20"/>
              </w:rPr>
              <w:t>243</w:t>
            </w:r>
          </w:p>
        </w:tc>
        <w:tc>
          <w:tcPr>
            <w:tcW w:w="1666" w:type="dxa"/>
            <w:tcBorders>
              <w:left w:val="single" w:sz="4" w:space="0" w:color="auto"/>
              <w:right w:val="single" w:sz="4" w:space="0" w:color="auto"/>
            </w:tcBorders>
            <w:vAlign w:val="center"/>
          </w:tcPr>
          <w:p w14:paraId="6046C21D" w14:textId="21C10301"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right w:val="single" w:sz="4" w:space="0" w:color="auto"/>
            </w:tcBorders>
            <w:vAlign w:val="center"/>
          </w:tcPr>
          <w:p w14:paraId="1591B837" w14:textId="7B90B270" w:rsidR="003A4563" w:rsidRPr="00533392" w:rsidRDefault="003A4563" w:rsidP="008010F0">
            <w:pPr>
              <w:pStyle w:val="R9"/>
              <w:rPr>
                <w:sz w:val="20"/>
                <w:szCs w:val="20"/>
              </w:rPr>
            </w:pPr>
            <w:r w:rsidRPr="00533392">
              <w:rPr>
                <w:sz w:val="20"/>
                <w:szCs w:val="20"/>
              </w:rPr>
              <w:t>115.0</w:t>
            </w:r>
          </w:p>
        </w:tc>
      </w:tr>
      <w:tr w:rsidR="003A4563" w:rsidRPr="00B84DB5" w14:paraId="184C9266" w14:textId="77777777" w:rsidTr="00B84DB5">
        <w:trPr>
          <w:cantSplit/>
          <w:trHeight w:val="340"/>
          <w:jc w:val="center"/>
        </w:trPr>
        <w:tc>
          <w:tcPr>
            <w:tcW w:w="1032" w:type="dxa"/>
            <w:vMerge/>
            <w:tcBorders>
              <w:left w:val="single" w:sz="4" w:space="0" w:color="auto"/>
              <w:bottom w:val="single" w:sz="4" w:space="0" w:color="auto"/>
              <w:right w:val="single" w:sz="4" w:space="0" w:color="auto"/>
            </w:tcBorders>
            <w:vAlign w:val="center"/>
          </w:tcPr>
          <w:p w14:paraId="1B3889D9" w14:textId="77777777" w:rsidR="003A4563" w:rsidRPr="00533392" w:rsidRDefault="003A4563" w:rsidP="008010F0">
            <w:pPr>
              <w:pStyle w:val="R9"/>
              <w:rPr>
                <w:sz w:val="20"/>
                <w:szCs w:val="20"/>
              </w:rPr>
            </w:pPr>
          </w:p>
        </w:tc>
        <w:tc>
          <w:tcPr>
            <w:tcW w:w="1113" w:type="dxa"/>
            <w:vMerge/>
            <w:tcBorders>
              <w:left w:val="single" w:sz="4" w:space="0" w:color="auto"/>
              <w:bottom w:val="single" w:sz="4" w:space="0" w:color="auto"/>
              <w:right w:val="single" w:sz="4" w:space="0" w:color="auto"/>
            </w:tcBorders>
            <w:vAlign w:val="center"/>
          </w:tcPr>
          <w:p w14:paraId="630CFDE8" w14:textId="77777777" w:rsidR="003A4563" w:rsidRPr="00533392" w:rsidRDefault="003A4563" w:rsidP="008010F0">
            <w:pPr>
              <w:pStyle w:val="R9"/>
              <w:rPr>
                <w:sz w:val="20"/>
                <w:szCs w:val="20"/>
              </w:rPr>
            </w:pPr>
          </w:p>
        </w:tc>
        <w:tc>
          <w:tcPr>
            <w:tcW w:w="1494" w:type="dxa"/>
            <w:vMerge/>
            <w:tcBorders>
              <w:left w:val="single" w:sz="4" w:space="0" w:color="auto"/>
              <w:bottom w:val="single" w:sz="4" w:space="0" w:color="auto"/>
              <w:right w:val="single" w:sz="4" w:space="0" w:color="auto"/>
            </w:tcBorders>
            <w:vAlign w:val="center"/>
          </w:tcPr>
          <w:p w14:paraId="04759057" w14:textId="77777777" w:rsidR="003A4563" w:rsidRPr="00533392" w:rsidRDefault="003A4563" w:rsidP="008010F0">
            <w:pPr>
              <w:pStyle w:val="R9"/>
              <w:rPr>
                <w:sz w:val="20"/>
                <w:szCs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2D2F1207" w14:textId="06F95939" w:rsidR="003A4563" w:rsidRPr="00533392" w:rsidRDefault="003A4563" w:rsidP="008010F0">
            <w:pPr>
              <w:pStyle w:val="R9"/>
              <w:rPr>
                <w:sz w:val="20"/>
                <w:szCs w:val="20"/>
              </w:rPr>
            </w:pPr>
            <w:r w:rsidRPr="00533392">
              <w:rPr>
                <w:sz w:val="20"/>
                <w:szCs w:val="20"/>
              </w:rPr>
              <w:t>249</w:t>
            </w:r>
          </w:p>
        </w:tc>
        <w:tc>
          <w:tcPr>
            <w:tcW w:w="1666" w:type="dxa"/>
            <w:tcBorders>
              <w:left w:val="single" w:sz="4" w:space="0" w:color="auto"/>
              <w:bottom w:val="single" w:sz="4" w:space="0" w:color="auto"/>
              <w:right w:val="single" w:sz="4" w:space="0" w:color="auto"/>
            </w:tcBorders>
            <w:vAlign w:val="center"/>
          </w:tcPr>
          <w:p w14:paraId="01D367C5" w14:textId="343F5F83" w:rsidR="003A4563" w:rsidRPr="00533392" w:rsidRDefault="003A4563" w:rsidP="008010F0">
            <w:pPr>
              <w:pStyle w:val="R9"/>
              <w:rPr>
                <w:sz w:val="20"/>
                <w:szCs w:val="20"/>
              </w:rPr>
            </w:pPr>
            <w:r w:rsidRPr="00533392">
              <w:rPr>
                <w:sz w:val="20"/>
                <w:szCs w:val="20"/>
              </w:rPr>
              <w:t>115</w:t>
            </w:r>
          </w:p>
        </w:tc>
        <w:tc>
          <w:tcPr>
            <w:tcW w:w="2273" w:type="dxa"/>
            <w:tcBorders>
              <w:left w:val="single" w:sz="4" w:space="0" w:color="auto"/>
              <w:bottom w:val="single" w:sz="4" w:space="0" w:color="auto"/>
              <w:right w:val="single" w:sz="4" w:space="0" w:color="auto"/>
            </w:tcBorders>
            <w:vAlign w:val="center"/>
          </w:tcPr>
          <w:p w14:paraId="2640A026" w14:textId="791A6759" w:rsidR="003A4563" w:rsidRPr="00533392" w:rsidRDefault="003A4563" w:rsidP="008010F0">
            <w:pPr>
              <w:pStyle w:val="R9"/>
              <w:rPr>
                <w:sz w:val="20"/>
                <w:szCs w:val="20"/>
              </w:rPr>
            </w:pPr>
            <w:r w:rsidRPr="00533392">
              <w:rPr>
                <w:sz w:val="20"/>
                <w:szCs w:val="20"/>
              </w:rPr>
              <w:t>115.0</w:t>
            </w:r>
          </w:p>
        </w:tc>
      </w:tr>
    </w:tbl>
    <w:p w14:paraId="43F6F13A" w14:textId="19541E31" w:rsidR="00347BAC" w:rsidRPr="00A844C8" w:rsidRDefault="00F248EC" w:rsidP="00347BAC">
      <w:r w:rsidRPr="00A844C8">
        <w:rPr>
          <w:noProof/>
        </w:rPr>
        <mc:AlternateContent>
          <mc:Choice Requires="wps">
            <w:drawing>
              <wp:anchor distT="0" distB="0" distL="114300" distR="114300" simplePos="0" relativeHeight="251699712" behindDoc="0" locked="0" layoutInCell="1" allowOverlap="1" wp14:anchorId="46A2D2C0" wp14:editId="7D142A99">
                <wp:simplePos x="0" y="0"/>
                <wp:positionH relativeFrom="column">
                  <wp:posOffset>3214370</wp:posOffset>
                </wp:positionH>
                <wp:positionV relativeFrom="paragraph">
                  <wp:posOffset>87098</wp:posOffset>
                </wp:positionV>
                <wp:extent cx="1073150" cy="481419"/>
                <wp:effectExtent l="0" t="95250" r="12700" b="13970"/>
                <wp:wrapNone/>
                <wp:docPr id="125" name="AutoShape 5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481419"/>
                        </a:xfrm>
                        <a:prstGeom prst="wedgeRoundRectCallout">
                          <a:avLst>
                            <a:gd name="adj1" fmla="val 14056"/>
                            <a:gd name="adj2" fmla="val -6684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E681C0" w14:textId="4678B32A" w:rsidR="00347BAC" w:rsidRPr="008831F2" w:rsidRDefault="00347BAC" w:rsidP="00347BAC">
                            <w:pPr>
                              <w:pStyle w:val="Rf5"/>
                              <w:rPr>
                                <w:sz w:val="16"/>
                                <w:szCs w:val="16"/>
                              </w:rPr>
                            </w:pPr>
                            <w:r w:rsidRPr="008831F2">
                              <w:rPr>
                                <w:rFonts w:hint="eastAsia"/>
                                <w:sz w:val="16"/>
                                <w:szCs w:val="16"/>
                              </w:rPr>
                              <w:t>仕様書上の最大運用レベルを記入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2D2C0" id="AutoShape 5500" o:spid="_x0000_s1088" type="#_x0000_t62" style="position:absolute;left:0;text-align:left;margin-left:253.1pt;margin-top:6.85pt;width:84.5pt;height:37.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" adj="13836,-3638" filled="f" strokecolor="red">
                <v:textbox>
                  <w:txbxContent>
                    <w:p w14:paraId="14E681C0" w14:textId="4678B32A" w:rsidR="00347BAC" w:rsidRPr="008831F2" w:rsidRDefault="00347BAC" w:rsidP="00347BAC">
                      <w:pPr>
                        <w:pStyle w:val="Rf5"/>
                        <w:rPr>
                          <w:sz w:val="16"/>
                          <w:szCs w:val="16"/>
                        </w:rPr>
                      </w:pPr>
                      <w:r w:rsidRPr="008831F2">
                        <w:rPr>
                          <w:rFonts w:hint="eastAsia"/>
                          <w:sz w:val="16"/>
                          <w:szCs w:val="16"/>
                        </w:rPr>
                        <w:t>仕様書上の最大運用レベルを記入</w:t>
                      </w:r>
                    </w:p>
                  </w:txbxContent>
                </v:textbox>
              </v:shape>
            </w:pict>
          </mc:Fallback>
        </mc:AlternateContent>
      </w:r>
      <w:r w:rsidR="005E4C3D" w:rsidRPr="00A844C8">
        <w:rPr>
          <w:noProof/>
        </w:rPr>
        <mc:AlternateContent>
          <mc:Choice Requires="wps">
            <w:drawing>
              <wp:anchor distT="0" distB="0" distL="114300" distR="114300" simplePos="0" relativeHeight="251701760" behindDoc="0" locked="0" layoutInCell="1" allowOverlap="1" wp14:anchorId="00B72C48" wp14:editId="127B89C3">
                <wp:simplePos x="0" y="0"/>
                <wp:positionH relativeFrom="column">
                  <wp:posOffset>4352054</wp:posOffset>
                </wp:positionH>
                <wp:positionV relativeFrom="paragraph">
                  <wp:posOffset>95516</wp:posOffset>
                </wp:positionV>
                <wp:extent cx="1626781" cy="533400"/>
                <wp:effectExtent l="0" t="114300" r="12065" b="19050"/>
                <wp:wrapNone/>
                <wp:docPr id="124" name="AutoShape 5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6781" cy="533400"/>
                        </a:xfrm>
                        <a:prstGeom prst="wedgeRoundRectCallout">
                          <a:avLst>
                            <a:gd name="adj1" fmla="val 12657"/>
                            <a:gd name="adj2" fmla="val -68380"/>
                            <a:gd name="adj3" fmla="val 16667"/>
                          </a:avLst>
                        </a:prstGeom>
                        <a:solidFill>
                          <a:srgbClr val="FFFFFF"/>
                        </a:solidFill>
                        <a:ln w="9525">
                          <a:solidFill>
                            <a:srgbClr val="FF0000"/>
                          </a:solidFill>
                          <a:miter lim="800000"/>
                          <a:headEnd/>
                          <a:tailEnd/>
                        </a:ln>
                      </wps:spPr>
                      <wps:txbx>
                        <w:txbxContent>
                          <w:p w14:paraId="6A0C4E5B" w14:textId="77777777" w:rsidR="00347BAC" w:rsidRPr="008831F2" w:rsidRDefault="00347BAC" w:rsidP="00347BAC">
                            <w:pPr>
                              <w:pStyle w:val="Rf5"/>
                              <w:rPr>
                                <w:sz w:val="16"/>
                                <w:szCs w:val="16"/>
                              </w:rPr>
                            </w:pPr>
                            <w:r w:rsidRPr="008831F2">
                              <w:rPr>
                                <w:rFonts w:hint="eastAsia"/>
                                <w:sz w:val="16"/>
                                <w:szCs w:val="16"/>
                              </w:rPr>
                              <w:t>機器としての最大出力レベル</w:t>
                            </w:r>
                            <w:r w:rsidRPr="008831F2">
                              <w:rPr>
                                <w:sz w:val="16"/>
                                <w:szCs w:val="16"/>
                              </w:rPr>
                              <w:br/>
                              <w:t>(</w:t>
                            </w:r>
                            <w:r w:rsidRPr="008831F2">
                              <w:rPr>
                                <w:rFonts w:hint="eastAsia"/>
                                <w:sz w:val="16"/>
                                <w:szCs w:val="16"/>
                              </w:rPr>
                              <w:t>＝試験時レベル、≧仕様書上</w:t>
                            </w:r>
                            <w:r w:rsidRPr="008831F2">
                              <w:rPr>
                                <w:sz w:val="16"/>
                                <w:szCs w:val="16"/>
                              </w:rPr>
                              <w:br/>
                            </w:r>
                            <w:r w:rsidRPr="008831F2">
                              <w:rPr>
                                <w:rFonts w:hint="eastAsia"/>
                                <w:sz w:val="16"/>
                                <w:szCs w:val="16"/>
                              </w:rPr>
                              <w:t>レベル</w:t>
                            </w:r>
                            <w:r w:rsidRPr="008831F2">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72C48" id="AutoShape 5501" o:spid="_x0000_s1089" type="#_x0000_t62" style="position:absolute;left:0;text-align:left;margin-left:342.7pt;margin-top:7.5pt;width:128.1pt;height:4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" adj="13534,-3970" strokecolor="red">
                <v:textbox>
                  <w:txbxContent>
                    <w:p w14:paraId="6A0C4E5B" w14:textId="77777777" w:rsidR="00347BAC" w:rsidRPr="008831F2" w:rsidRDefault="00347BAC" w:rsidP="00347BAC">
                      <w:pPr>
                        <w:pStyle w:val="Rf5"/>
                        <w:rPr>
                          <w:sz w:val="16"/>
                          <w:szCs w:val="16"/>
                        </w:rPr>
                      </w:pPr>
                      <w:r w:rsidRPr="008831F2">
                        <w:rPr>
                          <w:rFonts w:hint="eastAsia"/>
                          <w:sz w:val="16"/>
                          <w:szCs w:val="16"/>
                        </w:rPr>
                        <w:t>機器としての最大出力レベル</w:t>
                      </w:r>
                      <w:r w:rsidRPr="008831F2">
                        <w:rPr>
                          <w:sz w:val="16"/>
                          <w:szCs w:val="16"/>
                        </w:rPr>
                        <w:br/>
                        <w:t>(</w:t>
                      </w:r>
                      <w:r w:rsidRPr="008831F2">
                        <w:rPr>
                          <w:rFonts w:hint="eastAsia"/>
                          <w:sz w:val="16"/>
                          <w:szCs w:val="16"/>
                        </w:rPr>
                        <w:t>＝試験時レベル、≧仕様書上</w:t>
                      </w:r>
                      <w:r w:rsidRPr="008831F2">
                        <w:rPr>
                          <w:sz w:val="16"/>
                          <w:szCs w:val="16"/>
                        </w:rPr>
                        <w:br/>
                      </w:r>
                      <w:r w:rsidRPr="008831F2">
                        <w:rPr>
                          <w:rFonts w:hint="eastAsia"/>
                          <w:sz w:val="16"/>
                          <w:szCs w:val="16"/>
                        </w:rPr>
                        <w:t>レベル</w:t>
                      </w:r>
                      <w:r w:rsidRPr="008831F2">
                        <w:rPr>
                          <w:sz w:val="16"/>
                          <w:szCs w:val="16"/>
                        </w:rPr>
                        <w:t>)</w:t>
                      </w:r>
                    </w:p>
                  </w:txbxContent>
                </v:textbox>
              </v:shape>
            </w:pict>
          </mc:Fallback>
        </mc:AlternateContent>
      </w:r>
      <w:r w:rsidR="00055687" w:rsidRPr="00A844C8">
        <w:rPr>
          <w:noProof/>
        </w:rPr>
        <mc:AlternateContent>
          <mc:Choice Requires="wps">
            <w:drawing>
              <wp:anchor distT="0" distB="0" distL="114300" distR="114300" simplePos="0" relativeHeight="251702784" behindDoc="0" locked="0" layoutInCell="1" allowOverlap="1" wp14:anchorId="0C7DE511" wp14:editId="04981BDC">
                <wp:simplePos x="0" y="0"/>
                <wp:positionH relativeFrom="column">
                  <wp:posOffset>1848485</wp:posOffset>
                </wp:positionH>
                <wp:positionV relativeFrom="paragraph">
                  <wp:posOffset>134620</wp:posOffset>
                </wp:positionV>
                <wp:extent cx="1289685" cy="431800"/>
                <wp:effectExtent l="0" t="400050" r="24765" b="25400"/>
                <wp:wrapNone/>
                <wp:docPr id="123" name="AutoShape 5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685" cy="431800"/>
                        </a:xfrm>
                        <a:prstGeom prst="wedgeRoundRectCallout">
                          <a:avLst>
                            <a:gd name="adj1" fmla="val -42844"/>
                            <a:gd name="adj2" fmla="val -133327"/>
                            <a:gd name="adj3" fmla="val 16667"/>
                          </a:avLst>
                        </a:prstGeom>
                        <a:solidFill>
                          <a:srgbClr val="FFFFFF"/>
                        </a:solidFill>
                        <a:ln w="9525">
                          <a:solidFill>
                            <a:srgbClr val="FF0000"/>
                          </a:solidFill>
                          <a:miter lim="800000"/>
                          <a:headEnd/>
                          <a:tailEnd/>
                        </a:ln>
                      </wps:spPr>
                      <wps:txbx>
                        <w:txbxContent>
                          <w:p w14:paraId="7526EE52" w14:textId="77777777" w:rsidR="00347BAC" w:rsidRPr="00F248EC" w:rsidRDefault="00347BAC" w:rsidP="00347BAC">
                            <w:pPr>
                              <w:pStyle w:val="Rf5"/>
                              <w:rPr>
                                <w:sz w:val="16"/>
                                <w:szCs w:val="16"/>
                              </w:rPr>
                            </w:pPr>
                            <w:r w:rsidRPr="00F248EC">
                              <w:rPr>
                                <w:rFonts w:hint="eastAsia"/>
                                <w:sz w:val="16"/>
                                <w:szCs w:val="16"/>
                              </w:rPr>
                              <w:t>サポートする最大の波数で試験する。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DE511" id="AutoShape 5438" o:spid="_x0000_s1090" type="#_x0000_t62" style="position:absolute;left:0;text-align:left;margin-left:145.55pt;margin-top:10.6pt;width:101.55pt;height:3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" adj="1546,-17999" strokecolor="red">
                <v:textbox>
                  <w:txbxContent>
                    <w:p w14:paraId="7526EE52" w14:textId="77777777" w:rsidR="00347BAC" w:rsidRPr="00F248EC" w:rsidRDefault="00347BAC" w:rsidP="00347BAC">
                      <w:pPr>
                        <w:pStyle w:val="Rf5"/>
                        <w:rPr>
                          <w:sz w:val="16"/>
                          <w:szCs w:val="16"/>
                        </w:rPr>
                      </w:pPr>
                      <w:r w:rsidRPr="00F248EC">
                        <w:rPr>
                          <w:rFonts w:hint="eastAsia"/>
                          <w:sz w:val="16"/>
                          <w:szCs w:val="16"/>
                        </w:rPr>
                        <w:t>サポートする最大の波数で試験する。</w:t>
                      </w:r>
                    </w:p>
                  </w:txbxContent>
                </v:textbox>
              </v:shape>
            </w:pict>
          </mc:Fallback>
        </mc:AlternateContent>
      </w:r>
    </w:p>
    <w:p w14:paraId="7391228C" w14:textId="77777777" w:rsidR="00347BAC" w:rsidRPr="00A844C8" w:rsidRDefault="00347BAC" w:rsidP="00347BAC"/>
    <w:p w14:paraId="21E744F4" w14:textId="77777777" w:rsidR="00347BAC" w:rsidRPr="00A844C8" w:rsidRDefault="00347BAC" w:rsidP="00347BAC"/>
    <w:p w14:paraId="404D144A" w14:textId="6D86757E" w:rsidR="00347BAC" w:rsidRPr="00A844C8" w:rsidRDefault="005E4C3D" w:rsidP="00347BAC">
      <w:r w:rsidRPr="00A844C8">
        <w:rPr>
          <w:noProof/>
        </w:rPr>
        <mc:AlternateContent>
          <mc:Choice Requires="wps">
            <w:drawing>
              <wp:anchor distT="0" distB="0" distL="114300" distR="114300" simplePos="0" relativeHeight="251691520" behindDoc="0" locked="0" layoutInCell="1" allowOverlap="1" wp14:anchorId="4E066302" wp14:editId="2859DC21">
                <wp:simplePos x="0" y="0"/>
                <wp:positionH relativeFrom="column">
                  <wp:posOffset>-241211</wp:posOffset>
                </wp:positionH>
                <wp:positionV relativeFrom="paragraph">
                  <wp:posOffset>169058</wp:posOffset>
                </wp:positionV>
                <wp:extent cx="4302863" cy="600075"/>
                <wp:effectExtent l="0" t="800100" r="21590" b="28575"/>
                <wp:wrapNone/>
                <wp:docPr id="122" name="AutoShape 5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2863" cy="600075"/>
                        </a:xfrm>
                        <a:prstGeom prst="wedgeRoundRectCallout">
                          <a:avLst>
                            <a:gd name="adj1" fmla="val -25985"/>
                            <a:gd name="adj2" fmla="val -17969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191A3E4" w14:textId="31B789D8" w:rsidR="00347BAC" w:rsidRPr="008831F2" w:rsidRDefault="00347BAC" w:rsidP="00347BAC">
                            <w:pPr>
                              <w:pStyle w:val="Rf5"/>
                              <w:rPr>
                                <w:sz w:val="16"/>
                                <w:szCs w:val="16"/>
                              </w:rPr>
                            </w:pPr>
                            <w:r w:rsidRPr="008831F2">
                              <w:rPr>
                                <w:sz w:val="16"/>
                                <w:szCs w:val="16"/>
                              </w:rPr>
                              <w:t>256QAM</w:t>
                            </w:r>
                            <w:r w:rsidRPr="008831F2">
                              <w:rPr>
                                <w:rFonts w:hint="eastAsia"/>
                                <w:sz w:val="16"/>
                                <w:szCs w:val="16"/>
                              </w:rPr>
                              <w:t>､</w:t>
                            </w:r>
                            <w:r w:rsidRPr="008831F2">
                              <w:rPr>
                                <w:sz w:val="16"/>
                                <w:szCs w:val="16"/>
                              </w:rPr>
                              <w:t>64QAM</w:t>
                            </w:r>
                            <w:r w:rsidRPr="008831F2">
                              <w:rPr>
                                <w:rFonts w:hint="eastAsia"/>
                                <w:sz w:val="16"/>
                                <w:szCs w:val="16"/>
                              </w:rPr>
                              <w:t>､</w:t>
                            </w:r>
                            <w:r w:rsidRPr="008831F2">
                              <w:rPr>
                                <w:sz w:val="16"/>
                                <w:szCs w:val="16"/>
                              </w:rPr>
                              <w:t>6MHz</w:t>
                            </w:r>
                            <w:r w:rsidRPr="008831F2">
                              <w:rPr>
                                <w:rFonts w:hint="eastAsia"/>
                                <w:sz w:val="16"/>
                                <w:szCs w:val="16"/>
                              </w:rPr>
                              <w:t>等は表記例。実際の製品がサポートする</w:t>
                            </w:r>
                            <w:r w:rsidR="00A844C8" w:rsidRPr="008831F2">
                              <w:rPr>
                                <w:rFonts w:ascii="Times New Roman" w:hAnsi="Times New Roman" w:hint="eastAsia"/>
                                <w:sz w:val="16"/>
                                <w:szCs w:val="16"/>
                              </w:rPr>
                              <w:t>組み合わせ</w:t>
                            </w:r>
                            <w:r w:rsidRPr="008831F2">
                              <w:rPr>
                                <w:rFonts w:hint="eastAsia"/>
                                <w:sz w:val="16"/>
                                <w:szCs w:val="16"/>
                              </w:rPr>
                              <w:t>を列挙する。</w:t>
                            </w:r>
                            <w:r w:rsidRPr="008831F2">
                              <w:rPr>
                                <w:sz w:val="16"/>
                                <w:szCs w:val="16"/>
                              </w:rPr>
                              <w:br/>
                              <w:t>Annex B</w:t>
                            </w:r>
                            <w:r w:rsidRPr="008831F2">
                              <w:rPr>
                                <w:rFonts w:hint="eastAsia"/>
                                <w:sz w:val="16"/>
                                <w:szCs w:val="16"/>
                              </w:rPr>
                              <w:t>､</w:t>
                            </w:r>
                            <w:r w:rsidRPr="008831F2">
                              <w:rPr>
                                <w:sz w:val="16"/>
                                <w:szCs w:val="16"/>
                              </w:rPr>
                              <w:t>Annex C</w:t>
                            </w:r>
                            <w:r w:rsidRPr="008831F2">
                              <w:rPr>
                                <w:rFonts w:hint="eastAsia"/>
                                <w:sz w:val="16"/>
                                <w:szCs w:val="16"/>
                              </w:rPr>
                              <w:t>の双方をサポートする等の場合は、それぞれについて試験を行う。</w:t>
                            </w:r>
                            <w:r w:rsidRPr="008831F2">
                              <w:rPr>
                                <w:sz w:val="16"/>
                                <w:szCs w:val="16"/>
                              </w:rPr>
                              <w:br/>
                            </w:r>
                            <w:r w:rsidRPr="008831F2">
                              <w:rPr>
                                <w:rFonts w:hint="eastAsia"/>
                                <w:sz w:val="16"/>
                                <w:szCs w:val="16"/>
                              </w:rPr>
                              <w:t>この表にない</w:t>
                            </w:r>
                            <w:r w:rsidR="00A844C8" w:rsidRPr="008831F2">
                              <w:rPr>
                                <w:rFonts w:ascii="Times New Roman" w:hAnsi="Times New Roman" w:hint="eastAsia"/>
                                <w:sz w:val="16"/>
                                <w:szCs w:val="16"/>
                              </w:rPr>
                              <w:t>組み合わせ</w:t>
                            </w:r>
                            <w:r w:rsidRPr="008831F2">
                              <w:rPr>
                                <w:rFonts w:hint="eastAsia"/>
                                <w:sz w:val="16"/>
                                <w:szCs w:val="16"/>
                              </w:rPr>
                              <w:t>については、システム運用条件総括表のところで、運用不可な</w:t>
                            </w:r>
                            <w:r w:rsidR="001F416C" w:rsidRPr="008831F2">
                              <w:rPr>
                                <w:sz w:val="16"/>
                                <w:szCs w:val="16"/>
                              </w:rPr>
                              <w:br/>
                            </w:r>
                            <w:r w:rsidRPr="008831F2">
                              <w:rPr>
                                <w:rFonts w:hint="eastAsia"/>
                                <w:sz w:val="16"/>
                                <w:szCs w:val="16"/>
                              </w:rPr>
                              <w:t>組</w:t>
                            </w:r>
                            <w:r w:rsidR="00D1653D" w:rsidRPr="008831F2">
                              <w:rPr>
                                <w:rFonts w:hint="eastAsia"/>
                                <w:sz w:val="16"/>
                                <w:szCs w:val="16"/>
                              </w:rPr>
                              <w:t>み</w:t>
                            </w:r>
                            <w:r w:rsidRPr="008831F2">
                              <w:rPr>
                                <w:rFonts w:hint="eastAsia"/>
                                <w:sz w:val="16"/>
                                <w:szCs w:val="16"/>
                              </w:rPr>
                              <w:t>合わせとして明記する。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66302" id="AutoShape 5437" o:spid="_x0000_s1091" type="#_x0000_t62" style="position:absolute;left:0;text-align:left;margin-left:-19pt;margin-top:13.3pt;width:338.8pt;height:47.2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" adj="5187,-28013" filled="f" fillcolor="black" strokecolor="red">
                <v:textbox inset="0,0,0,0">
                  <w:txbxContent>
                    <w:p w14:paraId="7191A3E4" w14:textId="31B789D8" w:rsidR="00347BAC" w:rsidRPr="008831F2" w:rsidRDefault="00347BAC" w:rsidP="00347BAC">
                      <w:pPr>
                        <w:pStyle w:val="Rf5"/>
                        <w:rPr>
                          <w:sz w:val="16"/>
                          <w:szCs w:val="16"/>
                        </w:rPr>
                      </w:pPr>
                      <w:r w:rsidRPr="008831F2">
                        <w:rPr>
                          <w:sz w:val="16"/>
                          <w:szCs w:val="16"/>
                        </w:rPr>
                        <w:t>256QAM</w:t>
                      </w:r>
                      <w:r w:rsidRPr="008831F2">
                        <w:rPr>
                          <w:rFonts w:hint="eastAsia"/>
                          <w:sz w:val="16"/>
                          <w:szCs w:val="16"/>
                        </w:rPr>
                        <w:t>､</w:t>
                      </w:r>
                      <w:r w:rsidRPr="008831F2">
                        <w:rPr>
                          <w:sz w:val="16"/>
                          <w:szCs w:val="16"/>
                        </w:rPr>
                        <w:t>64QAM</w:t>
                      </w:r>
                      <w:r w:rsidRPr="008831F2">
                        <w:rPr>
                          <w:rFonts w:hint="eastAsia"/>
                          <w:sz w:val="16"/>
                          <w:szCs w:val="16"/>
                        </w:rPr>
                        <w:t>､</w:t>
                      </w:r>
                      <w:r w:rsidRPr="008831F2">
                        <w:rPr>
                          <w:sz w:val="16"/>
                          <w:szCs w:val="16"/>
                        </w:rPr>
                        <w:t>6MHz</w:t>
                      </w:r>
                      <w:r w:rsidRPr="008831F2">
                        <w:rPr>
                          <w:rFonts w:hint="eastAsia"/>
                          <w:sz w:val="16"/>
                          <w:szCs w:val="16"/>
                        </w:rPr>
                        <w:t>等は表記例。実際の製品がサポートする</w:t>
                      </w:r>
                      <w:r w:rsidR="00A844C8" w:rsidRPr="008831F2">
                        <w:rPr>
                          <w:rFonts w:ascii="Times New Roman" w:hAnsi="Times New Roman" w:hint="eastAsia"/>
                          <w:sz w:val="16"/>
                          <w:szCs w:val="16"/>
                        </w:rPr>
                        <w:t>組み合わせ</w:t>
                      </w:r>
                      <w:r w:rsidRPr="008831F2">
                        <w:rPr>
                          <w:rFonts w:hint="eastAsia"/>
                          <w:sz w:val="16"/>
                          <w:szCs w:val="16"/>
                        </w:rPr>
                        <w:t>を列挙する。</w:t>
                      </w:r>
                      <w:r w:rsidRPr="008831F2">
                        <w:rPr>
                          <w:sz w:val="16"/>
                          <w:szCs w:val="16"/>
                        </w:rPr>
                        <w:br/>
                        <w:t>Annex B</w:t>
                      </w:r>
                      <w:r w:rsidRPr="008831F2">
                        <w:rPr>
                          <w:rFonts w:hint="eastAsia"/>
                          <w:sz w:val="16"/>
                          <w:szCs w:val="16"/>
                        </w:rPr>
                        <w:t>､</w:t>
                      </w:r>
                      <w:r w:rsidRPr="008831F2">
                        <w:rPr>
                          <w:sz w:val="16"/>
                          <w:szCs w:val="16"/>
                        </w:rPr>
                        <w:t>Annex C</w:t>
                      </w:r>
                      <w:r w:rsidRPr="008831F2">
                        <w:rPr>
                          <w:rFonts w:hint="eastAsia"/>
                          <w:sz w:val="16"/>
                          <w:szCs w:val="16"/>
                        </w:rPr>
                        <w:t>の双方をサポートする等の場合は、それぞれについて試験を行う。</w:t>
                      </w:r>
                      <w:r w:rsidRPr="008831F2">
                        <w:rPr>
                          <w:sz w:val="16"/>
                          <w:szCs w:val="16"/>
                        </w:rPr>
                        <w:br/>
                      </w:r>
                      <w:r w:rsidRPr="008831F2">
                        <w:rPr>
                          <w:rFonts w:hint="eastAsia"/>
                          <w:sz w:val="16"/>
                          <w:szCs w:val="16"/>
                        </w:rPr>
                        <w:t>この表にない</w:t>
                      </w:r>
                      <w:r w:rsidR="00A844C8" w:rsidRPr="008831F2">
                        <w:rPr>
                          <w:rFonts w:ascii="Times New Roman" w:hAnsi="Times New Roman" w:hint="eastAsia"/>
                          <w:sz w:val="16"/>
                          <w:szCs w:val="16"/>
                        </w:rPr>
                        <w:t>組み合わせ</w:t>
                      </w:r>
                      <w:r w:rsidRPr="008831F2">
                        <w:rPr>
                          <w:rFonts w:hint="eastAsia"/>
                          <w:sz w:val="16"/>
                          <w:szCs w:val="16"/>
                        </w:rPr>
                        <w:t>については、システム運用条件総括表のところで、運用不可な</w:t>
                      </w:r>
                      <w:r w:rsidR="001F416C" w:rsidRPr="008831F2">
                        <w:rPr>
                          <w:sz w:val="16"/>
                          <w:szCs w:val="16"/>
                        </w:rPr>
                        <w:br/>
                      </w:r>
                      <w:r w:rsidRPr="008831F2">
                        <w:rPr>
                          <w:rFonts w:hint="eastAsia"/>
                          <w:sz w:val="16"/>
                          <w:szCs w:val="16"/>
                        </w:rPr>
                        <w:t>組</w:t>
                      </w:r>
                      <w:r w:rsidR="00D1653D" w:rsidRPr="008831F2">
                        <w:rPr>
                          <w:rFonts w:hint="eastAsia"/>
                          <w:sz w:val="16"/>
                          <w:szCs w:val="16"/>
                        </w:rPr>
                        <w:t>み</w:t>
                      </w:r>
                      <w:r w:rsidRPr="008831F2">
                        <w:rPr>
                          <w:rFonts w:hint="eastAsia"/>
                          <w:sz w:val="16"/>
                          <w:szCs w:val="16"/>
                        </w:rPr>
                        <w:t>合わせとして明記する。</w:t>
                      </w:r>
                    </w:p>
                  </w:txbxContent>
                </v:textbox>
              </v:shape>
            </w:pict>
          </mc:Fallback>
        </mc:AlternateContent>
      </w:r>
    </w:p>
    <w:p w14:paraId="681037F1" w14:textId="2DB40091" w:rsidR="00347BAC" w:rsidRPr="00A844C8" w:rsidRDefault="00347BAC" w:rsidP="00347BAC"/>
    <w:p w14:paraId="513F0951" w14:textId="77777777" w:rsidR="00347BAC" w:rsidRPr="00A844C8" w:rsidRDefault="00347BAC" w:rsidP="00347BAC"/>
    <w:p w14:paraId="7A55506C" w14:textId="77777777" w:rsidR="00347BAC" w:rsidRPr="00A844C8" w:rsidRDefault="00347BAC" w:rsidP="00347BAC"/>
    <w:p w14:paraId="35FB43EF" w14:textId="77777777" w:rsidR="00347BAC" w:rsidRPr="00A844C8" w:rsidRDefault="00347BAC" w:rsidP="00347BAC"/>
    <w:p w14:paraId="2131092C" w14:textId="0369F5AE" w:rsidR="00347BAC" w:rsidRPr="00A844C8" w:rsidRDefault="00347BAC" w:rsidP="008010F0">
      <w:pPr>
        <w:pStyle w:val="a0"/>
        <w:ind w:firstLine="220"/>
      </w:pPr>
      <w:r w:rsidRPr="00A844C8">
        <w:br w:type="page"/>
      </w:r>
    </w:p>
    <w:p w14:paraId="5A3B6B4B" w14:textId="450431BD" w:rsidR="004A51C6" w:rsidRPr="00A844C8" w:rsidRDefault="004A51C6" w:rsidP="002D16D7">
      <w:pPr>
        <w:pStyle w:val="3"/>
        <w:spacing w:line="240" w:lineRule="auto"/>
        <w:rPr>
          <w:rFonts w:ascii="Century" w:hAnsi="Century"/>
        </w:rPr>
      </w:pPr>
      <w:bookmarkStart w:id="140" w:name="_Toc172520419"/>
      <w:bookmarkStart w:id="141" w:name="_Toc172533938"/>
      <w:bookmarkStart w:id="142" w:name="_Toc172534009"/>
      <w:bookmarkStart w:id="143" w:name="_Toc179255447"/>
      <w:bookmarkStart w:id="144" w:name="_Toc183434166"/>
      <w:bookmarkStart w:id="145" w:name="_Toc190834050"/>
      <w:bookmarkStart w:id="146" w:name="_Toc158194650"/>
      <w:bookmarkStart w:id="147" w:name="_Toc154047827"/>
      <w:r w:rsidRPr="00013249">
        <w:lastRenderedPageBreak/>
        <w:t>7.1</w:t>
      </w:r>
      <w:r w:rsidR="00DF4E43" w:rsidRPr="00013249">
        <w:t>.2</w:t>
      </w:r>
      <w:r w:rsidRPr="00A844C8">
        <w:rPr>
          <w:rFonts w:ascii="Century" w:hAnsi="Century"/>
        </w:rPr>
        <w:t xml:space="preserve">　スプリアス妨害の測定</w:t>
      </w:r>
      <w:bookmarkEnd w:id="140"/>
      <w:r w:rsidRPr="00A844C8">
        <w:rPr>
          <w:rFonts w:ascii="Century" w:hAnsi="Century"/>
        </w:rPr>
        <w:t>結果</w:t>
      </w:r>
      <w:bookmarkEnd w:id="141"/>
      <w:bookmarkEnd w:id="142"/>
      <w:bookmarkEnd w:id="143"/>
      <w:bookmarkEnd w:id="144"/>
      <w:bookmarkEnd w:id="145"/>
      <w:bookmarkEnd w:id="147"/>
    </w:p>
    <w:p w14:paraId="349005BF" w14:textId="5F261720" w:rsidR="004A51C6" w:rsidRPr="00A844C8" w:rsidRDefault="004A51C6" w:rsidP="00013249">
      <w:pPr>
        <w:pStyle w:val="Re"/>
        <w:ind w:firstLine="220"/>
        <w:outlineLvl w:val="9"/>
      </w:pPr>
      <w:r w:rsidRPr="00533392">
        <w:rPr>
          <w:szCs w:val="22"/>
        </w:rPr>
        <w:t>表</w:t>
      </w:r>
      <w:r w:rsidRPr="00533392">
        <w:rPr>
          <w:szCs w:val="22"/>
        </w:rPr>
        <w:t>7.</w:t>
      </w:r>
      <w:r w:rsidR="00DF4E43" w:rsidRPr="00533392">
        <w:rPr>
          <w:szCs w:val="22"/>
        </w:rPr>
        <w:t>2</w:t>
      </w:r>
      <w:r w:rsidRPr="00533392">
        <w:rPr>
          <w:szCs w:val="22"/>
        </w:rPr>
        <w:t>に、</w:t>
      </w:r>
      <w:r w:rsidR="00DF5CDE" w:rsidRPr="00533392">
        <w:rPr>
          <w:szCs w:val="22"/>
        </w:rPr>
        <w:t>BCD-2345</w:t>
      </w:r>
      <w:r w:rsidR="00DF5CDE" w:rsidRPr="00533392">
        <w:rPr>
          <w:szCs w:val="22"/>
        </w:rPr>
        <w:t>の</w:t>
      </w:r>
      <w:r w:rsidRPr="00533392">
        <w:rPr>
          <w:szCs w:val="22"/>
        </w:rPr>
        <w:t>それぞれの下り変調方式で最大単一波妨害が発生した周波数、スペクトラムアナライザ実測値、実測値から換算される単一波妨害レベルを示す。また、</w:t>
      </w:r>
      <w:r w:rsidRPr="00533392">
        <w:rPr>
          <w:szCs w:val="22"/>
        </w:rPr>
        <w:t>90</w:t>
      </w:r>
      <w:r w:rsidRPr="00533392">
        <w:rPr>
          <w:szCs w:val="22"/>
        </w:rPr>
        <w:t>～</w:t>
      </w:r>
      <w:r w:rsidRPr="00533392">
        <w:rPr>
          <w:szCs w:val="22"/>
        </w:rPr>
        <w:t>770</w:t>
      </w:r>
      <w:r w:rsidR="00A844C8" w:rsidRPr="00533392">
        <w:rPr>
          <w:szCs w:val="22"/>
        </w:rPr>
        <w:t>MHz</w:t>
      </w:r>
      <w:r w:rsidRPr="00533392">
        <w:rPr>
          <w:szCs w:val="22"/>
        </w:rPr>
        <w:t>に、</w:t>
      </w:r>
      <w:r w:rsidR="005E4C3D" w:rsidRPr="00533392">
        <w:rPr>
          <w:szCs w:val="22"/>
        </w:rPr>
        <w:t>下り</w:t>
      </w:r>
      <w:r w:rsidRPr="00533392">
        <w:rPr>
          <w:szCs w:val="22"/>
        </w:rPr>
        <w:t>信号の</w:t>
      </w:r>
      <w:r w:rsidRPr="00533392">
        <w:rPr>
          <w:szCs w:val="22"/>
        </w:rPr>
        <w:t>2</w:t>
      </w:r>
      <w:r w:rsidRPr="00533392">
        <w:rPr>
          <w:szCs w:val="22"/>
        </w:rPr>
        <w:t>倍高調波等の帯域を持ったノイズ妨害波は存在しなかったため、ここでは、単一波妨害のみを確認した</w:t>
      </w:r>
      <w:r w:rsidRPr="00A844C8">
        <w:rPr>
          <w:sz w:val="21"/>
        </w:rPr>
        <w:t>。</w:t>
      </w:r>
    </w:p>
    <w:p w14:paraId="143940A3" w14:textId="77777777" w:rsidR="004A51C6" w:rsidRPr="00A844C8" w:rsidRDefault="00DC0202">
      <w:pPr>
        <w:pStyle w:val="Re"/>
        <w:ind w:firstLine="220"/>
      </w:pPr>
      <w:r w:rsidRPr="00A844C8">
        <w:rPr>
          <w:noProof/>
        </w:rPr>
        <mc:AlternateContent>
          <mc:Choice Requires="wps">
            <w:drawing>
              <wp:anchor distT="0" distB="0" distL="114300" distR="114300" simplePos="0" relativeHeight="251638272" behindDoc="0" locked="0" layoutInCell="1" allowOverlap="1" wp14:anchorId="1BB587FB" wp14:editId="16C12623">
                <wp:simplePos x="0" y="0"/>
                <wp:positionH relativeFrom="column">
                  <wp:posOffset>-177416</wp:posOffset>
                </wp:positionH>
                <wp:positionV relativeFrom="paragraph">
                  <wp:posOffset>135432</wp:posOffset>
                </wp:positionV>
                <wp:extent cx="5624623" cy="458053"/>
                <wp:effectExtent l="0" t="247650" r="14605" b="18415"/>
                <wp:wrapNone/>
                <wp:docPr id="98" name="AutoShape 5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623" cy="458053"/>
                        </a:xfrm>
                        <a:prstGeom prst="wedgeRoundRectCallout">
                          <a:avLst>
                            <a:gd name="adj1" fmla="val 12282"/>
                            <a:gd name="adj2" fmla="val -103060"/>
                            <a:gd name="adj3" fmla="val 16667"/>
                          </a:avLst>
                        </a:prstGeom>
                        <a:solidFill>
                          <a:srgbClr val="FFFFFF"/>
                        </a:solidFill>
                        <a:ln w="9525">
                          <a:solidFill>
                            <a:srgbClr val="FF0000"/>
                          </a:solidFill>
                          <a:miter lim="800000"/>
                          <a:headEnd/>
                          <a:tailEnd/>
                        </a:ln>
                      </wps:spPr>
                      <wps:txbx>
                        <w:txbxContent>
                          <w:p w14:paraId="0704A0C0" w14:textId="4078C78D" w:rsidR="000A0FE6" w:rsidRPr="008831F2" w:rsidRDefault="005E4C3D">
                            <w:pPr>
                              <w:pStyle w:val="Rf5"/>
                              <w:rPr>
                                <w:sz w:val="16"/>
                                <w:szCs w:val="16"/>
                              </w:rPr>
                            </w:pPr>
                            <w:r w:rsidRPr="008831F2">
                              <w:rPr>
                                <w:rFonts w:hint="eastAsia"/>
                                <w:kern w:val="0"/>
                                <w:sz w:val="16"/>
                                <w:szCs w:val="16"/>
                              </w:rPr>
                              <w:t>下り</w:t>
                            </w:r>
                            <w:r w:rsidR="000A0FE6" w:rsidRPr="008831F2">
                              <w:rPr>
                                <w:rFonts w:hint="eastAsia"/>
                                <w:kern w:val="0"/>
                                <w:sz w:val="16"/>
                                <w:szCs w:val="16"/>
                              </w:rPr>
                              <w:t>信号の</w:t>
                            </w:r>
                            <w:r w:rsidR="000A0FE6" w:rsidRPr="008831F2">
                              <w:rPr>
                                <w:kern w:val="0"/>
                                <w:sz w:val="16"/>
                                <w:szCs w:val="16"/>
                              </w:rPr>
                              <w:t>2</w:t>
                            </w:r>
                            <w:r w:rsidR="000A0FE6" w:rsidRPr="008831F2">
                              <w:rPr>
                                <w:rFonts w:hint="eastAsia"/>
                                <w:kern w:val="0"/>
                                <w:sz w:val="16"/>
                                <w:szCs w:val="16"/>
                              </w:rPr>
                              <w:t>倍、</w:t>
                            </w:r>
                            <w:r w:rsidR="000A0FE6" w:rsidRPr="008831F2">
                              <w:rPr>
                                <w:kern w:val="0"/>
                                <w:sz w:val="16"/>
                                <w:szCs w:val="16"/>
                              </w:rPr>
                              <w:t>3</w:t>
                            </w:r>
                            <w:r w:rsidR="000A0FE6" w:rsidRPr="008831F2">
                              <w:rPr>
                                <w:rFonts w:hint="eastAsia"/>
                                <w:kern w:val="0"/>
                                <w:sz w:val="16"/>
                                <w:szCs w:val="16"/>
                              </w:rPr>
                              <w:t>倍といった周波数に高調波が出ている場合や、</w:t>
                            </w:r>
                            <w:r w:rsidR="000A0FE6" w:rsidRPr="008831F2">
                              <w:rPr>
                                <w:rFonts w:hint="eastAsia"/>
                                <w:sz w:val="16"/>
                                <w:szCs w:val="16"/>
                              </w:rPr>
                              <w:t>帯域を持ったノイズ妨害成分が運用マージンの</w:t>
                            </w:r>
                            <w:r w:rsidR="000A0FE6" w:rsidRPr="008831F2">
                              <w:rPr>
                                <w:sz w:val="16"/>
                                <w:szCs w:val="16"/>
                              </w:rPr>
                              <w:br/>
                            </w:r>
                            <w:r w:rsidR="000A0FE6" w:rsidRPr="008831F2">
                              <w:rPr>
                                <w:rFonts w:hint="eastAsia"/>
                                <w:sz w:val="16"/>
                                <w:szCs w:val="16"/>
                              </w:rPr>
                              <w:t>最低条件の候補となる場合は、ノイズ妨害の測定を行う必要がある。</w:t>
                            </w:r>
                            <w:r w:rsidR="000A0FE6" w:rsidRPr="008831F2">
                              <w:rPr>
                                <w:sz w:val="16"/>
                                <w:szCs w:val="16"/>
                              </w:rPr>
                              <w:t>(</w:t>
                            </w:r>
                            <w:r w:rsidR="000A0FE6" w:rsidRPr="008831F2">
                              <w:rPr>
                                <w:rFonts w:hint="eastAsia"/>
                                <w:sz w:val="16"/>
                                <w:szCs w:val="16"/>
                              </w:rPr>
                              <w:t>単一波妨害とノイズ妨害の確認方法については、</w:t>
                            </w:r>
                            <w:r w:rsidR="000A0FE6" w:rsidRPr="008831F2">
                              <w:rPr>
                                <w:sz w:val="16"/>
                                <w:szCs w:val="16"/>
                              </w:rPr>
                              <w:br/>
                              <w:t>STD-016</w:t>
                            </w:r>
                            <w:r w:rsidR="000A0FE6" w:rsidRPr="008831F2">
                              <w:rPr>
                                <w:rFonts w:hint="eastAsia"/>
                                <w:sz w:val="16"/>
                                <w:szCs w:val="16"/>
                              </w:rPr>
                              <w:t>の「第５章　スペクトルマスク評価測定法」参照</w:t>
                            </w:r>
                            <w:r w:rsidR="000A0FE6" w:rsidRPr="008831F2">
                              <w:rPr>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587FB" id="AutoShape 5498" o:spid="_x0000_s1092" type="#_x0000_t62" style="position:absolute;left:0;text-align:left;margin-left:-13.95pt;margin-top:10.65pt;width:442.9pt;height:36.0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" adj="13453,-11461" strokecolor="red">
                <v:textbox inset="0,0,0,0">
                  <w:txbxContent>
                    <w:p w14:paraId="0704A0C0" w14:textId="4078C78D" w:rsidR="000A0FE6" w:rsidRPr="008831F2" w:rsidRDefault="005E4C3D">
                      <w:pPr>
                        <w:pStyle w:val="Rf5"/>
                        <w:rPr>
                          <w:sz w:val="16"/>
                          <w:szCs w:val="16"/>
                        </w:rPr>
                      </w:pPr>
                      <w:r w:rsidRPr="008831F2">
                        <w:rPr>
                          <w:rFonts w:hint="eastAsia"/>
                          <w:kern w:val="0"/>
                          <w:sz w:val="16"/>
                          <w:szCs w:val="16"/>
                        </w:rPr>
                        <w:t>下り</w:t>
                      </w:r>
                      <w:r w:rsidR="000A0FE6" w:rsidRPr="008831F2">
                        <w:rPr>
                          <w:rFonts w:hint="eastAsia"/>
                          <w:kern w:val="0"/>
                          <w:sz w:val="16"/>
                          <w:szCs w:val="16"/>
                        </w:rPr>
                        <w:t>信号の</w:t>
                      </w:r>
                      <w:r w:rsidR="000A0FE6" w:rsidRPr="008831F2">
                        <w:rPr>
                          <w:kern w:val="0"/>
                          <w:sz w:val="16"/>
                          <w:szCs w:val="16"/>
                        </w:rPr>
                        <w:t>2</w:t>
                      </w:r>
                      <w:r w:rsidR="000A0FE6" w:rsidRPr="008831F2">
                        <w:rPr>
                          <w:rFonts w:hint="eastAsia"/>
                          <w:kern w:val="0"/>
                          <w:sz w:val="16"/>
                          <w:szCs w:val="16"/>
                        </w:rPr>
                        <w:t>倍、</w:t>
                      </w:r>
                      <w:r w:rsidR="000A0FE6" w:rsidRPr="008831F2">
                        <w:rPr>
                          <w:kern w:val="0"/>
                          <w:sz w:val="16"/>
                          <w:szCs w:val="16"/>
                        </w:rPr>
                        <w:t>3</w:t>
                      </w:r>
                      <w:r w:rsidR="000A0FE6" w:rsidRPr="008831F2">
                        <w:rPr>
                          <w:rFonts w:hint="eastAsia"/>
                          <w:kern w:val="0"/>
                          <w:sz w:val="16"/>
                          <w:szCs w:val="16"/>
                        </w:rPr>
                        <w:t>倍といった周波数に高調波が出ている場合や、</w:t>
                      </w:r>
                      <w:r w:rsidR="000A0FE6" w:rsidRPr="008831F2">
                        <w:rPr>
                          <w:rFonts w:hint="eastAsia"/>
                          <w:sz w:val="16"/>
                          <w:szCs w:val="16"/>
                        </w:rPr>
                        <w:t>帯域を持ったノイズ妨害成分が運用マージンの</w:t>
                      </w:r>
                      <w:r w:rsidR="000A0FE6" w:rsidRPr="008831F2">
                        <w:rPr>
                          <w:sz w:val="16"/>
                          <w:szCs w:val="16"/>
                        </w:rPr>
                        <w:br/>
                      </w:r>
                      <w:r w:rsidR="000A0FE6" w:rsidRPr="008831F2">
                        <w:rPr>
                          <w:rFonts w:hint="eastAsia"/>
                          <w:sz w:val="16"/>
                          <w:szCs w:val="16"/>
                        </w:rPr>
                        <w:t>最低条件の候補となる場合は、ノイズ妨害の測定を行う必要がある。</w:t>
                      </w:r>
                      <w:r w:rsidR="000A0FE6" w:rsidRPr="008831F2">
                        <w:rPr>
                          <w:sz w:val="16"/>
                          <w:szCs w:val="16"/>
                        </w:rPr>
                        <w:t>(</w:t>
                      </w:r>
                      <w:r w:rsidR="000A0FE6" w:rsidRPr="008831F2">
                        <w:rPr>
                          <w:rFonts w:hint="eastAsia"/>
                          <w:sz w:val="16"/>
                          <w:szCs w:val="16"/>
                        </w:rPr>
                        <w:t>単一波妨害とノイズ妨害の確認方法については、</w:t>
                      </w:r>
                      <w:r w:rsidR="000A0FE6" w:rsidRPr="008831F2">
                        <w:rPr>
                          <w:sz w:val="16"/>
                          <w:szCs w:val="16"/>
                        </w:rPr>
                        <w:br/>
                        <w:t>STD-016</w:t>
                      </w:r>
                      <w:r w:rsidR="000A0FE6" w:rsidRPr="008831F2">
                        <w:rPr>
                          <w:rFonts w:hint="eastAsia"/>
                          <w:sz w:val="16"/>
                          <w:szCs w:val="16"/>
                        </w:rPr>
                        <w:t>の「第５章　スペクトルマスク評価測定法」参照</w:t>
                      </w:r>
                      <w:r w:rsidR="000A0FE6" w:rsidRPr="008831F2">
                        <w:rPr>
                          <w:sz w:val="16"/>
                          <w:szCs w:val="16"/>
                        </w:rPr>
                        <w:t>)</w:t>
                      </w:r>
                    </w:p>
                  </w:txbxContent>
                </v:textbox>
              </v:shape>
            </w:pict>
          </mc:Fallback>
        </mc:AlternateContent>
      </w:r>
    </w:p>
    <w:p w14:paraId="7371754B" w14:textId="77777777" w:rsidR="004A51C6" w:rsidRPr="00A844C8" w:rsidRDefault="004A51C6"/>
    <w:p w14:paraId="62ADB468" w14:textId="77777777" w:rsidR="004A51C6" w:rsidRPr="00A844C8" w:rsidRDefault="004A51C6"/>
    <w:p w14:paraId="3CEEE4DB" w14:textId="77777777" w:rsidR="004A51C6" w:rsidRPr="00A844C8" w:rsidRDefault="004A51C6"/>
    <w:p w14:paraId="33CE6EB1" w14:textId="77777777" w:rsidR="004A51C6" w:rsidRPr="00A844C8" w:rsidRDefault="004A51C6"/>
    <w:p w14:paraId="11793A92" w14:textId="0E0231BB" w:rsidR="004A51C6" w:rsidRPr="00A844C8" w:rsidRDefault="004A51C6" w:rsidP="00B32463">
      <w:pPr>
        <w:pStyle w:val="R105"/>
        <w:spacing w:before="180" w:after="180"/>
        <w:outlineLvl w:val="5"/>
        <w:rPr>
          <w:rFonts w:ascii="Century"/>
        </w:rPr>
      </w:pPr>
      <w:r w:rsidRPr="00A844C8">
        <w:rPr>
          <w:rFonts w:ascii="Century"/>
        </w:rPr>
        <w:t>表</w:t>
      </w:r>
      <w:r w:rsidRPr="00B32463">
        <w:rPr>
          <w:rFonts w:ascii="Arial" w:hAnsi="Arial" w:cs="Arial"/>
        </w:rPr>
        <w:t>7.</w:t>
      </w:r>
      <w:r w:rsidR="00DF4E43" w:rsidRPr="00B32463">
        <w:rPr>
          <w:rFonts w:ascii="Arial" w:hAnsi="Arial" w:cs="Arial"/>
        </w:rPr>
        <w:t>2</w:t>
      </w:r>
      <w:r w:rsidRPr="00A844C8">
        <w:rPr>
          <w:rFonts w:ascii="Century"/>
        </w:rPr>
        <w:t xml:space="preserve">　スペクトラムアナライザ実測値と単一波妨害レベル</w:t>
      </w:r>
      <w:bookmarkEnd w:id="146"/>
      <w:r w:rsidRPr="00A844C8">
        <w:rPr>
          <w:rFonts w:ascii="Century"/>
        </w:rPr>
        <w:t>の換算値</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03"/>
        <w:gridCol w:w="1265"/>
        <w:gridCol w:w="1960"/>
        <w:gridCol w:w="1499"/>
        <w:gridCol w:w="1639"/>
        <w:gridCol w:w="1506"/>
      </w:tblGrid>
      <w:tr w:rsidR="004A51C6" w:rsidRPr="00B84DB5" w14:paraId="03307555" w14:textId="77777777" w:rsidTr="00B84DB5">
        <w:trPr>
          <w:cantSplit/>
          <w:trHeight w:val="1014"/>
          <w:jc w:val="center"/>
        </w:trPr>
        <w:tc>
          <w:tcPr>
            <w:tcW w:w="2518" w:type="dxa"/>
            <w:gridSpan w:val="2"/>
            <w:vAlign w:val="center"/>
          </w:tcPr>
          <w:p w14:paraId="72C8A457" w14:textId="77777777" w:rsidR="004A51C6" w:rsidRPr="00B32463" w:rsidRDefault="004A51C6" w:rsidP="00B84DB5">
            <w:pPr>
              <w:spacing w:line="240" w:lineRule="auto"/>
              <w:jc w:val="center"/>
              <w:rPr>
                <w:sz w:val="20"/>
                <w:szCs w:val="20"/>
              </w:rPr>
            </w:pPr>
            <w:r w:rsidRPr="00B32463">
              <w:rPr>
                <w:sz w:val="20"/>
                <w:szCs w:val="20"/>
              </w:rPr>
              <w:t>下り</w:t>
            </w:r>
            <w:r w:rsidRPr="00B32463">
              <w:rPr>
                <w:sz w:val="20"/>
                <w:szCs w:val="20"/>
              </w:rPr>
              <w:br/>
            </w:r>
            <w:r w:rsidRPr="00B32463">
              <w:rPr>
                <w:sz w:val="20"/>
                <w:szCs w:val="20"/>
              </w:rPr>
              <w:t>多重</w:t>
            </w:r>
            <w:r w:rsidRPr="00B32463">
              <w:rPr>
                <w:rFonts w:cs="ＭＳ 明朝"/>
                <w:sz w:val="20"/>
                <w:szCs w:val="20"/>
              </w:rPr>
              <w:t>・</w:t>
            </w:r>
            <w:r w:rsidRPr="00B32463">
              <w:rPr>
                <w:rFonts w:cs="SimSun"/>
                <w:sz w:val="20"/>
                <w:szCs w:val="20"/>
              </w:rPr>
              <w:t>変調方式</w:t>
            </w:r>
          </w:p>
        </w:tc>
        <w:tc>
          <w:tcPr>
            <w:tcW w:w="1985" w:type="dxa"/>
            <w:vAlign w:val="center"/>
          </w:tcPr>
          <w:p w14:paraId="16558B61" w14:textId="76F5FFB0" w:rsidR="004A51C6" w:rsidRPr="00B32463" w:rsidRDefault="004A51C6" w:rsidP="008010F0">
            <w:pPr>
              <w:pStyle w:val="R9"/>
              <w:rPr>
                <w:sz w:val="20"/>
                <w:szCs w:val="20"/>
              </w:rPr>
            </w:pPr>
            <w:r w:rsidRPr="00B32463">
              <w:rPr>
                <w:sz w:val="20"/>
                <w:szCs w:val="20"/>
              </w:rPr>
              <w:t>下り</w:t>
            </w:r>
            <w:r w:rsidR="00754C46" w:rsidRPr="00B32463">
              <w:rPr>
                <w:sz w:val="20"/>
                <w:szCs w:val="20"/>
              </w:rPr>
              <w:t>中心</w:t>
            </w:r>
            <w:r w:rsidRPr="00B32463">
              <w:rPr>
                <w:sz w:val="20"/>
                <w:szCs w:val="20"/>
              </w:rPr>
              <w:t>周波数</w:t>
            </w:r>
            <w:r w:rsidRPr="00B32463">
              <w:rPr>
                <w:sz w:val="20"/>
                <w:szCs w:val="20"/>
              </w:rPr>
              <w:br/>
            </w:r>
            <w:r w:rsidR="005E4C3D" w:rsidRPr="00B32463">
              <w:rPr>
                <w:rFonts w:hint="eastAsia"/>
                <w:sz w:val="20"/>
                <w:szCs w:val="20"/>
              </w:rPr>
              <w:t>(</w:t>
            </w:r>
            <w:r w:rsidR="00A844C8" w:rsidRPr="00B32463">
              <w:rPr>
                <w:rFonts w:ascii="Times New Roman" w:hAnsi="Times New Roman"/>
                <w:sz w:val="20"/>
                <w:szCs w:val="20"/>
              </w:rPr>
              <w:t>MHz</w:t>
            </w:r>
            <w:r w:rsidR="005E4C3D" w:rsidRPr="00B32463">
              <w:rPr>
                <w:rFonts w:hint="eastAsia"/>
                <w:sz w:val="20"/>
                <w:szCs w:val="20"/>
              </w:rPr>
              <w:t>)</w:t>
            </w:r>
          </w:p>
        </w:tc>
        <w:tc>
          <w:tcPr>
            <w:tcW w:w="1559" w:type="dxa"/>
            <w:vAlign w:val="center"/>
          </w:tcPr>
          <w:p w14:paraId="6AD0BFC2" w14:textId="7004F4C4" w:rsidR="004A51C6" w:rsidRPr="00B32463" w:rsidRDefault="004A51C6" w:rsidP="008010F0">
            <w:pPr>
              <w:pStyle w:val="R9"/>
              <w:rPr>
                <w:sz w:val="20"/>
                <w:szCs w:val="20"/>
                <w:lang w:eastAsia="zh-CN"/>
              </w:rPr>
            </w:pPr>
            <w:r w:rsidRPr="00B32463">
              <w:rPr>
                <w:sz w:val="20"/>
                <w:szCs w:val="20"/>
                <w:lang w:eastAsia="zh-CN"/>
              </w:rPr>
              <w:t>単一波妨害</w:t>
            </w:r>
            <w:r w:rsidRPr="00B32463">
              <w:rPr>
                <w:sz w:val="20"/>
                <w:szCs w:val="20"/>
                <w:lang w:eastAsia="zh-CN"/>
              </w:rPr>
              <w:br/>
            </w:r>
            <w:r w:rsidRPr="00B32463">
              <w:rPr>
                <w:sz w:val="20"/>
                <w:szCs w:val="20"/>
                <w:lang w:eastAsia="zh-CN"/>
              </w:rPr>
              <w:t>周波数</w:t>
            </w:r>
            <w:r w:rsidRPr="00B32463">
              <w:rPr>
                <w:sz w:val="20"/>
                <w:szCs w:val="20"/>
                <w:lang w:eastAsia="zh-CN"/>
              </w:rPr>
              <w:br/>
            </w:r>
            <w:r w:rsidR="005E4C3D" w:rsidRPr="00B32463">
              <w:rPr>
                <w:rFonts w:hint="eastAsia"/>
                <w:sz w:val="20"/>
                <w:szCs w:val="20"/>
              </w:rPr>
              <w:t>(</w:t>
            </w:r>
            <w:r w:rsidR="00A844C8" w:rsidRPr="00B32463">
              <w:rPr>
                <w:rFonts w:ascii="Times New Roman" w:hAnsi="Times New Roman"/>
                <w:sz w:val="20"/>
                <w:szCs w:val="20"/>
              </w:rPr>
              <w:t>MHz</w:t>
            </w:r>
            <w:r w:rsidR="005E4C3D" w:rsidRPr="00B32463">
              <w:rPr>
                <w:rFonts w:hint="eastAsia"/>
                <w:sz w:val="20"/>
                <w:szCs w:val="20"/>
              </w:rPr>
              <w:t>)</w:t>
            </w:r>
          </w:p>
        </w:tc>
        <w:tc>
          <w:tcPr>
            <w:tcW w:w="1701" w:type="dxa"/>
            <w:vAlign w:val="center"/>
          </w:tcPr>
          <w:p w14:paraId="6559662B" w14:textId="77777777" w:rsidR="004A51C6" w:rsidRPr="00B32463" w:rsidRDefault="004A51C6" w:rsidP="008010F0">
            <w:pPr>
              <w:pStyle w:val="R9"/>
              <w:rPr>
                <w:sz w:val="20"/>
                <w:szCs w:val="20"/>
              </w:rPr>
            </w:pPr>
            <w:r w:rsidRPr="00B32463">
              <w:rPr>
                <w:sz w:val="20"/>
                <w:szCs w:val="20"/>
              </w:rPr>
              <w:t>スペクトラムアナライザ実測値</w:t>
            </w:r>
          </w:p>
          <w:p w14:paraId="31B160A8" w14:textId="2D09C771" w:rsidR="004A51C6" w:rsidRPr="00B32463" w:rsidRDefault="005E4C3D" w:rsidP="008010F0">
            <w:pPr>
              <w:pStyle w:val="R9"/>
              <w:rPr>
                <w:sz w:val="20"/>
                <w:szCs w:val="20"/>
              </w:rPr>
            </w:pPr>
            <w:r w:rsidRPr="00B32463">
              <w:rPr>
                <w:rFonts w:hint="eastAsia"/>
                <w:sz w:val="20"/>
                <w:szCs w:val="20"/>
              </w:rPr>
              <w:t>(</w:t>
            </w:r>
            <w:r w:rsidR="00A844C8" w:rsidRPr="00B32463">
              <w:rPr>
                <w:sz w:val="20"/>
                <w:szCs w:val="20"/>
              </w:rPr>
              <w:t>dBµV</w:t>
            </w:r>
            <w:r w:rsidRPr="00B32463">
              <w:rPr>
                <w:rFonts w:hint="eastAsia"/>
                <w:sz w:val="20"/>
                <w:szCs w:val="20"/>
              </w:rPr>
              <w:t>)</w:t>
            </w:r>
          </w:p>
        </w:tc>
        <w:tc>
          <w:tcPr>
            <w:tcW w:w="1559" w:type="dxa"/>
            <w:vAlign w:val="center"/>
          </w:tcPr>
          <w:p w14:paraId="7CD5C91F" w14:textId="77777777" w:rsidR="004A51C6" w:rsidRPr="00B32463" w:rsidRDefault="004A51C6" w:rsidP="008010F0">
            <w:pPr>
              <w:pStyle w:val="R9"/>
              <w:rPr>
                <w:sz w:val="20"/>
                <w:szCs w:val="20"/>
              </w:rPr>
            </w:pPr>
            <w:r w:rsidRPr="00B32463">
              <w:rPr>
                <w:sz w:val="20"/>
                <w:szCs w:val="20"/>
              </w:rPr>
              <w:t>単一波妨害</w:t>
            </w:r>
          </w:p>
          <w:p w14:paraId="30919E07" w14:textId="77777777" w:rsidR="004A51C6" w:rsidRPr="00B32463" w:rsidRDefault="004A51C6" w:rsidP="008010F0">
            <w:pPr>
              <w:pStyle w:val="R9"/>
              <w:rPr>
                <w:sz w:val="20"/>
                <w:szCs w:val="20"/>
              </w:rPr>
            </w:pPr>
            <w:r w:rsidRPr="00B32463">
              <w:rPr>
                <w:sz w:val="20"/>
                <w:szCs w:val="20"/>
              </w:rPr>
              <w:t>レベル</w:t>
            </w:r>
            <w:r w:rsidRPr="00B32463">
              <w:rPr>
                <w:rFonts w:ascii="ＭＳ 明朝" w:hAnsi="ＭＳ 明朝" w:cs="ＭＳ 明朝" w:hint="eastAsia"/>
                <w:sz w:val="20"/>
                <w:szCs w:val="20"/>
              </w:rPr>
              <w:t>※</w:t>
            </w:r>
          </w:p>
          <w:p w14:paraId="5D683E72" w14:textId="6980E53E" w:rsidR="004A51C6" w:rsidRPr="00B32463" w:rsidRDefault="005E4C3D" w:rsidP="008010F0">
            <w:pPr>
              <w:pStyle w:val="R9"/>
              <w:rPr>
                <w:sz w:val="20"/>
                <w:szCs w:val="20"/>
              </w:rPr>
            </w:pPr>
            <w:r w:rsidRPr="00B32463">
              <w:rPr>
                <w:rFonts w:hint="eastAsia"/>
                <w:sz w:val="20"/>
                <w:szCs w:val="20"/>
              </w:rPr>
              <w:t>(</w:t>
            </w:r>
            <w:r w:rsidR="00A844C8" w:rsidRPr="00B32463">
              <w:rPr>
                <w:sz w:val="20"/>
                <w:szCs w:val="20"/>
              </w:rPr>
              <w:t>dBµV</w:t>
            </w:r>
            <w:r w:rsidRPr="00B32463">
              <w:rPr>
                <w:rFonts w:hint="eastAsia"/>
                <w:sz w:val="20"/>
                <w:szCs w:val="20"/>
              </w:rPr>
              <w:t>)</w:t>
            </w:r>
          </w:p>
        </w:tc>
      </w:tr>
      <w:tr w:rsidR="004A51C6" w:rsidRPr="00B84DB5" w14:paraId="5F2BA54F" w14:textId="77777777" w:rsidTr="00B84DB5">
        <w:trPr>
          <w:cantSplit/>
          <w:trHeight w:val="340"/>
          <w:jc w:val="center"/>
        </w:trPr>
        <w:tc>
          <w:tcPr>
            <w:tcW w:w="1242" w:type="dxa"/>
            <w:vMerge w:val="restart"/>
            <w:vAlign w:val="center"/>
          </w:tcPr>
          <w:p w14:paraId="7511F027" w14:textId="108411C3" w:rsidR="004A51C6" w:rsidRPr="00B32463" w:rsidRDefault="0025325E" w:rsidP="00B84DB5">
            <w:pPr>
              <w:widowControl/>
              <w:spacing w:line="240" w:lineRule="auto"/>
              <w:jc w:val="center"/>
              <w:outlineLvl w:val="9"/>
              <w:rPr>
                <w:sz w:val="20"/>
                <w:szCs w:val="20"/>
              </w:rPr>
            </w:pPr>
            <w:r w:rsidRPr="00B32463">
              <w:rPr>
                <w:sz w:val="20"/>
                <w:szCs w:val="20"/>
              </w:rPr>
              <w:t>Annex B</w:t>
            </w:r>
          </w:p>
        </w:tc>
        <w:tc>
          <w:tcPr>
            <w:tcW w:w="1276" w:type="dxa"/>
            <w:vAlign w:val="center"/>
          </w:tcPr>
          <w:p w14:paraId="4C3703CD" w14:textId="77777777" w:rsidR="004A51C6" w:rsidRPr="00B32463" w:rsidRDefault="004A51C6" w:rsidP="00A5280B">
            <w:pPr>
              <w:pStyle w:val="R9"/>
              <w:ind w:rightChars="100" w:right="220"/>
              <w:jc w:val="right"/>
              <w:rPr>
                <w:sz w:val="20"/>
                <w:szCs w:val="20"/>
              </w:rPr>
            </w:pPr>
            <w:r w:rsidRPr="00B32463">
              <w:rPr>
                <w:sz w:val="20"/>
                <w:szCs w:val="20"/>
              </w:rPr>
              <w:t>256QAM</w:t>
            </w:r>
          </w:p>
        </w:tc>
        <w:tc>
          <w:tcPr>
            <w:tcW w:w="1985" w:type="dxa"/>
            <w:vAlign w:val="center"/>
          </w:tcPr>
          <w:p w14:paraId="7599B526" w14:textId="77777777" w:rsidR="004A51C6" w:rsidRPr="00B32463" w:rsidRDefault="004A51C6" w:rsidP="008010F0">
            <w:pPr>
              <w:pStyle w:val="R9"/>
              <w:rPr>
                <w:sz w:val="20"/>
                <w:szCs w:val="20"/>
              </w:rPr>
            </w:pPr>
            <w:r w:rsidRPr="00B32463">
              <w:rPr>
                <w:sz w:val="20"/>
                <w:szCs w:val="20"/>
              </w:rPr>
              <w:t>231</w:t>
            </w:r>
          </w:p>
        </w:tc>
        <w:tc>
          <w:tcPr>
            <w:tcW w:w="1559" w:type="dxa"/>
            <w:vAlign w:val="center"/>
          </w:tcPr>
          <w:p w14:paraId="24C75F4E" w14:textId="77777777" w:rsidR="004A51C6" w:rsidRPr="00B32463" w:rsidRDefault="004A51C6" w:rsidP="008010F0">
            <w:pPr>
              <w:pStyle w:val="R9"/>
              <w:rPr>
                <w:sz w:val="20"/>
                <w:szCs w:val="20"/>
              </w:rPr>
            </w:pPr>
            <w:r w:rsidRPr="00B32463">
              <w:rPr>
                <w:sz w:val="20"/>
                <w:szCs w:val="20"/>
              </w:rPr>
              <w:t>339</w:t>
            </w:r>
          </w:p>
        </w:tc>
        <w:tc>
          <w:tcPr>
            <w:tcW w:w="1701" w:type="dxa"/>
            <w:vAlign w:val="center"/>
          </w:tcPr>
          <w:p w14:paraId="0F9FE76A" w14:textId="77777777" w:rsidR="004A51C6" w:rsidRPr="00B32463" w:rsidRDefault="004A51C6" w:rsidP="008010F0">
            <w:pPr>
              <w:pStyle w:val="R9"/>
              <w:rPr>
                <w:sz w:val="20"/>
                <w:szCs w:val="20"/>
              </w:rPr>
            </w:pPr>
            <w:r w:rsidRPr="00B32463">
              <w:rPr>
                <w:sz w:val="20"/>
                <w:szCs w:val="20"/>
              </w:rPr>
              <w:t>32.01</w:t>
            </w:r>
          </w:p>
        </w:tc>
        <w:tc>
          <w:tcPr>
            <w:tcW w:w="1559" w:type="dxa"/>
            <w:vAlign w:val="center"/>
          </w:tcPr>
          <w:p w14:paraId="047D8A34" w14:textId="77777777" w:rsidR="004A51C6" w:rsidRPr="00B32463" w:rsidRDefault="004A51C6" w:rsidP="008010F0">
            <w:pPr>
              <w:pStyle w:val="R9"/>
              <w:rPr>
                <w:sz w:val="20"/>
                <w:szCs w:val="20"/>
              </w:rPr>
            </w:pPr>
            <w:r w:rsidRPr="00B32463">
              <w:rPr>
                <w:sz w:val="20"/>
                <w:szCs w:val="20"/>
              </w:rPr>
              <w:t>42.1</w:t>
            </w:r>
          </w:p>
        </w:tc>
      </w:tr>
      <w:tr w:rsidR="004A51C6" w:rsidRPr="00B84DB5" w14:paraId="360BEC0B" w14:textId="77777777" w:rsidTr="00B84DB5">
        <w:trPr>
          <w:cantSplit/>
          <w:trHeight w:val="340"/>
          <w:jc w:val="center"/>
        </w:trPr>
        <w:tc>
          <w:tcPr>
            <w:tcW w:w="1242" w:type="dxa"/>
            <w:vMerge/>
            <w:vAlign w:val="center"/>
          </w:tcPr>
          <w:p w14:paraId="2871BF49" w14:textId="77777777" w:rsidR="004A51C6" w:rsidRPr="00B32463" w:rsidRDefault="004A51C6" w:rsidP="008010F0">
            <w:pPr>
              <w:pStyle w:val="R9"/>
              <w:rPr>
                <w:sz w:val="20"/>
                <w:szCs w:val="20"/>
              </w:rPr>
            </w:pPr>
          </w:p>
        </w:tc>
        <w:tc>
          <w:tcPr>
            <w:tcW w:w="1276" w:type="dxa"/>
            <w:vAlign w:val="center"/>
          </w:tcPr>
          <w:p w14:paraId="2EC42977" w14:textId="77777777" w:rsidR="004A51C6" w:rsidRPr="00B32463" w:rsidRDefault="004A51C6" w:rsidP="00A5280B">
            <w:pPr>
              <w:pStyle w:val="R9"/>
              <w:ind w:rightChars="100" w:right="220"/>
              <w:jc w:val="right"/>
              <w:rPr>
                <w:sz w:val="20"/>
                <w:szCs w:val="20"/>
              </w:rPr>
            </w:pPr>
            <w:r w:rsidRPr="00B32463">
              <w:rPr>
                <w:sz w:val="20"/>
                <w:szCs w:val="20"/>
              </w:rPr>
              <w:t>64QAM</w:t>
            </w:r>
          </w:p>
        </w:tc>
        <w:tc>
          <w:tcPr>
            <w:tcW w:w="1985" w:type="dxa"/>
            <w:vAlign w:val="center"/>
          </w:tcPr>
          <w:p w14:paraId="36777AD2" w14:textId="77777777" w:rsidR="004A51C6" w:rsidRPr="00B32463" w:rsidRDefault="004A51C6" w:rsidP="008010F0">
            <w:pPr>
              <w:pStyle w:val="R9"/>
              <w:rPr>
                <w:sz w:val="20"/>
                <w:szCs w:val="20"/>
              </w:rPr>
            </w:pPr>
            <w:r w:rsidRPr="00B32463">
              <w:rPr>
                <w:sz w:val="20"/>
                <w:szCs w:val="20"/>
              </w:rPr>
              <w:t>231</w:t>
            </w:r>
          </w:p>
        </w:tc>
        <w:tc>
          <w:tcPr>
            <w:tcW w:w="1559" w:type="dxa"/>
            <w:vAlign w:val="center"/>
          </w:tcPr>
          <w:p w14:paraId="20AF93CC" w14:textId="77777777" w:rsidR="004A51C6" w:rsidRPr="00B32463" w:rsidRDefault="004A51C6" w:rsidP="008010F0">
            <w:pPr>
              <w:pStyle w:val="R9"/>
              <w:rPr>
                <w:sz w:val="20"/>
                <w:szCs w:val="20"/>
              </w:rPr>
            </w:pPr>
            <w:r w:rsidRPr="00B32463">
              <w:rPr>
                <w:sz w:val="20"/>
                <w:szCs w:val="20"/>
              </w:rPr>
              <w:t>339</w:t>
            </w:r>
          </w:p>
        </w:tc>
        <w:tc>
          <w:tcPr>
            <w:tcW w:w="1701" w:type="dxa"/>
            <w:vAlign w:val="center"/>
          </w:tcPr>
          <w:p w14:paraId="0AC5B3DB" w14:textId="77777777" w:rsidR="004A51C6" w:rsidRPr="00B32463" w:rsidRDefault="004A51C6" w:rsidP="008010F0">
            <w:pPr>
              <w:pStyle w:val="R9"/>
              <w:rPr>
                <w:sz w:val="20"/>
                <w:szCs w:val="20"/>
              </w:rPr>
            </w:pPr>
            <w:r w:rsidRPr="00B32463">
              <w:rPr>
                <w:sz w:val="20"/>
                <w:szCs w:val="20"/>
              </w:rPr>
              <w:t>30.11</w:t>
            </w:r>
          </w:p>
        </w:tc>
        <w:tc>
          <w:tcPr>
            <w:tcW w:w="1559" w:type="dxa"/>
            <w:vAlign w:val="center"/>
          </w:tcPr>
          <w:p w14:paraId="5D919B9E" w14:textId="77777777" w:rsidR="004A51C6" w:rsidRPr="00B32463" w:rsidRDefault="004A51C6" w:rsidP="008010F0">
            <w:pPr>
              <w:pStyle w:val="R9"/>
              <w:rPr>
                <w:sz w:val="20"/>
                <w:szCs w:val="20"/>
              </w:rPr>
            </w:pPr>
            <w:r w:rsidRPr="00B32463">
              <w:rPr>
                <w:sz w:val="20"/>
                <w:szCs w:val="20"/>
              </w:rPr>
              <w:t>40.2</w:t>
            </w:r>
          </w:p>
        </w:tc>
      </w:tr>
      <w:tr w:rsidR="004A51C6" w:rsidRPr="00B84DB5" w14:paraId="6AF08D3D" w14:textId="77777777" w:rsidTr="00B84DB5">
        <w:trPr>
          <w:cantSplit/>
          <w:trHeight w:val="340"/>
          <w:jc w:val="center"/>
        </w:trPr>
        <w:tc>
          <w:tcPr>
            <w:tcW w:w="1242" w:type="dxa"/>
            <w:vMerge/>
            <w:vAlign w:val="center"/>
          </w:tcPr>
          <w:p w14:paraId="026B2E34" w14:textId="77777777" w:rsidR="004A51C6" w:rsidRPr="00B32463" w:rsidRDefault="004A51C6" w:rsidP="008010F0">
            <w:pPr>
              <w:pStyle w:val="R9"/>
              <w:rPr>
                <w:sz w:val="20"/>
                <w:szCs w:val="20"/>
              </w:rPr>
            </w:pPr>
          </w:p>
        </w:tc>
        <w:tc>
          <w:tcPr>
            <w:tcW w:w="1276" w:type="dxa"/>
            <w:vAlign w:val="center"/>
          </w:tcPr>
          <w:p w14:paraId="64D829F3" w14:textId="77777777" w:rsidR="004A51C6" w:rsidRPr="00B32463" w:rsidRDefault="004A51C6" w:rsidP="00A5280B">
            <w:pPr>
              <w:pStyle w:val="R9"/>
              <w:ind w:rightChars="100" w:right="220"/>
              <w:jc w:val="right"/>
              <w:rPr>
                <w:sz w:val="20"/>
                <w:szCs w:val="20"/>
              </w:rPr>
            </w:pPr>
            <w:r w:rsidRPr="00B32463">
              <w:rPr>
                <w:sz w:val="20"/>
                <w:szCs w:val="20"/>
              </w:rPr>
              <w:t>256QAM</w:t>
            </w:r>
          </w:p>
        </w:tc>
        <w:tc>
          <w:tcPr>
            <w:tcW w:w="1985" w:type="dxa"/>
            <w:vAlign w:val="center"/>
          </w:tcPr>
          <w:p w14:paraId="2A25A8E2" w14:textId="645AFC4B" w:rsidR="004A51C6" w:rsidRPr="00B32463" w:rsidRDefault="004A51C6" w:rsidP="008010F0">
            <w:pPr>
              <w:pStyle w:val="R9"/>
              <w:rPr>
                <w:sz w:val="20"/>
                <w:szCs w:val="20"/>
              </w:rPr>
            </w:pPr>
            <w:r w:rsidRPr="00B32463">
              <w:rPr>
                <w:sz w:val="20"/>
                <w:szCs w:val="20"/>
              </w:rPr>
              <w:t>231</w:t>
            </w:r>
            <w:r w:rsidR="00535F7C" w:rsidRPr="00B32463">
              <w:rPr>
                <w:sz w:val="20"/>
                <w:szCs w:val="20"/>
              </w:rPr>
              <w:t>,</w:t>
            </w:r>
            <w:r w:rsidRPr="00B32463">
              <w:rPr>
                <w:sz w:val="20"/>
                <w:szCs w:val="20"/>
              </w:rPr>
              <w:t>237</w:t>
            </w:r>
            <w:r w:rsidR="00535F7C" w:rsidRPr="00B32463">
              <w:rPr>
                <w:sz w:val="20"/>
                <w:szCs w:val="20"/>
              </w:rPr>
              <w:t>,</w:t>
            </w:r>
            <w:r w:rsidRPr="00B32463">
              <w:rPr>
                <w:sz w:val="20"/>
                <w:szCs w:val="20"/>
              </w:rPr>
              <w:t>243</w:t>
            </w:r>
            <w:r w:rsidR="00535F7C" w:rsidRPr="00B32463">
              <w:rPr>
                <w:sz w:val="20"/>
                <w:szCs w:val="20"/>
              </w:rPr>
              <w:t>,</w:t>
            </w:r>
            <w:r w:rsidRPr="00B32463">
              <w:rPr>
                <w:sz w:val="20"/>
                <w:szCs w:val="20"/>
              </w:rPr>
              <w:t>249</w:t>
            </w:r>
          </w:p>
        </w:tc>
        <w:tc>
          <w:tcPr>
            <w:tcW w:w="1559" w:type="dxa"/>
            <w:vAlign w:val="center"/>
          </w:tcPr>
          <w:p w14:paraId="01CC9D8D" w14:textId="77777777" w:rsidR="004A51C6" w:rsidRPr="00B32463" w:rsidRDefault="004A51C6" w:rsidP="008010F0">
            <w:pPr>
              <w:pStyle w:val="R9"/>
              <w:rPr>
                <w:sz w:val="20"/>
                <w:szCs w:val="20"/>
              </w:rPr>
            </w:pPr>
            <w:r w:rsidRPr="00B32463">
              <w:rPr>
                <w:sz w:val="20"/>
                <w:szCs w:val="20"/>
              </w:rPr>
              <w:t>339</w:t>
            </w:r>
          </w:p>
        </w:tc>
        <w:tc>
          <w:tcPr>
            <w:tcW w:w="1701" w:type="dxa"/>
            <w:vAlign w:val="center"/>
          </w:tcPr>
          <w:p w14:paraId="21C4ED96" w14:textId="77777777" w:rsidR="004A51C6" w:rsidRPr="00B32463" w:rsidRDefault="004A51C6" w:rsidP="008010F0">
            <w:pPr>
              <w:pStyle w:val="R9"/>
              <w:rPr>
                <w:sz w:val="20"/>
                <w:szCs w:val="20"/>
              </w:rPr>
            </w:pPr>
            <w:r w:rsidRPr="00B32463">
              <w:rPr>
                <w:sz w:val="20"/>
                <w:szCs w:val="20"/>
              </w:rPr>
              <w:t>25.88</w:t>
            </w:r>
          </w:p>
        </w:tc>
        <w:tc>
          <w:tcPr>
            <w:tcW w:w="1559" w:type="dxa"/>
            <w:vAlign w:val="center"/>
          </w:tcPr>
          <w:p w14:paraId="1ADB5249" w14:textId="77777777" w:rsidR="004A51C6" w:rsidRPr="00B32463" w:rsidRDefault="004A51C6" w:rsidP="008010F0">
            <w:pPr>
              <w:pStyle w:val="R9"/>
              <w:rPr>
                <w:sz w:val="20"/>
                <w:szCs w:val="20"/>
              </w:rPr>
            </w:pPr>
            <w:r w:rsidRPr="00B32463">
              <w:rPr>
                <w:sz w:val="20"/>
                <w:szCs w:val="20"/>
              </w:rPr>
              <w:t>35.9</w:t>
            </w:r>
          </w:p>
        </w:tc>
      </w:tr>
      <w:tr w:rsidR="004A51C6" w:rsidRPr="00B84DB5" w14:paraId="625EDA61" w14:textId="77777777" w:rsidTr="00B84DB5">
        <w:trPr>
          <w:cantSplit/>
          <w:trHeight w:val="340"/>
          <w:jc w:val="center"/>
        </w:trPr>
        <w:tc>
          <w:tcPr>
            <w:tcW w:w="1242" w:type="dxa"/>
            <w:vMerge/>
            <w:vAlign w:val="center"/>
          </w:tcPr>
          <w:p w14:paraId="29674B62" w14:textId="77777777" w:rsidR="004A51C6" w:rsidRPr="00B32463" w:rsidRDefault="004A51C6" w:rsidP="008010F0">
            <w:pPr>
              <w:pStyle w:val="R9"/>
              <w:rPr>
                <w:sz w:val="20"/>
                <w:szCs w:val="20"/>
              </w:rPr>
            </w:pPr>
          </w:p>
        </w:tc>
        <w:tc>
          <w:tcPr>
            <w:tcW w:w="1276" w:type="dxa"/>
            <w:vAlign w:val="center"/>
          </w:tcPr>
          <w:p w14:paraId="7AC3A991" w14:textId="77777777" w:rsidR="004A51C6" w:rsidRPr="00B32463" w:rsidRDefault="004A51C6" w:rsidP="00A5280B">
            <w:pPr>
              <w:pStyle w:val="R9"/>
              <w:ind w:rightChars="100" w:right="220"/>
              <w:jc w:val="right"/>
              <w:rPr>
                <w:sz w:val="20"/>
                <w:szCs w:val="20"/>
              </w:rPr>
            </w:pPr>
            <w:r w:rsidRPr="00B32463">
              <w:rPr>
                <w:sz w:val="20"/>
                <w:szCs w:val="20"/>
              </w:rPr>
              <w:t>64QAM</w:t>
            </w:r>
          </w:p>
        </w:tc>
        <w:tc>
          <w:tcPr>
            <w:tcW w:w="1985" w:type="dxa"/>
            <w:vAlign w:val="center"/>
          </w:tcPr>
          <w:p w14:paraId="0C84EFCC" w14:textId="118DB034" w:rsidR="004A51C6" w:rsidRPr="00B32463" w:rsidRDefault="00535F7C" w:rsidP="008010F0">
            <w:pPr>
              <w:pStyle w:val="R9"/>
              <w:rPr>
                <w:sz w:val="20"/>
                <w:szCs w:val="20"/>
              </w:rPr>
            </w:pPr>
            <w:r w:rsidRPr="00B32463">
              <w:rPr>
                <w:sz w:val="20"/>
                <w:szCs w:val="20"/>
              </w:rPr>
              <w:t>231,237,243,249</w:t>
            </w:r>
          </w:p>
        </w:tc>
        <w:tc>
          <w:tcPr>
            <w:tcW w:w="1559" w:type="dxa"/>
            <w:vAlign w:val="center"/>
          </w:tcPr>
          <w:p w14:paraId="62F01A02" w14:textId="77777777" w:rsidR="004A51C6" w:rsidRPr="00B32463" w:rsidRDefault="004A51C6" w:rsidP="008010F0">
            <w:pPr>
              <w:pStyle w:val="R9"/>
              <w:rPr>
                <w:sz w:val="20"/>
                <w:szCs w:val="20"/>
              </w:rPr>
            </w:pPr>
            <w:r w:rsidRPr="00B32463">
              <w:rPr>
                <w:sz w:val="20"/>
                <w:szCs w:val="20"/>
              </w:rPr>
              <w:t>339</w:t>
            </w:r>
          </w:p>
        </w:tc>
        <w:tc>
          <w:tcPr>
            <w:tcW w:w="1701" w:type="dxa"/>
            <w:vAlign w:val="center"/>
          </w:tcPr>
          <w:p w14:paraId="3022A1B5" w14:textId="77777777" w:rsidR="004A51C6" w:rsidRPr="00B32463" w:rsidRDefault="004A51C6" w:rsidP="008010F0">
            <w:pPr>
              <w:pStyle w:val="R9"/>
              <w:rPr>
                <w:sz w:val="20"/>
                <w:szCs w:val="20"/>
              </w:rPr>
            </w:pPr>
            <w:r w:rsidRPr="00B32463">
              <w:rPr>
                <w:sz w:val="20"/>
                <w:szCs w:val="20"/>
              </w:rPr>
              <w:t>24.02</w:t>
            </w:r>
          </w:p>
        </w:tc>
        <w:tc>
          <w:tcPr>
            <w:tcW w:w="1559" w:type="dxa"/>
            <w:vAlign w:val="center"/>
          </w:tcPr>
          <w:p w14:paraId="3BA27492" w14:textId="77777777" w:rsidR="004A51C6" w:rsidRPr="00B32463" w:rsidRDefault="004A51C6" w:rsidP="008010F0">
            <w:pPr>
              <w:pStyle w:val="R9"/>
              <w:rPr>
                <w:sz w:val="20"/>
                <w:szCs w:val="20"/>
              </w:rPr>
            </w:pPr>
            <w:r w:rsidRPr="00B32463">
              <w:rPr>
                <w:sz w:val="20"/>
                <w:szCs w:val="20"/>
              </w:rPr>
              <w:t>34.1</w:t>
            </w:r>
          </w:p>
        </w:tc>
      </w:tr>
    </w:tbl>
    <w:p w14:paraId="733BD717" w14:textId="77777777" w:rsidR="004A51C6" w:rsidRPr="002D16D7" w:rsidRDefault="004A51C6" w:rsidP="002D16D7">
      <w:pPr>
        <w:ind w:firstLine="649"/>
        <w:rPr>
          <w:sz w:val="20"/>
          <w:szCs w:val="20"/>
        </w:rPr>
      </w:pPr>
      <w:r w:rsidRPr="002D16D7">
        <w:rPr>
          <w:rFonts w:ascii="ＭＳ 明朝" w:hAnsi="ＭＳ 明朝" w:cs="ＭＳ 明朝" w:hint="eastAsia"/>
          <w:sz w:val="20"/>
          <w:szCs w:val="20"/>
        </w:rPr>
        <w:t>※</w:t>
      </w:r>
      <w:r w:rsidRPr="002D16D7">
        <w:rPr>
          <w:rFonts w:hint="eastAsia"/>
          <w:sz w:val="20"/>
          <w:szCs w:val="20"/>
        </w:rPr>
        <w:t>：単一波妨害レベルは、以下のように計算した。</w:t>
      </w:r>
    </w:p>
    <w:p w14:paraId="59B791E7" w14:textId="77777777" w:rsidR="004A51C6" w:rsidRPr="00A844C8" w:rsidRDefault="004A51C6">
      <w:pPr>
        <w:rPr>
          <w:sz w:val="21"/>
        </w:rPr>
      </w:pPr>
    </w:p>
    <w:p w14:paraId="72653131" w14:textId="14FCAAE9" w:rsidR="00B35B61" w:rsidRPr="002D16D7" w:rsidRDefault="004A51C6" w:rsidP="00F91569">
      <w:pPr>
        <w:pStyle w:val="Re"/>
        <w:ind w:firstLineChars="386" w:firstLine="849"/>
        <w:rPr>
          <w:szCs w:val="22"/>
        </w:rPr>
      </w:pPr>
      <w:r w:rsidRPr="002D16D7">
        <w:rPr>
          <w:rFonts w:hint="eastAsia"/>
          <w:szCs w:val="22"/>
        </w:rPr>
        <w:t>単一波妨害レベル</w:t>
      </w:r>
      <w:r w:rsidR="00D776BC" w:rsidRPr="002D16D7">
        <w:rPr>
          <w:szCs w:val="22"/>
        </w:rPr>
        <w:t>(</w:t>
      </w:r>
      <w:proofErr w:type="spellStart"/>
      <w:r w:rsidR="00A844C8" w:rsidRPr="002D16D7">
        <w:rPr>
          <w:rFonts w:ascii="Times New Roman" w:hAnsi="Times New Roman"/>
          <w:szCs w:val="22"/>
        </w:rPr>
        <w:t>dBµV</w:t>
      </w:r>
      <w:proofErr w:type="spellEnd"/>
      <w:r w:rsidR="00D776BC" w:rsidRPr="002D16D7">
        <w:rPr>
          <w:szCs w:val="22"/>
        </w:rPr>
        <w:t>)</w:t>
      </w:r>
      <w:r w:rsidR="00281CF4" w:rsidRPr="002D16D7">
        <w:rPr>
          <w:szCs w:val="22"/>
        </w:rPr>
        <w:t xml:space="preserve"> </w:t>
      </w:r>
      <w:r w:rsidRPr="002D16D7">
        <w:rPr>
          <w:rFonts w:hint="eastAsia"/>
          <w:szCs w:val="22"/>
        </w:rPr>
        <w:t>＝</w:t>
      </w:r>
      <w:r w:rsidR="0024400D" w:rsidRPr="002D16D7">
        <w:rPr>
          <w:szCs w:val="22"/>
        </w:rPr>
        <w:t xml:space="preserve"> </w:t>
      </w:r>
      <w:r w:rsidRPr="002D16D7">
        <w:rPr>
          <w:szCs w:val="22"/>
        </w:rPr>
        <w:t>32.01</w:t>
      </w:r>
      <w:r w:rsidR="005E4C3D" w:rsidRPr="002D16D7">
        <w:rPr>
          <w:szCs w:val="22"/>
        </w:rPr>
        <w:t>(</w:t>
      </w:r>
      <w:proofErr w:type="spellStart"/>
      <w:r w:rsidR="00A844C8" w:rsidRPr="002D16D7">
        <w:rPr>
          <w:rFonts w:ascii="Times New Roman" w:hAnsi="Times New Roman"/>
          <w:szCs w:val="22"/>
        </w:rPr>
        <w:t>dBµV</w:t>
      </w:r>
      <w:proofErr w:type="spellEnd"/>
      <w:r w:rsidR="005E4C3D" w:rsidRPr="002D16D7">
        <w:rPr>
          <w:szCs w:val="22"/>
        </w:rPr>
        <w:t>)</w:t>
      </w:r>
      <w:r w:rsidR="007D7AB5" w:rsidRPr="002D16D7">
        <w:rPr>
          <w:rFonts w:hint="eastAsia"/>
          <w:szCs w:val="22"/>
        </w:rPr>
        <w:t>（</w:t>
      </w:r>
      <w:r w:rsidRPr="002D16D7">
        <w:rPr>
          <w:rFonts w:hint="eastAsia"/>
          <w:szCs w:val="22"/>
        </w:rPr>
        <w:t>スペクトラムアナライザ実測値</w:t>
      </w:r>
      <w:r w:rsidR="007D7AB5" w:rsidRPr="002D16D7">
        <w:rPr>
          <w:rFonts w:hint="eastAsia"/>
          <w:szCs w:val="22"/>
        </w:rPr>
        <w:t>）</w:t>
      </w:r>
    </w:p>
    <w:p w14:paraId="2F1D22AF" w14:textId="46EBAE46" w:rsidR="00281CF4" w:rsidRPr="002D16D7" w:rsidRDefault="004A51C6" w:rsidP="0024400D">
      <w:pPr>
        <w:pStyle w:val="Re"/>
        <w:ind w:firstLineChars="1660" w:firstLine="3652"/>
        <w:rPr>
          <w:szCs w:val="22"/>
        </w:rPr>
      </w:pPr>
      <w:r w:rsidRPr="002D16D7">
        <w:rPr>
          <w:rFonts w:hint="eastAsia"/>
          <w:szCs w:val="22"/>
        </w:rPr>
        <w:t>＋</w:t>
      </w:r>
      <w:r w:rsidRPr="002D16D7">
        <w:rPr>
          <w:szCs w:val="22"/>
        </w:rPr>
        <w:t>10</w:t>
      </w:r>
      <w:r w:rsidR="005E4C3D" w:rsidRPr="002D16D7">
        <w:rPr>
          <w:szCs w:val="22"/>
        </w:rPr>
        <w:t>(</w:t>
      </w:r>
      <w:r w:rsidR="00A844C8" w:rsidRPr="002D16D7">
        <w:rPr>
          <w:rFonts w:ascii="Times New Roman" w:hAnsi="Times New Roman"/>
          <w:szCs w:val="22"/>
        </w:rPr>
        <w:t>dB</w:t>
      </w:r>
      <w:r w:rsidR="005E4C3D" w:rsidRPr="002D16D7">
        <w:rPr>
          <w:szCs w:val="22"/>
        </w:rPr>
        <w:t>)</w:t>
      </w:r>
      <w:r w:rsidR="007D7AB5" w:rsidRPr="002D16D7">
        <w:rPr>
          <w:rFonts w:hint="eastAsia"/>
          <w:szCs w:val="22"/>
        </w:rPr>
        <w:t>（</w:t>
      </w:r>
      <w:r w:rsidRPr="002D16D7">
        <w:rPr>
          <w:rFonts w:hint="eastAsia"/>
          <w:szCs w:val="22"/>
        </w:rPr>
        <w:t>減衰器挿入損</w:t>
      </w:r>
      <w:r w:rsidR="00F248EC">
        <w:rPr>
          <w:rFonts w:hint="eastAsia"/>
          <w:szCs w:val="22"/>
        </w:rPr>
        <w:t>失</w:t>
      </w:r>
      <w:r w:rsidR="007D7AB5" w:rsidRPr="002D16D7">
        <w:rPr>
          <w:rFonts w:hint="eastAsia"/>
          <w:szCs w:val="22"/>
        </w:rPr>
        <w:t>）</w:t>
      </w:r>
    </w:p>
    <w:p w14:paraId="0BC84D0C" w14:textId="7FD7BA7B" w:rsidR="004A51C6" w:rsidRPr="002D16D7" w:rsidRDefault="004A51C6" w:rsidP="00A143E2">
      <w:pPr>
        <w:pStyle w:val="Re"/>
        <w:ind w:left="1947" w:firstLineChars="625" w:firstLine="1375"/>
        <w:rPr>
          <w:szCs w:val="22"/>
        </w:rPr>
      </w:pPr>
      <w:r w:rsidRPr="002D16D7">
        <w:rPr>
          <w:rFonts w:hint="eastAsia"/>
          <w:szCs w:val="22"/>
        </w:rPr>
        <w:t>＝</w:t>
      </w:r>
      <w:r w:rsidR="0024400D" w:rsidRPr="002D16D7">
        <w:rPr>
          <w:szCs w:val="22"/>
        </w:rPr>
        <w:t xml:space="preserve"> </w:t>
      </w:r>
      <w:r w:rsidRPr="002D16D7">
        <w:rPr>
          <w:szCs w:val="22"/>
        </w:rPr>
        <w:t>42.01</w:t>
      </w:r>
      <w:r w:rsidR="005E4C3D" w:rsidRPr="002D16D7">
        <w:rPr>
          <w:szCs w:val="22"/>
        </w:rPr>
        <w:t>(</w:t>
      </w:r>
      <w:proofErr w:type="spellStart"/>
      <w:r w:rsidR="00A844C8" w:rsidRPr="002D16D7">
        <w:rPr>
          <w:rFonts w:ascii="Times New Roman" w:hAnsi="Times New Roman"/>
          <w:szCs w:val="22"/>
        </w:rPr>
        <w:t>dBµV</w:t>
      </w:r>
      <w:proofErr w:type="spellEnd"/>
      <w:r w:rsidR="005E4C3D" w:rsidRPr="002D16D7">
        <w:rPr>
          <w:szCs w:val="22"/>
        </w:rPr>
        <w:t>)</w:t>
      </w:r>
    </w:p>
    <w:p w14:paraId="1E40850D" w14:textId="0E668587" w:rsidR="004A51C6" w:rsidRPr="001F416C" w:rsidRDefault="004A51C6" w:rsidP="00A143E2">
      <w:pPr>
        <w:pStyle w:val="Re"/>
        <w:ind w:left="1947" w:firstLineChars="625" w:firstLine="1375"/>
        <w:rPr>
          <w:szCs w:val="22"/>
          <w:lang w:eastAsia="zh-CN"/>
        </w:rPr>
      </w:pPr>
      <w:r w:rsidRPr="002D16D7">
        <w:rPr>
          <w:rFonts w:ascii="ＭＳ 明朝" w:hAnsi="ＭＳ 明朝" w:cs="ＭＳ 明朝" w:hint="eastAsia"/>
          <w:szCs w:val="22"/>
          <w:lang w:eastAsia="zh-CN"/>
        </w:rPr>
        <w:t>≒</w:t>
      </w:r>
      <w:r w:rsidR="0024400D" w:rsidRPr="002D16D7">
        <w:rPr>
          <w:szCs w:val="22"/>
        </w:rPr>
        <w:t xml:space="preserve"> </w:t>
      </w:r>
      <w:r w:rsidRPr="002D16D7">
        <w:rPr>
          <w:szCs w:val="22"/>
          <w:lang w:eastAsia="zh-CN"/>
        </w:rPr>
        <w:t>42.1</w:t>
      </w:r>
      <w:r w:rsidR="005E4C3D" w:rsidRPr="002D16D7">
        <w:rPr>
          <w:szCs w:val="22"/>
          <w:lang w:eastAsia="zh-CN"/>
        </w:rPr>
        <w:t>(</w:t>
      </w:r>
      <w:proofErr w:type="spellStart"/>
      <w:r w:rsidR="00A844C8" w:rsidRPr="002D16D7">
        <w:rPr>
          <w:rFonts w:ascii="Times New Roman" w:hAnsi="Times New Roman"/>
          <w:szCs w:val="22"/>
          <w:lang w:eastAsia="zh-CN"/>
        </w:rPr>
        <w:t>dBµV</w:t>
      </w:r>
      <w:proofErr w:type="spellEnd"/>
      <w:r w:rsidR="005E4C3D" w:rsidRPr="002D16D7">
        <w:rPr>
          <w:szCs w:val="22"/>
        </w:rPr>
        <w:t>)</w:t>
      </w:r>
      <w:r w:rsidR="007D7AB5" w:rsidRPr="002D16D7">
        <w:rPr>
          <w:rFonts w:hint="eastAsia"/>
          <w:szCs w:val="22"/>
        </w:rPr>
        <w:t>（</w:t>
      </w:r>
      <w:r w:rsidR="005E4C3D" w:rsidRPr="002D16D7">
        <w:rPr>
          <w:rFonts w:hint="eastAsia"/>
          <w:szCs w:val="22"/>
        </w:rPr>
        <w:t>小</w:t>
      </w:r>
      <w:r w:rsidRPr="002D16D7">
        <w:rPr>
          <w:rFonts w:hint="eastAsia"/>
          <w:szCs w:val="22"/>
          <w:lang w:eastAsia="zh-CN"/>
        </w:rPr>
        <w:t>数点第</w:t>
      </w:r>
      <w:r w:rsidRPr="002D16D7">
        <w:rPr>
          <w:szCs w:val="22"/>
          <w:lang w:eastAsia="zh-CN"/>
        </w:rPr>
        <w:t>2</w:t>
      </w:r>
      <w:r w:rsidRPr="002D16D7">
        <w:rPr>
          <w:rFonts w:hint="eastAsia"/>
          <w:szCs w:val="22"/>
          <w:lang w:eastAsia="zh-CN"/>
        </w:rPr>
        <w:t>位以下略</w:t>
      </w:r>
      <w:r w:rsidR="007D7AB5" w:rsidRPr="002D16D7">
        <w:rPr>
          <w:rFonts w:hint="eastAsia"/>
          <w:szCs w:val="22"/>
        </w:rPr>
        <w:t>）</w:t>
      </w:r>
    </w:p>
    <w:p w14:paraId="2C3D0656" w14:textId="77777777" w:rsidR="004A51C6" w:rsidRPr="00A844C8" w:rsidRDefault="00554E98">
      <w:pPr>
        <w:ind w:firstLineChars="1266" w:firstLine="2785"/>
        <w:rPr>
          <w:lang w:eastAsia="zh-CN"/>
        </w:rPr>
      </w:pPr>
      <w:r w:rsidRPr="00A844C8">
        <w:rPr>
          <w:noProof/>
        </w:rPr>
        <mc:AlternateContent>
          <mc:Choice Requires="wps">
            <w:drawing>
              <wp:anchor distT="0" distB="0" distL="114300" distR="114300" simplePos="0" relativeHeight="251619840" behindDoc="0" locked="0" layoutInCell="1" allowOverlap="1" wp14:anchorId="76E34D02" wp14:editId="2ADAE655">
                <wp:simplePos x="0" y="0"/>
                <wp:positionH relativeFrom="column">
                  <wp:posOffset>3800359</wp:posOffset>
                </wp:positionH>
                <wp:positionV relativeFrom="paragraph">
                  <wp:posOffset>129290</wp:posOffset>
                </wp:positionV>
                <wp:extent cx="2366645" cy="772160"/>
                <wp:effectExtent l="323850" t="190500" r="14605" b="27940"/>
                <wp:wrapNone/>
                <wp:docPr id="96" name="AutoShape 5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6645" cy="772160"/>
                        </a:xfrm>
                        <a:prstGeom prst="wedgeRoundRectCallout">
                          <a:avLst>
                            <a:gd name="adj1" fmla="val -61910"/>
                            <a:gd name="adj2" fmla="val -7110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006AAD" w14:textId="0C7BBF5E" w:rsidR="000A0FE6" w:rsidRPr="00F248EC" w:rsidRDefault="001F416C" w:rsidP="00A97E97">
                            <w:pPr>
                              <w:pStyle w:val="Rf5"/>
                              <w:rPr>
                                <w:sz w:val="16"/>
                                <w:szCs w:val="16"/>
                              </w:rPr>
                            </w:pPr>
                            <w:r w:rsidRPr="00F248EC">
                              <w:rPr>
                                <w:rFonts w:hint="eastAsia"/>
                                <w:sz w:val="16"/>
                                <w:szCs w:val="16"/>
                              </w:rPr>
                              <w:t>小</w:t>
                            </w:r>
                            <w:r w:rsidR="000A0FE6" w:rsidRPr="00F248EC">
                              <w:rPr>
                                <w:rFonts w:hint="eastAsia"/>
                                <w:sz w:val="16"/>
                                <w:szCs w:val="16"/>
                              </w:rPr>
                              <w:t>数点第</w:t>
                            </w:r>
                            <w:r w:rsidR="000A0FE6" w:rsidRPr="00F248EC">
                              <w:rPr>
                                <w:sz w:val="16"/>
                                <w:szCs w:val="16"/>
                              </w:rPr>
                              <w:t>2</w:t>
                            </w:r>
                            <w:r w:rsidR="000A0FE6" w:rsidRPr="00F248EC">
                              <w:rPr>
                                <w:rFonts w:hint="eastAsia"/>
                                <w:sz w:val="16"/>
                                <w:szCs w:val="16"/>
                              </w:rPr>
                              <w:t>位以下については、値が厳しくなる方へ、切捨て、または切上げする。</w:t>
                            </w:r>
                          </w:p>
                          <w:p w14:paraId="7E09745E" w14:textId="77777777" w:rsidR="000A0FE6" w:rsidRPr="00F248EC" w:rsidRDefault="000A0FE6" w:rsidP="00A97E97">
                            <w:pPr>
                              <w:pStyle w:val="Rf5"/>
                              <w:rPr>
                                <w:color w:val="00B0F0"/>
                                <w:sz w:val="16"/>
                                <w:szCs w:val="16"/>
                              </w:rPr>
                            </w:pPr>
                            <w:r w:rsidRPr="00F248EC">
                              <w:rPr>
                                <w:rFonts w:hint="eastAsia"/>
                                <w:sz w:val="16"/>
                                <w:szCs w:val="16"/>
                              </w:rPr>
                              <w:t>例；</w:t>
                            </w:r>
                          </w:p>
                          <w:p w14:paraId="4BC22E5D"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9.59</w:t>
                            </w:r>
                            <w:r w:rsidRPr="00F248EC">
                              <w:rPr>
                                <w:rFonts w:hint="eastAsia"/>
                                <w:sz w:val="16"/>
                                <w:szCs w:val="16"/>
                              </w:rPr>
                              <w:t xml:space="preserve">　→　－</w:t>
                            </w:r>
                            <w:r w:rsidRPr="00F248EC">
                              <w:rPr>
                                <w:sz w:val="16"/>
                                <w:szCs w:val="16"/>
                              </w:rPr>
                              <w:t>9.5</w:t>
                            </w:r>
                          </w:p>
                          <w:p w14:paraId="73797522"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8.21</w:t>
                            </w:r>
                            <w:r w:rsidRPr="00F248EC">
                              <w:rPr>
                                <w:rFonts w:hint="eastAsia"/>
                                <w:sz w:val="16"/>
                                <w:szCs w:val="16"/>
                              </w:rPr>
                              <w:t xml:space="preserve">　→　＋</w:t>
                            </w:r>
                            <w:r w:rsidRPr="00F248EC">
                              <w:rPr>
                                <w:sz w:val="16"/>
                                <w:szCs w:val="16"/>
                              </w:rPr>
                              <w:t>8.3</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6E34D02" id="AutoShape 5603" o:spid="_x0000_s1093" type="#_x0000_t62" style="position:absolute;left:0;text-align:left;margin-left:299.25pt;margin-top:10.2pt;width:186.35pt;height:60.8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" adj="-2573,-4560" filled="f" strokecolor="red">
                <v:textbox inset="0,0,0,0">
                  <w:txbxContent>
                    <w:p w14:paraId="6F006AAD" w14:textId="0C7BBF5E" w:rsidR="000A0FE6" w:rsidRPr="00F248EC" w:rsidRDefault="001F416C" w:rsidP="00A97E97">
                      <w:pPr>
                        <w:pStyle w:val="Rf5"/>
                        <w:rPr>
                          <w:sz w:val="16"/>
                          <w:szCs w:val="16"/>
                        </w:rPr>
                      </w:pPr>
                      <w:r w:rsidRPr="00F248EC">
                        <w:rPr>
                          <w:rFonts w:hint="eastAsia"/>
                          <w:sz w:val="16"/>
                          <w:szCs w:val="16"/>
                        </w:rPr>
                        <w:t>小</w:t>
                      </w:r>
                      <w:r w:rsidR="000A0FE6" w:rsidRPr="00F248EC">
                        <w:rPr>
                          <w:rFonts w:hint="eastAsia"/>
                          <w:sz w:val="16"/>
                          <w:szCs w:val="16"/>
                        </w:rPr>
                        <w:t>数点第</w:t>
                      </w:r>
                      <w:r w:rsidR="000A0FE6" w:rsidRPr="00F248EC">
                        <w:rPr>
                          <w:sz w:val="16"/>
                          <w:szCs w:val="16"/>
                        </w:rPr>
                        <w:t>2</w:t>
                      </w:r>
                      <w:r w:rsidR="000A0FE6" w:rsidRPr="00F248EC">
                        <w:rPr>
                          <w:rFonts w:hint="eastAsia"/>
                          <w:sz w:val="16"/>
                          <w:szCs w:val="16"/>
                        </w:rPr>
                        <w:t>位以下については、値が厳しくなる方へ、切捨て、または切上げする。</w:t>
                      </w:r>
                    </w:p>
                    <w:p w14:paraId="7E09745E" w14:textId="77777777" w:rsidR="000A0FE6" w:rsidRPr="00F248EC" w:rsidRDefault="000A0FE6" w:rsidP="00A97E97">
                      <w:pPr>
                        <w:pStyle w:val="Rf5"/>
                        <w:rPr>
                          <w:color w:val="00B0F0"/>
                          <w:sz w:val="16"/>
                          <w:szCs w:val="16"/>
                        </w:rPr>
                      </w:pPr>
                      <w:r w:rsidRPr="00F248EC">
                        <w:rPr>
                          <w:rFonts w:hint="eastAsia"/>
                          <w:sz w:val="16"/>
                          <w:szCs w:val="16"/>
                        </w:rPr>
                        <w:t>例；</w:t>
                      </w:r>
                    </w:p>
                    <w:p w14:paraId="4BC22E5D"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9.59</w:t>
                      </w:r>
                      <w:r w:rsidRPr="00F248EC">
                        <w:rPr>
                          <w:rFonts w:hint="eastAsia"/>
                          <w:sz w:val="16"/>
                          <w:szCs w:val="16"/>
                        </w:rPr>
                        <w:t xml:space="preserve">　→　－</w:t>
                      </w:r>
                      <w:r w:rsidRPr="00F248EC">
                        <w:rPr>
                          <w:sz w:val="16"/>
                          <w:szCs w:val="16"/>
                        </w:rPr>
                        <w:t>9.5</w:t>
                      </w:r>
                    </w:p>
                    <w:p w14:paraId="73797522"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8.21</w:t>
                      </w:r>
                      <w:r w:rsidRPr="00F248EC">
                        <w:rPr>
                          <w:rFonts w:hint="eastAsia"/>
                          <w:sz w:val="16"/>
                          <w:szCs w:val="16"/>
                        </w:rPr>
                        <w:t xml:space="preserve">　→　＋</w:t>
                      </w:r>
                      <w:r w:rsidRPr="00F248EC">
                        <w:rPr>
                          <w:sz w:val="16"/>
                          <w:szCs w:val="16"/>
                        </w:rPr>
                        <w:t>8.3</w:t>
                      </w:r>
                    </w:p>
                  </w:txbxContent>
                </v:textbox>
              </v:shape>
            </w:pict>
          </mc:Fallback>
        </mc:AlternateContent>
      </w:r>
    </w:p>
    <w:p w14:paraId="3C28D713" w14:textId="77777777" w:rsidR="004A51C6" w:rsidRPr="00A844C8" w:rsidRDefault="00DC0202">
      <w:pPr>
        <w:ind w:firstLineChars="1266" w:firstLine="2785"/>
        <w:rPr>
          <w:lang w:eastAsia="zh-CN"/>
        </w:rPr>
      </w:pPr>
      <w:r w:rsidRPr="00A844C8">
        <w:rPr>
          <w:noProof/>
        </w:rPr>
        <mc:AlternateContent>
          <mc:Choice Requires="wps">
            <w:drawing>
              <wp:anchor distT="0" distB="0" distL="114300" distR="114300" simplePos="0" relativeHeight="251618816" behindDoc="0" locked="0" layoutInCell="1" allowOverlap="1" wp14:anchorId="0102AB37" wp14:editId="2B931710">
                <wp:simplePos x="0" y="0"/>
                <wp:positionH relativeFrom="column">
                  <wp:posOffset>-473710</wp:posOffset>
                </wp:positionH>
                <wp:positionV relativeFrom="paragraph">
                  <wp:posOffset>62230</wp:posOffset>
                </wp:positionV>
                <wp:extent cx="4183380" cy="351155"/>
                <wp:effectExtent l="0" t="723900" r="26670" b="10795"/>
                <wp:wrapNone/>
                <wp:docPr id="97" name="AutoShape 5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3380" cy="351155"/>
                        </a:xfrm>
                        <a:prstGeom prst="wedgeRoundRectCallout">
                          <a:avLst>
                            <a:gd name="adj1" fmla="val -21935"/>
                            <a:gd name="adj2" fmla="val -25451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0F8F5" w14:textId="77777777" w:rsidR="000A0FE6" w:rsidRPr="00F248EC" w:rsidRDefault="000A0FE6">
                            <w:pPr>
                              <w:pStyle w:val="Rf5"/>
                              <w:rPr>
                                <w:sz w:val="16"/>
                                <w:szCs w:val="16"/>
                              </w:rPr>
                            </w:pPr>
                            <w:r w:rsidRPr="00F248EC">
                              <w:rPr>
                                <w:rFonts w:hint="eastAsia"/>
                                <w:sz w:val="16"/>
                                <w:szCs w:val="16"/>
                              </w:rPr>
                              <w:t>試験で実際に使用した減衰器の損失で計算する。その他、インピーダンス変換、</w:t>
                            </w:r>
                            <w:r w:rsidRPr="00F248EC">
                              <w:rPr>
                                <w:sz w:val="16"/>
                                <w:szCs w:val="16"/>
                              </w:rPr>
                              <w:br/>
                            </w:r>
                            <w:r w:rsidRPr="00F248EC">
                              <w:rPr>
                                <w:rFonts w:hint="eastAsia"/>
                                <w:sz w:val="16"/>
                                <w:szCs w:val="16"/>
                              </w:rPr>
                              <w:t>増幅器等、換算の必要な要素がある場合には、計算に含める。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102AB37" id="AutoShape 5409" o:spid="_x0000_s1094" type="#_x0000_t62" style="position:absolute;left:0;text-align:left;margin-left:-37.3pt;margin-top:4.9pt;width:329.4pt;height:27.6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" adj="6062,-44176" filled="f" strokecolor="red">
                <v:textbox inset="0,0,0,0">
                  <w:txbxContent>
                    <w:p w14:paraId="3D50F8F5" w14:textId="77777777" w:rsidR="000A0FE6" w:rsidRPr="00F248EC" w:rsidRDefault="000A0FE6">
                      <w:pPr>
                        <w:pStyle w:val="Rf5"/>
                        <w:rPr>
                          <w:sz w:val="16"/>
                          <w:szCs w:val="16"/>
                        </w:rPr>
                      </w:pPr>
                      <w:r w:rsidRPr="00F248EC">
                        <w:rPr>
                          <w:rFonts w:hint="eastAsia"/>
                          <w:sz w:val="16"/>
                          <w:szCs w:val="16"/>
                        </w:rPr>
                        <w:t>試験で実際に使用した減衰器の損失で計算する。その他、インピーダンス変換、</w:t>
                      </w:r>
                      <w:r w:rsidRPr="00F248EC">
                        <w:rPr>
                          <w:sz w:val="16"/>
                          <w:szCs w:val="16"/>
                        </w:rPr>
                        <w:br/>
                      </w:r>
                      <w:r w:rsidRPr="00F248EC">
                        <w:rPr>
                          <w:rFonts w:hint="eastAsia"/>
                          <w:sz w:val="16"/>
                          <w:szCs w:val="16"/>
                        </w:rPr>
                        <w:t>増幅器等、換算の必要な要素がある場合には、計算に含める。</w:t>
                      </w:r>
                    </w:p>
                  </w:txbxContent>
                </v:textbox>
              </v:shape>
            </w:pict>
          </mc:Fallback>
        </mc:AlternateContent>
      </w:r>
    </w:p>
    <w:p w14:paraId="05CFD8D6" w14:textId="77777777" w:rsidR="004A51C6" w:rsidRPr="00A844C8" w:rsidRDefault="004A51C6">
      <w:pPr>
        <w:ind w:firstLineChars="1266" w:firstLine="2785"/>
        <w:rPr>
          <w:lang w:eastAsia="zh-CN"/>
        </w:rPr>
      </w:pPr>
    </w:p>
    <w:p w14:paraId="11BE308F" w14:textId="77777777" w:rsidR="004A51C6" w:rsidRPr="00A844C8" w:rsidRDefault="004A51C6">
      <w:pPr>
        <w:ind w:firstLineChars="1266" w:firstLine="2785"/>
        <w:rPr>
          <w:lang w:eastAsia="zh-CN"/>
        </w:rPr>
      </w:pPr>
    </w:p>
    <w:p w14:paraId="485994DF" w14:textId="77777777" w:rsidR="004A51C6" w:rsidRPr="00A844C8" w:rsidRDefault="004A51C6">
      <w:pPr>
        <w:ind w:firstLineChars="1266" w:firstLine="2785"/>
        <w:rPr>
          <w:lang w:eastAsia="zh-CN"/>
        </w:rPr>
      </w:pPr>
    </w:p>
    <w:p w14:paraId="2FB10E52" w14:textId="77777777" w:rsidR="00F94F5C" w:rsidRPr="00A844C8" w:rsidRDefault="00F94F5C"/>
    <w:p w14:paraId="367F3B6D" w14:textId="77777777" w:rsidR="00F94F5C" w:rsidRPr="00A844C8" w:rsidRDefault="00F94F5C"/>
    <w:p w14:paraId="4A17A40E" w14:textId="77777777" w:rsidR="00F94F5C" w:rsidRPr="00A844C8" w:rsidRDefault="00F94F5C"/>
    <w:p w14:paraId="07FD96AA" w14:textId="77777777" w:rsidR="00F94F5C" w:rsidRPr="00A844C8" w:rsidRDefault="00F94F5C"/>
    <w:p w14:paraId="2689A89D" w14:textId="77777777" w:rsidR="004A51C6" w:rsidRPr="00A844C8" w:rsidRDefault="004A51C6">
      <w:pPr>
        <w:rPr>
          <w:lang w:eastAsia="zh-CN"/>
        </w:rPr>
      </w:pPr>
      <w:r w:rsidRPr="00A844C8">
        <w:rPr>
          <w:lang w:eastAsia="zh-CN"/>
        </w:rPr>
        <w:br w:type="page"/>
      </w:r>
    </w:p>
    <w:p w14:paraId="0A165300" w14:textId="77777777" w:rsidR="004A51C6" w:rsidRPr="00A844C8" w:rsidRDefault="00DC0202">
      <w:pPr>
        <w:rPr>
          <w:lang w:eastAsia="zh-CN"/>
        </w:rPr>
      </w:pPr>
      <w:r w:rsidRPr="00A844C8">
        <w:rPr>
          <w:noProof/>
        </w:rPr>
        <w:lastRenderedPageBreak/>
        <mc:AlternateContent>
          <mc:Choice Requires="wps">
            <w:drawing>
              <wp:anchor distT="0" distB="0" distL="114300" distR="114300" simplePos="0" relativeHeight="251609600" behindDoc="0" locked="0" layoutInCell="1" allowOverlap="1" wp14:anchorId="665E4419" wp14:editId="16159ADF">
                <wp:simplePos x="0" y="0"/>
                <wp:positionH relativeFrom="column">
                  <wp:posOffset>197820</wp:posOffset>
                </wp:positionH>
                <wp:positionV relativeFrom="paragraph">
                  <wp:posOffset>-279855</wp:posOffset>
                </wp:positionV>
                <wp:extent cx="6048375" cy="705485"/>
                <wp:effectExtent l="0" t="0" r="28575" b="323215"/>
                <wp:wrapNone/>
                <wp:docPr id="95" name="AutoShape 5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705485"/>
                        </a:xfrm>
                        <a:prstGeom prst="wedgeRoundRectCallout">
                          <a:avLst>
                            <a:gd name="adj1" fmla="val 8803"/>
                            <a:gd name="adj2" fmla="val 9201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75EC72" w14:textId="77777777" w:rsidR="000A0FE6" w:rsidRPr="002D16D7" w:rsidRDefault="000A0FE6" w:rsidP="00A30C35">
                            <w:pPr>
                              <w:pStyle w:val="Rf5"/>
                              <w:spacing w:line="240" w:lineRule="auto"/>
                              <w:rPr>
                                <w:b/>
                                <w:kern w:val="0"/>
                                <w:sz w:val="20"/>
                              </w:rPr>
                            </w:pPr>
                            <w:r w:rsidRPr="002D16D7">
                              <w:rPr>
                                <w:rFonts w:hint="eastAsia"/>
                                <w:b/>
                                <w:kern w:val="0"/>
                                <w:sz w:val="20"/>
                              </w:rPr>
                              <w:t>単一波妨害のみが、運用マージンの最低条件の候補となる場合は、本ページは不要である。</w:t>
                            </w:r>
                          </w:p>
                          <w:p w14:paraId="4BFCA5A2" w14:textId="43AED0D3" w:rsidR="000A0FE6" w:rsidRPr="001F416C" w:rsidRDefault="000A0FE6" w:rsidP="00A30C35">
                            <w:pPr>
                              <w:pStyle w:val="Rf5"/>
                              <w:spacing w:line="240" w:lineRule="auto"/>
                              <w:rPr>
                                <w:sz w:val="18"/>
                              </w:rPr>
                            </w:pPr>
                            <w:r w:rsidRPr="002D16D7">
                              <w:rPr>
                                <w:rFonts w:hint="eastAsia"/>
                                <w:kern w:val="0"/>
                                <w:sz w:val="18"/>
                              </w:rPr>
                              <w:t>（</w:t>
                            </w:r>
                            <w:r w:rsidRPr="005C44C9">
                              <w:rPr>
                                <w:rFonts w:hint="eastAsia"/>
                                <w:sz w:val="18"/>
                              </w:rPr>
                              <w:t>単一波妨害とノイズ妨害の確認方法については、</w:t>
                            </w:r>
                            <w:r w:rsidRPr="001F416C">
                              <w:rPr>
                                <w:sz w:val="18"/>
                              </w:rPr>
                              <w:t>STD-016</w:t>
                            </w:r>
                            <w:r w:rsidRPr="005C44C9">
                              <w:rPr>
                                <w:rFonts w:hint="eastAsia"/>
                                <w:sz w:val="18"/>
                              </w:rPr>
                              <w:t>の「第５章　スペクトルマスク評価測定法」参照）</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665E4419" id="AutoShape 5417" o:spid="_x0000_s1095" type="#_x0000_t62" style="position:absolute;left:0;text-align:left;margin-left:15.6pt;margin-top:-22.05pt;width:476.25pt;height:55.5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" adj="12701,30676" filled="f" strokecolor="red">
                <v:textbox inset="0,0,0,0">
                  <w:txbxContent>
                    <w:p w14:paraId="4975EC72" w14:textId="77777777" w:rsidR="000A0FE6" w:rsidRPr="002D16D7" w:rsidRDefault="000A0FE6" w:rsidP="00A30C35">
                      <w:pPr>
                        <w:pStyle w:val="Rf5"/>
                        <w:spacing w:line="240" w:lineRule="auto"/>
                        <w:rPr>
                          <w:b/>
                          <w:kern w:val="0"/>
                          <w:sz w:val="20"/>
                        </w:rPr>
                      </w:pPr>
                      <w:r w:rsidRPr="002D16D7">
                        <w:rPr>
                          <w:rFonts w:hint="eastAsia"/>
                          <w:b/>
                          <w:kern w:val="0"/>
                          <w:sz w:val="20"/>
                        </w:rPr>
                        <w:t>単一波妨害のみが、運用マージンの最低条件の候補となる場合は、本ページは不要である。</w:t>
                      </w:r>
                    </w:p>
                    <w:p w14:paraId="4BFCA5A2" w14:textId="43AED0D3" w:rsidR="000A0FE6" w:rsidRPr="001F416C" w:rsidRDefault="000A0FE6" w:rsidP="00A30C35">
                      <w:pPr>
                        <w:pStyle w:val="Rf5"/>
                        <w:spacing w:line="240" w:lineRule="auto"/>
                        <w:rPr>
                          <w:sz w:val="18"/>
                        </w:rPr>
                      </w:pPr>
                      <w:r w:rsidRPr="002D16D7">
                        <w:rPr>
                          <w:rFonts w:hint="eastAsia"/>
                          <w:kern w:val="0"/>
                          <w:sz w:val="18"/>
                        </w:rPr>
                        <w:t>（</w:t>
                      </w:r>
                      <w:r w:rsidRPr="005C44C9">
                        <w:rPr>
                          <w:rFonts w:hint="eastAsia"/>
                          <w:sz w:val="18"/>
                        </w:rPr>
                        <w:t>単一波妨害とノイズ妨害の確認方法については、</w:t>
                      </w:r>
                      <w:r w:rsidRPr="001F416C">
                        <w:rPr>
                          <w:sz w:val="18"/>
                        </w:rPr>
                        <w:t>STD-016</w:t>
                      </w:r>
                      <w:r w:rsidRPr="005C44C9">
                        <w:rPr>
                          <w:rFonts w:hint="eastAsia"/>
                          <w:sz w:val="18"/>
                        </w:rPr>
                        <w:t>の「第５章　スペクトルマスク評価測定法」参照）</w:t>
                      </w:r>
                    </w:p>
                  </w:txbxContent>
                </v:textbox>
              </v:shape>
            </w:pict>
          </mc:Fallback>
        </mc:AlternateContent>
      </w:r>
    </w:p>
    <w:p w14:paraId="157AD0D0" w14:textId="77777777" w:rsidR="004A51C6" w:rsidRPr="00A844C8" w:rsidRDefault="004A51C6">
      <w:pPr>
        <w:rPr>
          <w:lang w:eastAsia="zh-CN"/>
        </w:rPr>
      </w:pPr>
    </w:p>
    <w:p w14:paraId="23A97CAD" w14:textId="77777777" w:rsidR="004A51C6" w:rsidRPr="00A844C8" w:rsidRDefault="004A51C6">
      <w:pPr>
        <w:rPr>
          <w:lang w:eastAsia="zh-CN"/>
        </w:rPr>
      </w:pPr>
    </w:p>
    <w:p w14:paraId="3820CCC5" w14:textId="77777777" w:rsidR="004A51C6" w:rsidRPr="00A844C8" w:rsidRDefault="004A51C6">
      <w:pPr>
        <w:rPr>
          <w:lang w:eastAsia="zh-CN"/>
        </w:rPr>
      </w:pPr>
    </w:p>
    <w:p w14:paraId="5D5C65D3" w14:textId="39AB3132" w:rsidR="004A51C6" w:rsidRPr="00DB7369" w:rsidRDefault="00DC0202" w:rsidP="00013249">
      <w:pPr>
        <w:pStyle w:val="Re"/>
        <w:ind w:firstLine="220"/>
        <w:outlineLvl w:val="9"/>
        <w:rPr>
          <w:szCs w:val="22"/>
        </w:rPr>
      </w:pPr>
      <w:r w:rsidRPr="00DB7369">
        <w:rPr>
          <w:noProof/>
          <w:szCs w:val="22"/>
        </w:rPr>
        <mc:AlternateContent>
          <mc:Choice Requires="wps">
            <w:drawing>
              <wp:anchor distT="4294967295" distB="4294967295" distL="114300" distR="114300" simplePos="0" relativeHeight="251616768" behindDoc="0" locked="0" layoutInCell="1" allowOverlap="1" wp14:anchorId="1C5D7BA2" wp14:editId="795476B9">
                <wp:simplePos x="0" y="0"/>
                <wp:positionH relativeFrom="column">
                  <wp:posOffset>270510</wp:posOffset>
                </wp:positionH>
                <wp:positionV relativeFrom="paragraph">
                  <wp:posOffset>46354</wp:posOffset>
                </wp:positionV>
                <wp:extent cx="5004435" cy="0"/>
                <wp:effectExtent l="0" t="0" r="0" b="0"/>
                <wp:wrapNone/>
                <wp:docPr id="94" name="Line 5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443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4E0BC78" id="Line 5416" o:spid="_x0000_s1026" style="position:absolute;left:0;text-align:left;z-index:251600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3pt,3.65pt" to="415.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" stroked="f"/>
            </w:pict>
          </mc:Fallback>
        </mc:AlternateContent>
      </w:r>
      <w:r w:rsidR="004A51C6" w:rsidRPr="00DB7369">
        <w:rPr>
          <w:szCs w:val="22"/>
        </w:rPr>
        <w:t>表</w:t>
      </w:r>
      <w:r w:rsidR="004A51C6" w:rsidRPr="00DB7369">
        <w:rPr>
          <w:szCs w:val="22"/>
        </w:rPr>
        <w:t>7.</w:t>
      </w:r>
      <w:r w:rsidR="00DF4E43" w:rsidRPr="00DB7369">
        <w:rPr>
          <w:szCs w:val="22"/>
        </w:rPr>
        <w:t>3</w:t>
      </w:r>
      <w:r w:rsidR="004A51C6" w:rsidRPr="00DB7369">
        <w:rPr>
          <w:szCs w:val="22"/>
        </w:rPr>
        <w:t>に、</w:t>
      </w:r>
      <w:r w:rsidR="00DF5CDE" w:rsidRPr="00DB7369">
        <w:rPr>
          <w:rFonts w:hint="eastAsia"/>
          <w:szCs w:val="22"/>
        </w:rPr>
        <w:t>BCD-2345</w:t>
      </w:r>
      <w:r w:rsidR="004A51C6" w:rsidRPr="00DB7369">
        <w:rPr>
          <w:szCs w:val="22"/>
        </w:rPr>
        <w:t>の下り変調方式ごとに、最大のノイズ妨害が発生した周波数、スペクトラムアナライザ実測値、実測値から換算されるノイズ妨害レベルを示す。</w:t>
      </w:r>
    </w:p>
    <w:p w14:paraId="3CBB3BB3" w14:textId="751284FE" w:rsidR="004A51C6" w:rsidRPr="00A844C8" w:rsidRDefault="004A51C6" w:rsidP="00CD3B96">
      <w:pPr>
        <w:pStyle w:val="R105"/>
        <w:spacing w:before="180" w:after="180"/>
        <w:outlineLvl w:val="5"/>
        <w:rPr>
          <w:rFonts w:ascii="Century"/>
        </w:rPr>
      </w:pPr>
      <w:r w:rsidRPr="00A844C8">
        <w:rPr>
          <w:rFonts w:ascii="Century" w:cs="Arial"/>
        </w:rPr>
        <w:t>表</w:t>
      </w:r>
      <w:r w:rsidRPr="00104FCB">
        <w:rPr>
          <w:rFonts w:ascii="Arial" w:hAnsi="Arial" w:cs="Arial"/>
        </w:rPr>
        <w:t>7.</w:t>
      </w:r>
      <w:r w:rsidR="00286B5B" w:rsidRPr="00104FCB">
        <w:rPr>
          <w:rFonts w:ascii="Arial" w:hAnsi="Arial" w:cs="Arial"/>
        </w:rPr>
        <w:t>3</w:t>
      </w:r>
      <w:r w:rsidRPr="00A844C8">
        <w:rPr>
          <w:rFonts w:ascii="Century"/>
        </w:rPr>
        <w:t xml:space="preserve">　スペクトラムアナライザ実測値とノイズ妨害レベルの換算値</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277"/>
        <w:gridCol w:w="1270"/>
        <w:gridCol w:w="1843"/>
        <w:gridCol w:w="1275"/>
        <w:gridCol w:w="1701"/>
        <w:gridCol w:w="1706"/>
      </w:tblGrid>
      <w:tr w:rsidR="00DF4E43" w:rsidRPr="00104FCB" w14:paraId="76FE9AD2" w14:textId="77777777" w:rsidTr="007D7AB5">
        <w:trPr>
          <w:cantSplit/>
          <w:trHeight w:val="1134"/>
          <w:jc w:val="center"/>
        </w:trPr>
        <w:tc>
          <w:tcPr>
            <w:tcW w:w="2547" w:type="dxa"/>
            <w:gridSpan w:val="2"/>
            <w:vAlign w:val="center"/>
          </w:tcPr>
          <w:p w14:paraId="75EE1904" w14:textId="77777777" w:rsidR="004A51C6" w:rsidRPr="00104FCB" w:rsidRDefault="004A51C6" w:rsidP="00F91569">
            <w:pPr>
              <w:spacing w:line="240" w:lineRule="auto"/>
              <w:jc w:val="center"/>
              <w:rPr>
                <w:sz w:val="20"/>
                <w:szCs w:val="20"/>
              </w:rPr>
            </w:pPr>
            <w:r w:rsidRPr="00104FCB">
              <w:rPr>
                <w:sz w:val="20"/>
                <w:szCs w:val="20"/>
              </w:rPr>
              <w:t>下り</w:t>
            </w:r>
            <w:r w:rsidRPr="00104FCB">
              <w:rPr>
                <w:sz w:val="20"/>
                <w:szCs w:val="20"/>
              </w:rPr>
              <w:br/>
            </w:r>
            <w:r w:rsidRPr="00104FCB">
              <w:rPr>
                <w:sz w:val="20"/>
                <w:szCs w:val="20"/>
              </w:rPr>
              <w:t>多重</w:t>
            </w:r>
            <w:r w:rsidRPr="00104FCB">
              <w:rPr>
                <w:rFonts w:cs="ＭＳ 明朝"/>
                <w:sz w:val="20"/>
                <w:szCs w:val="20"/>
              </w:rPr>
              <w:t>・</w:t>
            </w:r>
            <w:r w:rsidRPr="00104FCB">
              <w:rPr>
                <w:rFonts w:eastAsia="SimSun" w:cs="SimSun"/>
                <w:sz w:val="20"/>
                <w:szCs w:val="20"/>
              </w:rPr>
              <w:t>変調方式</w:t>
            </w:r>
          </w:p>
        </w:tc>
        <w:tc>
          <w:tcPr>
            <w:tcW w:w="1843" w:type="dxa"/>
            <w:vAlign w:val="center"/>
          </w:tcPr>
          <w:p w14:paraId="4A42AA3C" w14:textId="65B7B20A" w:rsidR="004A51C6" w:rsidRPr="00104FCB" w:rsidRDefault="004A51C6" w:rsidP="00F91569">
            <w:pPr>
              <w:spacing w:line="240" w:lineRule="auto"/>
              <w:jc w:val="center"/>
              <w:rPr>
                <w:sz w:val="20"/>
                <w:szCs w:val="20"/>
              </w:rPr>
            </w:pPr>
            <w:r w:rsidRPr="00104FCB">
              <w:rPr>
                <w:sz w:val="20"/>
                <w:szCs w:val="20"/>
              </w:rPr>
              <w:t>下り</w:t>
            </w:r>
            <w:r w:rsidR="00754C46" w:rsidRPr="00104FCB">
              <w:rPr>
                <w:sz w:val="20"/>
                <w:szCs w:val="20"/>
              </w:rPr>
              <w:t>中心</w:t>
            </w:r>
            <w:r w:rsidRPr="00104FCB">
              <w:rPr>
                <w:sz w:val="20"/>
                <w:szCs w:val="20"/>
              </w:rPr>
              <w:t>周波数</w:t>
            </w:r>
            <w:r w:rsidRPr="00104FCB">
              <w:rPr>
                <w:sz w:val="20"/>
                <w:szCs w:val="20"/>
              </w:rPr>
              <w:br/>
            </w:r>
            <w:r w:rsidR="001F416C" w:rsidRPr="00104FCB">
              <w:rPr>
                <w:rFonts w:hint="eastAsia"/>
                <w:sz w:val="20"/>
                <w:szCs w:val="20"/>
              </w:rPr>
              <w:t>(</w:t>
            </w:r>
            <w:r w:rsidR="00A844C8" w:rsidRPr="00104FCB">
              <w:rPr>
                <w:rFonts w:ascii="Times New Roman" w:hAnsi="Times New Roman"/>
                <w:sz w:val="20"/>
                <w:szCs w:val="20"/>
              </w:rPr>
              <w:t>MHz</w:t>
            </w:r>
            <w:r w:rsidR="001F416C" w:rsidRPr="00104FCB">
              <w:rPr>
                <w:rFonts w:hint="eastAsia"/>
                <w:sz w:val="20"/>
                <w:szCs w:val="20"/>
              </w:rPr>
              <w:t>)</w:t>
            </w:r>
          </w:p>
        </w:tc>
        <w:tc>
          <w:tcPr>
            <w:tcW w:w="1275" w:type="dxa"/>
            <w:vAlign w:val="center"/>
          </w:tcPr>
          <w:p w14:paraId="7A899C54" w14:textId="40892E1F" w:rsidR="004A51C6" w:rsidRPr="00104FCB" w:rsidRDefault="004A51C6" w:rsidP="00F91569">
            <w:pPr>
              <w:spacing w:line="240" w:lineRule="auto"/>
              <w:jc w:val="center"/>
              <w:rPr>
                <w:sz w:val="20"/>
                <w:szCs w:val="20"/>
              </w:rPr>
            </w:pPr>
            <w:r w:rsidRPr="00104FCB">
              <w:rPr>
                <w:sz w:val="20"/>
                <w:szCs w:val="20"/>
              </w:rPr>
              <w:t>ノイズ妨害</w:t>
            </w:r>
            <w:r w:rsidRPr="00104FCB">
              <w:rPr>
                <w:sz w:val="20"/>
                <w:szCs w:val="20"/>
              </w:rPr>
              <w:br/>
            </w:r>
            <w:r w:rsidRPr="00104FCB">
              <w:rPr>
                <w:sz w:val="20"/>
                <w:szCs w:val="20"/>
              </w:rPr>
              <w:t>周波数</w:t>
            </w:r>
            <w:r w:rsidRPr="00104FCB">
              <w:rPr>
                <w:sz w:val="20"/>
                <w:szCs w:val="20"/>
              </w:rPr>
              <w:br/>
            </w:r>
            <w:r w:rsidR="001F416C" w:rsidRPr="00104FCB">
              <w:rPr>
                <w:rFonts w:hint="eastAsia"/>
                <w:sz w:val="20"/>
                <w:szCs w:val="20"/>
              </w:rPr>
              <w:t>(</w:t>
            </w:r>
            <w:r w:rsidR="00A844C8" w:rsidRPr="00104FCB">
              <w:rPr>
                <w:rFonts w:ascii="Times New Roman" w:hAnsi="Times New Roman"/>
                <w:sz w:val="20"/>
                <w:szCs w:val="20"/>
              </w:rPr>
              <w:t>MHz</w:t>
            </w:r>
            <w:r w:rsidR="001F416C" w:rsidRPr="00104FCB">
              <w:rPr>
                <w:rFonts w:hint="eastAsia"/>
                <w:sz w:val="20"/>
                <w:szCs w:val="20"/>
              </w:rPr>
              <w:t>)</w:t>
            </w:r>
          </w:p>
        </w:tc>
        <w:tc>
          <w:tcPr>
            <w:tcW w:w="1701" w:type="dxa"/>
            <w:vAlign w:val="center"/>
          </w:tcPr>
          <w:p w14:paraId="0C3F4F3C" w14:textId="5989B66B" w:rsidR="004A51C6" w:rsidRPr="00104FCB" w:rsidRDefault="004A51C6" w:rsidP="00F91569">
            <w:pPr>
              <w:spacing w:line="240" w:lineRule="auto"/>
              <w:jc w:val="center"/>
              <w:rPr>
                <w:sz w:val="20"/>
                <w:szCs w:val="20"/>
              </w:rPr>
            </w:pPr>
            <w:r w:rsidRPr="00104FCB">
              <w:rPr>
                <w:sz w:val="20"/>
                <w:szCs w:val="20"/>
              </w:rPr>
              <w:t>スペクトラム</w:t>
            </w:r>
            <w:r w:rsidRPr="00104FCB">
              <w:rPr>
                <w:sz w:val="20"/>
                <w:szCs w:val="20"/>
              </w:rPr>
              <w:br/>
            </w:r>
            <w:r w:rsidRPr="00104FCB">
              <w:rPr>
                <w:sz w:val="20"/>
                <w:szCs w:val="20"/>
              </w:rPr>
              <w:t>アナライザ実測値</w:t>
            </w:r>
            <w:r w:rsidRPr="00104FCB">
              <w:rPr>
                <w:sz w:val="20"/>
                <w:szCs w:val="20"/>
              </w:rPr>
              <w:br/>
            </w:r>
            <w:r w:rsidR="001F416C" w:rsidRPr="00104FCB">
              <w:rPr>
                <w:rFonts w:hint="eastAsia"/>
                <w:sz w:val="20"/>
                <w:szCs w:val="20"/>
              </w:rPr>
              <w:t>(</w:t>
            </w:r>
            <w:proofErr w:type="spellStart"/>
            <w:r w:rsidR="00A844C8" w:rsidRPr="00104FCB">
              <w:rPr>
                <w:rFonts w:ascii="Times New Roman" w:hAnsi="Times New Roman"/>
                <w:sz w:val="20"/>
                <w:szCs w:val="20"/>
              </w:rPr>
              <w:t>dBµV</w:t>
            </w:r>
            <w:proofErr w:type="spellEnd"/>
            <w:r w:rsidR="00D776BC" w:rsidRPr="00104FCB">
              <w:rPr>
                <w:sz w:val="20"/>
                <w:szCs w:val="20"/>
              </w:rPr>
              <w:t xml:space="preserve"> </w:t>
            </w:r>
            <w:r w:rsidR="00D776BC" w:rsidRPr="00104FCB">
              <w:rPr>
                <w:sz w:val="20"/>
                <w:szCs w:val="20"/>
                <w:lang w:eastAsia="zh-CN"/>
              </w:rPr>
              <w:t>/</w:t>
            </w:r>
            <m:oMath>
              <m:rad>
                <m:radPr>
                  <m:degHide m:val="1"/>
                  <m:ctrlPr>
                    <w:rPr>
                      <w:rFonts w:ascii="Cambria Math" w:hAnsi="Cambria Math"/>
                      <w:sz w:val="20"/>
                      <w:szCs w:val="20"/>
                    </w:rPr>
                  </m:ctrlPr>
                </m:radPr>
                <m:deg/>
                <m:e>
                  <m:r>
                    <m:rPr>
                      <m:sty m:val="p"/>
                    </m:rPr>
                    <w:rPr>
                      <w:rFonts w:ascii="Cambria Math" w:hAnsi="Cambria Math"/>
                      <w:sz w:val="20"/>
                      <w:szCs w:val="20"/>
                      <w:lang w:eastAsia="zh-CN"/>
                    </w:rPr>
                    <m:t>Hz</m:t>
                  </m:r>
                </m:e>
              </m:rad>
            </m:oMath>
            <w:r w:rsidR="00D776BC" w:rsidRPr="00104FCB">
              <w:rPr>
                <w:sz w:val="20"/>
                <w:szCs w:val="20"/>
              </w:rPr>
              <w:t xml:space="preserve"> </w:t>
            </w:r>
            <w:r w:rsidR="001F416C" w:rsidRPr="00104FCB">
              <w:rPr>
                <w:rFonts w:hint="eastAsia"/>
                <w:sz w:val="20"/>
                <w:szCs w:val="20"/>
              </w:rPr>
              <w:t>)</w:t>
            </w:r>
          </w:p>
        </w:tc>
        <w:tc>
          <w:tcPr>
            <w:tcW w:w="1706" w:type="dxa"/>
            <w:vAlign w:val="center"/>
          </w:tcPr>
          <w:p w14:paraId="73CF6911" w14:textId="4691352B" w:rsidR="004A51C6" w:rsidRPr="00104FCB" w:rsidRDefault="004A51C6" w:rsidP="00F91569">
            <w:pPr>
              <w:spacing w:line="240" w:lineRule="auto"/>
              <w:jc w:val="center"/>
              <w:rPr>
                <w:sz w:val="20"/>
                <w:szCs w:val="20"/>
              </w:rPr>
            </w:pPr>
            <w:r w:rsidRPr="00104FCB">
              <w:rPr>
                <w:sz w:val="20"/>
                <w:szCs w:val="20"/>
              </w:rPr>
              <w:t>ノイズ妨害</w:t>
            </w:r>
            <w:r w:rsidRPr="00104FCB">
              <w:rPr>
                <w:sz w:val="20"/>
                <w:szCs w:val="20"/>
              </w:rPr>
              <w:br/>
            </w:r>
            <w:r w:rsidRPr="00104FCB">
              <w:rPr>
                <w:sz w:val="20"/>
                <w:szCs w:val="20"/>
              </w:rPr>
              <w:t>レベル</w:t>
            </w:r>
            <w:r w:rsidRPr="00104FCB">
              <w:rPr>
                <w:rFonts w:ascii="ＭＳ 明朝" w:hAnsi="ＭＳ 明朝" w:cs="ＭＳ 明朝" w:hint="eastAsia"/>
                <w:sz w:val="20"/>
                <w:szCs w:val="20"/>
              </w:rPr>
              <w:t>※</w:t>
            </w:r>
            <w:r w:rsidRPr="00104FCB">
              <w:rPr>
                <w:sz w:val="20"/>
                <w:szCs w:val="20"/>
              </w:rPr>
              <w:br/>
            </w:r>
            <w:r w:rsidR="001F416C" w:rsidRPr="00104FCB">
              <w:rPr>
                <w:rFonts w:hint="eastAsia"/>
                <w:sz w:val="20"/>
                <w:szCs w:val="20"/>
              </w:rPr>
              <w:t>(</w:t>
            </w:r>
            <w:proofErr w:type="spellStart"/>
            <w:r w:rsidR="00A844C8" w:rsidRPr="00104FCB">
              <w:rPr>
                <w:rFonts w:ascii="Times New Roman" w:hAnsi="Times New Roman"/>
                <w:sz w:val="20"/>
                <w:szCs w:val="20"/>
              </w:rPr>
              <w:t>dBµV</w:t>
            </w:r>
            <w:proofErr w:type="spellEnd"/>
            <w:r w:rsidR="00D776BC" w:rsidRPr="00104FCB">
              <w:rPr>
                <w:sz w:val="20"/>
                <w:szCs w:val="20"/>
              </w:rPr>
              <w:t xml:space="preserve"> </w:t>
            </w:r>
            <w:r w:rsidR="00D776BC" w:rsidRPr="00104FCB">
              <w:rPr>
                <w:sz w:val="20"/>
                <w:szCs w:val="20"/>
                <w:lang w:eastAsia="zh-CN"/>
              </w:rPr>
              <w:t>/</w:t>
            </w:r>
            <m:oMath>
              <m:rad>
                <m:radPr>
                  <m:degHide m:val="1"/>
                  <m:ctrlPr>
                    <w:rPr>
                      <w:rFonts w:ascii="Cambria Math" w:hAnsi="Cambria Math"/>
                      <w:sz w:val="20"/>
                      <w:szCs w:val="20"/>
                    </w:rPr>
                  </m:ctrlPr>
                </m:radPr>
                <m:deg/>
                <m:e>
                  <m:r>
                    <m:rPr>
                      <m:sty m:val="p"/>
                    </m:rPr>
                    <w:rPr>
                      <w:rFonts w:ascii="Cambria Math" w:hAnsi="Cambria Math"/>
                      <w:sz w:val="20"/>
                      <w:szCs w:val="20"/>
                      <w:lang w:eastAsia="zh-CN"/>
                    </w:rPr>
                    <m:t>Hz</m:t>
                  </m:r>
                </m:e>
              </m:rad>
            </m:oMath>
            <w:r w:rsidR="00D776BC" w:rsidRPr="00104FCB">
              <w:rPr>
                <w:sz w:val="20"/>
                <w:szCs w:val="20"/>
              </w:rPr>
              <w:t xml:space="preserve"> </w:t>
            </w:r>
            <w:r w:rsidR="001F416C" w:rsidRPr="00104FCB">
              <w:rPr>
                <w:rFonts w:hint="eastAsia"/>
                <w:sz w:val="20"/>
                <w:szCs w:val="20"/>
              </w:rPr>
              <w:t>)</w:t>
            </w:r>
          </w:p>
        </w:tc>
      </w:tr>
      <w:tr w:rsidR="00DF4E43" w:rsidRPr="00104FCB" w14:paraId="6C331AB9" w14:textId="77777777" w:rsidTr="00104FCB">
        <w:trPr>
          <w:cantSplit/>
          <w:trHeight w:val="340"/>
          <w:jc w:val="center"/>
        </w:trPr>
        <w:tc>
          <w:tcPr>
            <w:tcW w:w="1277" w:type="dxa"/>
            <w:vMerge w:val="restart"/>
            <w:vAlign w:val="center"/>
          </w:tcPr>
          <w:p w14:paraId="20866EFD" w14:textId="520727BB" w:rsidR="004A51C6" w:rsidRPr="00104FCB" w:rsidRDefault="0025325E" w:rsidP="004823F2">
            <w:pPr>
              <w:widowControl/>
              <w:spacing w:line="240" w:lineRule="auto"/>
              <w:jc w:val="center"/>
              <w:outlineLvl w:val="9"/>
              <w:rPr>
                <w:sz w:val="20"/>
                <w:szCs w:val="20"/>
              </w:rPr>
            </w:pPr>
            <w:r w:rsidRPr="00104FCB">
              <w:rPr>
                <w:sz w:val="20"/>
                <w:szCs w:val="20"/>
              </w:rPr>
              <w:t>Annex B</w:t>
            </w:r>
          </w:p>
        </w:tc>
        <w:tc>
          <w:tcPr>
            <w:tcW w:w="1270" w:type="dxa"/>
            <w:vAlign w:val="center"/>
          </w:tcPr>
          <w:p w14:paraId="605CADC2" w14:textId="77777777" w:rsidR="004A51C6" w:rsidRPr="00104FCB" w:rsidRDefault="004A51C6" w:rsidP="00A5280B">
            <w:pPr>
              <w:spacing w:line="240" w:lineRule="auto"/>
              <w:ind w:rightChars="100" w:right="220"/>
              <w:jc w:val="right"/>
              <w:rPr>
                <w:sz w:val="20"/>
                <w:szCs w:val="20"/>
              </w:rPr>
            </w:pPr>
            <w:r w:rsidRPr="00104FCB">
              <w:rPr>
                <w:sz w:val="20"/>
                <w:szCs w:val="20"/>
              </w:rPr>
              <w:t>256QAM</w:t>
            </w:r>
          </w:p>
        </w:tc>
        <w:tc>
          <w:tcPr>
            <w:tcW w:w="1843" w:type="dxa"/>
            <w:vAlign w:val="center"/>
          </w:tcPr>
          <w:p w14:paraId="5E82E11D" w14:textId="77777777" w:rsidR="004A51C6" w:rsidRPr="00104FCB" w:rsidRDefault="004A51C6" w:rsidP="00F91569">
            <w:pPr>
              <w:spacing w:line="240" w:lineRule="auto"/>
              <w:jc w:val="center"/>
              <w:rPr>
                <w:sz w:val="20"/>
                <w:szCs w:val="20"/>
              </w:rPr>
            </w:pPr>
            <w:r w:rsidRPr="00104FCB">
              <w:rPr>
                <w:sz w:val="20"/>
                <w:szCs w:val="20"/>
              </w:rPr>
              <w:t>231</w:t>
            </w:r>
          </w:p>
        </w:tc>
        <w:tc>
          <w:tcPr>
            <w:tcW w:w="1275" w:type="dxa"/>
            <w:vAlign w:val="center"/>
          </w:tcPr>
          <w:p w14:paraId="5E02F61E" w14:textId="77777777" w:rsidR="004A51C6" w:rsidRPr="00104FCB" w:rsidRDefault="004A51C6" w:rsidP="00F91569">
            <w:pPr>
              <w:spacing w:line="240" w:lineRule="auto"/>
              <w:jc w:val="center"/>
              <w:rPr>
                <w:sz w:val="20"/>
                <w:szCs w:val="20"/>
              </w:rPr>
            </w:pPr>
            <w:r w:rsidRPr="00104FCB">
              <w:rPr>
                <w:sz w:val="20"/>
                <w:szCs w:val="20"/>
              </w:rPr>
              <w:t>462</w:t>
            </w:r>
          </w:p>
        </w:tc>
        <w:tc>
          <w:tcPr>
            <w:tcW w:w="1701" w:type="dxa"/>
            <w:vAlign w:val="center"/>
          </w:tcPr>
          <w:p w14:paraId="32A8BBE9"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19.50</w:t>
            </w:r>
          </w:p>
        </w:tc>
        <w:tc>
          <w:tcPr>
            <w:tcW w:w="1706" w:type="dxa"/>
            <w:vAlign w:val="center"/>
          </w:tcPr>
          <w:p w14:paraId="0E3D9969"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9.5</w:t>
            </w:r>
          </w:p>
        </w:tc>
      </w:tr>
      <w:tr w:rsidR="00DF4E43" w:rsidRPr="00104FCB" w14:paraId="0D23FE0B" w14:textId="77777777" w:rsidTr="00104FCB">
        <w:trPr>
          <w:cantSplit/>
          <w:trHeight w:val="340"/>
          <w:jc w:val="center"/>
        </w:trPr>
        <w:tc>
          <w:tcPr>
            <w:tcW w:w="1277" w:type="dxa"/>
            <w:vMerge/>
            <w:vAlign w:val="center"/>
          </w:tcPr>
          <w:p w14:paraId="7F951347" w14:textId="77777777" w:rsidR="004A51C6" w:rsidRPr="00104FCB" w:rsidRDefault="004A51C6" w:rsidP="00F91569">
            <w:pPr>
              <w:spacing w:line="240" w:lineRule="auto"/>
              <w:jc w:val="center"/>
              <w:rPr>
                <w:sz w:val="20"/>
                <w:szCs w:val="20"/>
              </w:rPr>
            </w:pPr>
          </w:p>
        </w:tc>
        <w:tc>
          <w:tcPr>
            <w:tcW w:w="1270" w:type="dxa"/>
            <w:vAlign w:val="center"/>
          </w:tcPr>
          <w:p w14:paraId="1511968A" w14:textId="77777777" w:rsidR="004A51C6" w:rsidRPr="00104FCB" w:rsidRDefault="004A51C6" w:rsidP="00A5280B">
            <w:pPr>
              <w:spacing w:line="240" w:lineRule="auto"/>
              <w:ind w:rightChars="100" w:right="220"/>
              <w:jc w:val="right"/>
              <w:rPr>
                <w:sz w:val="20"/>
                <w:szCs w:val="20"/>
              </w:rPr>
            </w:pPr>
            <w:r w:rsidRPr="00104FCB">
              <w:rPr>
                <w:sz w:val="20"/>
                <w:szCs w:val="20"/>
              </w:rPr>
              <w:t>64QAM</w:t>
            </w:r>
          </w:p>
        </w:tc>
        <w:tc>
          <w:tcPr>
            <w:tcW w:w="1843" w:type="dxa"/>
            <w:vAlign w:val="center"/>
          </w:tcPr>
          <w:p w14:paraId="5EC8D677" w14:textId="77777777" w:rsidR="004A51C6" w:rsidRPr="00104FCB" w:rsidRDefault="004A51C6" w:rsidP="00F91569">
            <w:pPr>
              <w:spacing w:line="240" w:lineRule="auto"/>
              <w:jc w:val="center"/>
              <w:rPr>
                <w:sz w:val="20"/>
                <w:szCs w:val="20"/>
              </w:rPr>
            </w:pPr>
            <w:r w:rsidRPr="00104FCB">
              <w:rPr>
                <w:sz w:val="20"/>
                <w:szCs w:val="20"/>
              </w:rPr>
              <w:t>231</w:t>
            </w:r>
          </w:p>
        </w:tc>
        <w:tc>
          <w:tcPr>
            <w:tcW w:w="1275" w:type="dxa"/>
            <w:vAlign w:val="center"/>
          </w:tcPr>
          <w:p w14:paraId="59D8851F" w14:textId="77777777" w:rsidR="004A51C6" w:rsidRPr="00104FCB" w:rsidRDefault="004A51C6" w:rsidP="00F91569">
            <w:pPr>
              <w:spacing w:line="240" w:lineRule="auto"/>
              <w:jc w:val="center"/>
              <w:rPr>
                <w:sz w:val="20"/>
                <w:szCs w:val="20"/>
              </w:rPr>
            </w:pPr>
            <w:r w:rsidRPr="00104FCB">
              <w:rPr>
                <w:sz w:val="20"/>
                <w:szCs w:val="20"/>
              </w:rPr>
              <w:t>462</w:t>
            </w:r>
          </w:p>
        </w:tc>
        <w:tc>
          <w:tcPr>
            <w:tcW w:w="1701" w:type="dxa"/>
            <w:vAlign w:val="center"/>
          </w:tcPr>
          <w:p w14:paraId="6277D3B2"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20.20</w:t>
            </w:r>
          </w:p>
        </w:tc>
        <w:tc>
          <w:tcPr>
            <w:tcW w:w="1706" w:type="dxa"/>
            <w:vAlign w:val="center"/>
          </w:tcPr>
          <w:p w14:paraId="2A0140E9"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10.2</w:t>
            </w:r>
          </w:p>
        </w:tc>
      </w:tr>
      <w:tr w:rsidR="00DF4E43" w:rsidRPr="00104FCB" w14:paraId="06A2B28A" w14:textId="77777777" w:rsidTr="00104FCB">
        <w:trPr>
          <w:cantSplit/>
          <w:trHeight w:val="340"/>
          <w:jc w:val="center"/>
        </w:trPr>
        <w:tc>
          <w:tcPr>
            <w:tcW w:w="1277" w:type="dxa"/>
            <w:vMerge/>
            <w:vAlign w:val="center"/>
          </w:tcPr>
          <w:p w14:paraId="38D5A5D7" w14:textId="77777777" w:rsidR="004A51C6" w:rsidRPr="00104FCB" w:rsidRDefault="004A51C6" w:rsidP="00F91569">
            <w:pPr>
              <w:spacing w:line="240" w:lineRule="auto"/>
              <w:jc w:val="center"/>
              <w:rPr>
                <w:sz w:val="20"/>
                <w:szCs w:val="20"/>
              </w:rPr>
            </w:pPr>
          </w:p>
        </w:tc>
        <w:tc>
          <w:tcPr>
            <w:tcW w:w="1270" w:type="dxa"/>
            <w:vAlign w:val="center"/>
          </w:tcPr>
          <w:p w14:paraId="77480BA2" w14:textId="77777777" w:rsidR="004A51C6" w:rsidRPr="00104FCB" w:rsidRDefault="004A51C6" w:rsidP="00A5280B">
            <w:pPr>
              <w:spacing w:line="240" w:lineRule="auto"/>
              <w:ind w:rightChars="100" w:right="220"/>
              <w:jc w:val="right"/>
              <w:rPr>
                <w:sz w:val="20"/>
                <w:szCs w:val="20"/>
              </w:rPr>
            </w:pPr>
            <w:r w:rsidRPr="00104FCB">
              <w:rPr>
                <w:sz w:val="20"/>
                <w:szCs w:val="20"/>
              </w:rPr>
              <w:t>256QAM</w:t>
            </w:r>
          </w:p>
        </w:tc>
        <w:tc>
          <w:tcPr>
            <w:tcW w:w="1843" w:type="dxa"/>
            <w:vAlign w:val="center"/>
          </w:tcPr>
          <w:p w14:paraId="0C01825A" w14:textId="7F9250A9" w:rsidR="004A51C6" w:rsidRPr="00104FCB" w:rsidRDefault="004A51C6" w:rsidP="003A4563">
            <w:pPr>
              <w:spacing w:line="240" w:lineRule="auto"/>
              <w:jc w:val="center"/>
              <w:rPr>
                <w:sz w:val="20"/>
                <w:szCs w:val="20"/>
              </w:rPr>
            </w:pPr>
            <w:r w:rsidRPr="00104FCB">
              <w:rPr>
                <w:sz w:val="20"/>
                <w:szCs w:val="20"/>
              </w:rPr>
              <w:t>231</w:t>
            </w:r>
            <w:r w:rsidR="00F91569" w:rsidRPr="00104FCB">
              <w:rPr>
                <w:sz w:val="20"/>
                <w:szCs w:val="20"/>
              </w:rPr>
              <w:t>,</w:t>
            </w:r>
            <w:r w:rsidRPr="00104FCB">
              <w:rPr>
                <w:sz w:val="20"/>
                <w:szCs w:val="20"/>
              </w:rPr>
              <w:t>237</w:t>
            </w:r>
            <w:r w:rsidR="00F91569" w:rsidRPr="00104FCB">
              <w:rPr>
                <w:sz w:val="20"/>
                <w:szCs w:val="20"/>
              </w:rPr>
              <w:t>,</w:t>
            </w:r>
            <w:r w:rsidRPr="00104FCB">
              <w:rPr>
                <w:sz w:val="20"/>
                <w:szCs w:val="20"/>
              </w:rPr>
              <w:t>243</w:t>
            </w:r>
            <w:r w:rsidR="00F91569" w:rsidRPr="00104FCB">
              <w:rPr>
                <w:sz w:val="20"/>
                <w:szCs w:val="20"/>
              </w:rPr>
              <w:t>,</w:t>
            </w:r>
            <w:r w:rsidRPr="00104FCB">
              <w:rPr>
                <w:sz w:val="20"/>
                <w:szCs w:val="20"/>
              </w:rPr>
              <w:t>249</w:t>
            </w:r>
          </w:p>
        </w:tc>
        <w:tc>
          <w:tcPr>
            <w:tcW w:w="1275" w:type="dxa"/>
            <w:vAlign w:val="center"/>
          </w:tcPr>
          <w:p w14:paraId="30F27197" w14:textId="77777777" w:rsidR="004A51C6" w:rsidRPr="00104FCB" w:rsidRDefault="004A51C6" w:rsidP="00F91569">
            <w:pPr>
              <w:spacing w:line="240" w:lineRule="auto"/>
              <w:jc w:val="center"/>
              <w:rPr>
                <w:sz w:val="20"/>
                <w:szCs w:val="20"/>
              </w:rPr>
            </w:pPr>
            <w:r w:rsidRPr="00104FCB">
              <w:rPr>
                <w:sz w:val="20"/>
                <w:szCs w:val="20"/>
              </w:rPr>
              <w:t>462</w:t>
            </w:r>
          </w:p>
        </w:tc>
        <w:tc>
          <w:tcPr>
            <w:tcW w:w="1701" w:type="dxa"/>
            <w:vAlign w:val="center"/>
          </w:tcPr>
          <w:p w14:paraId="5FFC7EDA"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25.68</w:t>
            </w:r>
          </w:p>
        </w:tc>
        <w:tc>
          <w:tcPr>
            <w:tcW w:w="1706" w:type="dxa"/>
            <w:vAlign w:val="center"/>
          </w:tcPr>
          <w:p w14:paraId="749B5898"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15.6</w:t>
            </w:r>
          </w:p>
        </w:tc>
      </w:tr>
      <w:tr w:rsidR="00DF4E43" w:rsidRPr="00104FCB" w14:paraId="791F4EC8" w14:textId="77777777" w:rsidTr="00104FCB">
        <w:trPr>
          <w:cantSplit/>
          <w:trHeight w:val="340"/>
          <w:jc w:val="center"/>
        </w:trPr>
        <w:tc>
          <w:tcPr>
            <w:tcW w:w="1277" w:type="dxa"/>
            <w:vMerge/>
            <w:vAlign w:val="center"/>
          </w:tcPr>
          <w:p w14:paraId="2AA7FA3A" w14:textId="77777777" w:rsidR="004A51C6" w:rsidRPr="00104FCB" w:rsidRDefault="004A51C6" w:rsidP="00F91569">
            <w:pPr>
              <w:spacing w:line="240" w:lineRule="auto"/>
              <w:jc w:val="center"/>
              <w:rPr>
                <w:sz w:val="20"/>
                <w:szCs w:val="20"/>
              </w:rPr>
            </w:pPr>
          </w:p>
        </w:tc>
        <w:tc>
          <w:tcPr>
            <w:tcW w:w="1270" w:type="dxa"/>
            <w:vAlign w:val="center"/>
          </w:tcPr>
          <w:p w14:paraId="09374F5A" w14:textId="77777777" w:rsidR="004A51C6" w:rsidRPr="00104FCB" w:rsidRDefault="004A51C6" w:rsidP="00A5280B">
            <w:pPr>
              <w:spacing w:line="240" w:lineRule="auto"/>
              <w:ind w:rightChars="100" w:right="220"/>
              <w:jc w:val="right"/>
              <w:rPr>
                <w:sz w:val="20"/>
                <w:szCs w:val="20"/>
              </w:rPr>
            </w:pPr>
            <w:r w:rsidRPr="00104FCB">
              <w:rPr>
                <w:sz w:val="20"/>
                <w:szCs w:val="20"/>
              </w:rPr>
              <w:t>64QAM</w:t>
            </w:r>
          </w:p>
        </w:tc>
        <w:tc>
          <w:tcPr>
            <w:tcW w:w="1843" w:type="dxa"/>
            <w:vAlign w:val="center"/>
          </w:tcPr>
          <w:p w14:paraId="58F2A69B" w14:textId="2B2D6CE4" w:rsidR="004A51C6" w:rsidRPr="00104FCB" w:rsidRDefault="00F91569" w:rsidP="003A4563">
            <w:pPr>
              <w:spacing w:line="240" w:lineRule="auto"/>
              <w:jc w:val="center"/>
              <w:rPr>
                <w:sz w:val="20"/>
                <w:szCs w:val="20"/>
              </w:rPr>
            </w:pPr>
            <w:r w:rsidRPr="00104FCB">
              <w:rPr>
                <w:sz w:val="20"/>
                <w:szCs w:val="20"/>
              </w:rPr>
              <w:t>231,237,243,249</w:t>
            </w:r>
          </w:p>
        </w:tc>
        <w:tc>
          <w:tcPr>
            <w:tcW w:w="1275" w:type="dxa"/>
            <w:vAlign w:val="center"/>
          </w:tcPr>
          <w:p w14:paraId="6FEE5F73" w14:textId="77777777" w:rsidR="004A51C6" w:rsidRPr="00104FCB" w:rsidRDefault="004A51C6" w:rsidP="00F91569">
            <w:pPr>
              <w:spacing w:line="240" w:lineRule="auto"/>
              <w:jc w:val="center"/>
              <w:rPr>
                <w:sz w:val="20"/>
                <w:szCs w:val="20"/>
              </w:rPr>
            </w:pPr>
            <w:r w:rsidRPr="00104FCB">
              <w:rPr>
                <w:sz w:val="20"/>
                <w:szCs w:val="20"/>
              </w:rPr>
              <w:t>462</w:t>
            </w:r>
          </w:p>
        </w:tc>
        <w:tc>
          <w:tcPr>
            <w:tcW w:w="1701" w:type="dxa"/>
            <w:vAlign w:val="center"/>
          </w:tcPr>
          <w:p w14:paraId="26D0A222"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26.32</w:t>
            </w:r>
          </w:p>
        </w:tc>
        <w:tc>
          <w:tcPr>
            <w:tcW w:w="1706" w:type="dxa"/>
            <w:vAlign w:val="center"/>
          </w:tcPr>
          <w:p w14:paraId="2CE8C6CC" w14:textId="77777777" w:rsidR="004A51C6" w:rsidRPr="00104FCB" w:rsidRDefault="004A51C6" w:rsidP="00F91569">
            <w:pPr>
              <w:spacing w:line="240" w:lineRule="auto"/>
              <w:jc w:val="center"/>
              <w:rPr>
                <w:sz w:val="20"/>
                <w:szCs w:val="20"/>
              </w:rPr>
            </w:pPr>
            <w:r w:rsidRPr="00104FCB">
              <w:rPr>
                <w:rFonts w:hint="eastAsia"/>
                <w:sz w:val="20"/>
                <w:szCs w:val="20"/>
              </w:rPr>
              <w:t>－</w:t>
            </w:r>
            <w:r w:rsidRPr="00104FCB">
              <w:rPr>
                <w:sz w:val="20"/>
                <w:szCs w:val="20"/>
              </w:rPr>
              <w:t>16.3</w:t>
            </w:r>
          </w:p>
        </w:tc>
      </w:tr>
    </w:tbl>
    <w:p w14:paraId="412BF208" w14:textId="0C1D7066" w:rsidR="004A51C6" w:rsidRPr="002D16D7" w:rsidRDefault="001F416C" w:rsidP="00F248EC">
      <w:pPr>
        <w:pStyle w:val="Re"/>
        <w:tabs>
          <w:tab w:val="left" w:pos="649"/>
          <w:tab w:val="left" w:pos="1298"/>
          <w:tab w:val="left" w:pos="1947"/>
          <w:tab w:val="left" w:pos="2596"/>
          <w:tab w:val="left" w:pos="3245"/>
          <w:tab w:val="left" w:pos="3894"/>
          <w:tab w:val="left" w:pos="4543"/>
          <w:tab w:val="left" w:pos="5192"/>
          <w:tab w:val="left" w:pos="6179"/>
        </w:tabs>
        <w:ind w:firstLineChars="0" w:firstLine="0"/>
        <w:rPr>
          <w:sz w:val="20"/>
          <w:szCs w:val="20"/>
        </w:rPr>
      </w:pPr>
      <w:r>
        <w:rPr>
          <w:sz w:val="20"/>
          <w:szCs w:val="20"/>
        </w:rPr>
        <w:tab/>
      </w:r>
      <w:r w:rsidR="004A51C6" w:rsidRPr="002D16D7">
        <w:rPr>
          <w:rFonts w:ascii="ＭＳ 明朝" w:hAnsi="ＭＳ 明朝" w:cs="ＭＳ 明朝" w:hint="eastAsia"/>
          <w:sz w:val="20"/>
          <w:szCs w:val="20"/>
        </w:rPr>
        <w:t>※</w:t>
      </w:r>
      <w:r w:rsidR="004A51C6" w:rsidRPr="002D16D7">
        <w:rPr>
          <w:rFonts w:hint="eastAsia"/>
          <w:sz w:val="20"/>
          <w:szCs w:val="20"/>
        </w:rPr>
        <w:t>：ノイズ妨害レベルは、以下のように計算した。</w:t>
      </w:r>
      <w:r w:rsidR="00F248EC">
        <w:rPr>
          <w:sz w:val="20"/>
          <w:szCs w:val="20"/>
        </w:rPr>
        <w:tab/>
      </w:r>
    </w:p>
    <w:p w14:paraId="7047FEBF" w14:textId="77777777" w:rsidR="001F416C" w:rsidRPr="00A844C8" w:rsidRDefault="001F416C">
      <w:pPr>
        <w:pStyle w:val="Re"/>
        <w:ind w:firstLine="210"/>
        <w:rPr>
          <w:sz w:val="21"/>
        </w:rPr>
      </w:pPr>
    </w:p>
    <w:p w14:paraId="4DF10701" w14:textId="41E8879B" w:rsidR="00F91569" w:rsidRPr="002D16D7" w:rsidRDefault="004A51C6" w:rsidP="00F91569">
      <w:pPr>
        <w:pStyle w:val="Re"/>
        <w:ind w:firstLineChars="580" w:firstLine="1276"/>
        <w:rPr>
          <w:szCs w:val="22"/>
        </w:rPr>
      </w:pPr>
      <w:r w:rsidRPr="002D16D7">
        <w:rPr>
          <w:rFonts w:hint="eastAsia"/>
          <w:szCs w:val="22"/>
        </w:rPr>
        <w:t>ノイズ妨害レベル＝</w:t>
      </w:r>
      <w:r w:rsidR="00F91569" w:rsidRPr="002D16D7">
        <w:rPr>
          <w:szCs w:val="22"/>
        </w:rPr>
        <w:t xml:space="preserve"> </w:t>
      </w:r>
      <w:r w:rsidRPr="002D16D7">
        <w:rPr>
          <w:rFonts w:hint="eastAsia"/>
          <w:szCs w:val="22"/>
        </w:rPr>
        <w:t>－</w:t>
      </w:r>
      <w:r w:rsidRPr="002D16D7">
        <w:rPr>
          <w:szCs w:val="22"/>
        </w:rPr>
        <w:t>19.50</w:t>
      </w:r>
      <w:r w:rsidR="007D7AB5" w:rsidRPr="002D16D7">
        <w:rPr>
          <w:rFonts w:hint="eastAsia"/>
          <w:szCs w:val="22"/>
        </w:rPr>
        <w:t>（</w:t>
      </w:r>
      <w:r w:rsidRPr="002D16D7">
        <w:rPr>
          <w:rFonts w:hint="eastAsia"/>
          <w:szCs w:val="22"/>
        </w:rPr>
        <w:t>読み値</w:t>
      </w:r>
      <w:r w:rsidR="007D7AB5" w:rsidRPr="002D16D7">
        <w:rPr>
          <w:rFonts w:hint="eastAsia"/>
          <w:szCs w:val="22"/>
        </w:rPr>
        <w:t>）</w:t>
      </w:r>
    </w:p>
    <w:p w14:paraId="32A692FF" w14:textId="0E890DDF" w:rsidR="00F91569" w:rsidRPr="002D16D7" w:rsidRDefault="004A51C6" w:rsidP="00F91569">
      <w:pPr>
        <w:pStyle w:val="Re"/>
        <w:ind w:firstLineChars="1546" w:firstLine="3401"/>
        <w:rPr>
          <w:szCs w:val="22"/>
        </w:rPr>
      </w:pPr>
      <w:r w:rsidRPr="002D16D7">
        <w:rPr>
          <w:rFonts w:hint="eastAsia"/>
          <w:szCs w:val="22"/>
        </w:rPr>
        <w:t>＋</w:t>
      </w:r>
      <w:r w:rsidRPr="002D16D7">
        <w:rPr>
          <w:szCs w:val="22"/>
        </w:rPr>
        <w:t>10</w:t>
      </w:r>
      <w:r w:rsidR="007D7AB5" w:rsidRPr="002D16D7">
        <w:rPr>
          <w:rFonts w:hint="eastAsia"/>
          <w:szCs w:val="22"/>
        </w:rPr>
        <w:t>（</w:t>
      </w:r>
      <w:r w:rsidRPr="002D16D7">
        <w:rPr>
          <w:rFonts w:hint="eastAsia"/>
          <w:szCs w:val="22"/>
        </w:rPr>
        <w:t>減衰器挿入損失</w:t>
      </w:r>
      <w:r w:rsidR="007D7AB5" w:rsidRPr="002D16D7">
        <w:rPr>
          <w:rFonts w:hint="eastAsia"/>
          <w:szCs w:val="22"/>
        </w:rPr>
        <w:t>）</w:t>
      </w:r>
    </w:p>
    <w:p w14:paraId="3B620E1D" w14:textId="778C4EBB" w:rsidR="004A51C6" w:rsidRDefault="004A51C6" w:rsidP="00F91569">
      <w:pPr>
        <w:pStyle w:val="Re"/>
        <w:ind w:firstLineChars="1353" w:firstLine="2977"/>
        <w:rPr>
          <w:szCs w:val="22"/>
        </w:rPr>
      </w:pPr>
      <w:r w:rsidRPr="002D16D7">
        <w:rPr>
          <w:rFonts w:hint="eastAsia"/>
          <w:szCs w:val="22"/>
        </w:rPr>
        <w:t>＝</w:t>
      </w:r>
      <w:r w:rsidR="00F91569" w:rsidRPr="002D16D7">
        <w:rPr>
          <w:szCs w:val="22"/>
        </w:rPr>
        <w:t xml:space="preserve"> </w:t>
      </w:r>
      <w:r w:rsidRPr="002D16D7">
        <w:rPr>
          <w:rFonts w:hint="eastAsia"/>
          <w:szCs w:val="22"/>
        </w:rPr>
        <w:t>－</w:t>
      </w:r>
      <w:r w:rsidRPr="002D16D7">
        <w:rPr>
          <w:szCs w:val="22"/>
        </w:rPr>
        <w:t>9.50</w:t>
      </w:r>
      <w:r w:rsidR="001F416C">
        <w:rPr>
          <w:rFonts w:hint="eastAsia"/>
          <w:szCs w:val="22"/>
        </w:rPr>
        <w:t>(</w:t>
      </w:r>
      <w:proofErr w:type="spellStart"/>
      <w:r w:rsidR="00A844C8" w:rsidRPr="001F416C">
        <w:rPr>
          <w:rFonts w:ascii="Times New Roman" w:hAnsi="Times New Roman"/>
          <w:szCs w:val="22"/>
        </w:rPr>
        <w:t>dBµV</w:t>
      </w:r>
      <w:proofErr w:type="spellEnd"/>
      <w:r w:rsidR="00D776BC" w:rsidRPr="001F416C">
        <w:rPr>
          <w:szCs w:val="22"/>
        </w:rPr>
        <w:t xml:space="preserve"> </w:t>
      </w:r>
      <w:r w:rsidR="00D776BC" w:rsidRPr="001F416C">
        <w:rPr>
          <w:szCs w:val="22"/>
          <w:lang w:eastAsia="zh-CN"/>
        </w:rPr>
        <w:t>/</w:t>
      </w:r>
      <m:oMath>
        <m:rad>
          <m:radPr>
            <m:degHide m:val="1"/>
            <m:ctrlPr>
              <w:rPr>
                <w:rFonts w:ascii="Cambria Math" w:hAnsi="Cambria Math"/>
                <w:szCs w:val="22"/>
              </w:rPr>
            </m:ctrlPr>
          </m:radPr>
          <m:deg/>
          <m:e>
            <m:r>
              <m:rPr>
                <m:sty m:val="p"/>
              </m:rPr>
              <w:rPr>
                <w:rFonts w:ascii="Cambria Math" w:hAnsi="Cambria Math"/>
                <w:szCs w:val="22"/>
                <w:lang w:eastAsia="zh-CN"/>
              </w:rPr>
              <m:t>Hz</m:t>
            </m:r>
          </m:e>
        </m:rad>
      </m:oMath>
      <w:r w:rsidR="00D776BC" w:rsidRPr="001F416C">
        <w:rPr>
          <w:szCs w:val="22"/>
        </w:rPr>
        <w:t xml:space="preserve"> </w:t>
      </w:r>
      <w:r w:rsidR="001F416C">
        <w:rPr>
          <w:rFonts w:hint="eastAsia"/>
          <w:szCs w:val="22"/>
        </w:rPr>
        <w:t>)</w:t>
      </w:r>
      <w:r w:rsidR="001F416C">
        <w:rPr>
          <w:szCs w:val="22"/>
        </w:rPr>
        <w:t xml:space="preserve"> </w:t>
      </w:r>
    </w:p>
    <w:p w14:paraId="6FC45C80" w14:textId="77777777" w:rsidR="001F416C" w:rsidRPr="002D16D7" w:rsidRDefault="001F416C" w:rsidP="00F91569">
      <w:pPr>
        <w:pStyle w:val="Re"/>
        <w:ind w:firstLineChars="1353" w:firstLine="2977"/>
        <w:rPr>
          <w:szCs w:val="22"/>
        </w:rPr>
      </w:pPr>
    </w:p>
    <w:p w14:paraId="3BC44155" w14:textId="39607B77" w:rsidR="004A51C6" w:rsidRPr="001F416C" w:rsidRDefault="004A51C6" w:rsidP="00F91569">
      <w:pPr>
        <w:pStyle w:val="Re"/>
        <w:ind w:firstLineChars="1353" w:firstLine="2977"/>
        <w:rPr>
          <w:szCs w:val="22"/>
          <w:lang w:eastAsia="zh-CN"/>
        </w:rPr>
      </w:pPr>
      <w:r w:rsidRPr="002D16D7">
        <w:rPr>
          <w:rFonts w:ascii="ＭＳ 明朝" w:hAnsi="ＭＳ 明朝" w:cs="ＭＳ 明朝" w:hint="eastAsia"/>
          <w:szCs w:val="22"/>
          <w:lang w:eastAsia="zh-CN"/>
        </w:rPr>
        <w:t>≒</w:t>
      </w:r>
      <w:r w:rsidR="00F91569" w:rsidRPr="002D16D7">
        <w:rPr>
          <w:szCs w:val="22"/>
        </w:rPr>
        <w:t xml:space="preserve"> </w:t>
      </w:r>
      <w:r w:rsidRPr="002D16D7">
        <w:rPr>
          <w:rFonts w:hint="eastAsia"/>
          <w:szCs w:val="22"/>
          <w:lang w:eastAsia="zh-CN"/>
        </w:rPr>
        <w:t>－</w:t>
      </w:r>
      <w:r w:rsidRPr="002D16D7">
        <w:rPr>
          <w:szCs w:val="22"/>
          <w:lang w:eastAsia="zh-CN"/>
        </w:rPr>
        <w:t>9.5</w:t>
      </w:r>
      <w:r w:rsidR="001F416C">
        <w:rPr>
          <w:szCs w:val="22"/>
          <w:lang w:eastAsia="zh-CN"/>
        </w:rPr>
        <w:t>(</w:t>
      </w:r>
      <w:proofErr w:type="spellStart"/>
      <w:r w:rsidR="00A844C8" w:rsidRPr="001F416C">
        <w:rPr>
          <w:rFonts w:ascii="Times New Roman" w:hAnsi="Times New Roman"/>
          <w:szCs w:val="22"/>
        </w:rPr>
        <w:t>dBµV</w:t>
      </w:r>
      <w:proofErr w:type="spellEnd"/>
      <w:r w:rsidR="00D776BC" w:rsidRPr="001F416C">
        <w:rPr>
          <w:szCs w:val="22"/>
        </w:rPr>
        <w:t xml:space="preserve"> </w:t>
      </w:r>
      <w:r w:rsidR="00D776BC" w:rsidRPr="001F416C">
        <w:rPr>
          <w:szCs w:val="22"/>
          <w:lang w:eastAsia="zh-CN"/>
        </w:rPr>
        <w:t>/</w:t>
      </w:r>
      <m:oMath>
        <m:rad>
          <m:radPr>
            <m:degHide m:val="1"/>
            <m:ctrlPr>
              <w:rPr>
                <w:rFonts w:ascii="Cambria Math" w:hAnsi="Cambria Math"/>
                <w:szCs w:val="22"/>
              </w:rPr>
            </m:ctrlPr>
          </m:radPr>
          <m:deg/>
          <m:e>
            <m:r>
              <m:rPr>
                <m:sty m:val="p"/>
              </m:rPr>
              <w:rPr>
                <w:rFonts w:ascii="Cambria Math" w:hAnsi="Cambria Math"/>
                <w:szCs w:val="22"/>
                <w:lang w:eastAsia="zh-CN"/>
              </w:rPr>
              <m:t>Hz</m:t>
            </m:r>
          </m:e>
        </m:rad>
      </m:oMath>
      <w:r w:rsidR="00D776BC" w:rsidRPr="001F416C">
        <w:rPr>
          <w:szCs w:val="22"/>
        </w:rPr>
        <w:t xml:space="preserve"> </w:t>
      </w:r>
      <w:r w:rsidR="001F416C">
        <w:rPr>
          <w:rFonts w:hint="eastAsia"/>
          <w:szCs w:val="22"/>
        </w:rPr>
        <w:t>)</w:t>
      </w:r>
      <w:r w:rsidR="007D7AB5" w:rsidRPr="001F416C">
        <w:rPr>
          <w:rFonts w:hint="eastAsia"/>
          <w:szCs w:val="22"/>
        </w:rPr>
        <w:t>（</w:t>
      </w:r>
      <w:r w:rsidR="001F416C">
        <w:rPr>
          <w:rFonts w:hint="eastAsia"/>
          <w:szCs w:val="22"/>
        </w:rPr>
        <w:t>小</w:t>
      </w:r>
      <w:r w:rsidRPr="00F248EC">
        <w:rPr>
          <w:rFonts w:hint="eastAsia"/>
          <w:szCs w:val="22"/>
          <w:lang w:eastAsia="zh-CN"/>
        </w:rPr>
        <w:t>数点第</w:t>
      </w:r>
      <w:r w:rsidRPr="00F248EC">
        <w:rPr>
          <w:szCs w:val="22"/>
          <w:lang w:eastAsia="zh-CN"/>
        </w:rPr>
        <w:t>2</w:t>
      </w:r>
      <w:r w:rsidRPr="00F248EC">
        <w:rPr>
          <w:rFonts w:hint="eastAsia"/>
          <w:szCs w:val="22"/>
          <w:lang w:eastAsia="zh-CN"/>
        </w:rPr>
        <w:t>位以下略</w:t>
      </w:r>
      <w:r w:rsidR="007D7AB5" w:rsidRPr="00F248EC">
        <w:rPr>
          <w:rFonts w:hint="eastAsia"/>
          <w:szCs w:val="22"/>
        </w:rPr>
        <w:t>）</w:t>
      </w:r>
    </w:p>
    <w:p w14:paraId="730B28B3" w14:textId="77777777" w:rsidR="004A51C6" w:rsidRPr="00A844C8" w:rsidRDefault="00F91569">
      <w:pPr>
        <w:rPr>
          <w:lang w:eastAsia="zh-CN"/>
        </w:rPr>
      </w:pPr>
      <w:r w:rsidRPr="00A844C8">
        <w:rPr>
          <w:noProof/>
        </w:rPr>
        <mc:AlternateContent>
          <mc:Choice Requires="wps">
            <w:drawing>
              <wp:anchor distT="0" distB="0" distL="114300" distR="114300" simplePos="0" relativeHeight="251613696" behindDoc="0" locked="0" layoutInCell="1" allowOverlap="1" wp14:anchorId="022C54F3" wp14:editId="6AD3C2A3">
                <wp:simplePos x="0" y="0"/>
                <wp:positionH relativeFrom="column">
                  <wp:posOffset>-72390</wp:posOffset>
                </wp:positionH>
                <wp:positionV relativeFrom="paragraph">
                  <wp:posOffset>166370</wp:posOffset>
                </wp:positionV>
                <wp:extent cx="3159125" cy="464185"/>
                <wp:effectExtent l="0" t="762000" r="22225" b="12065"/>
                <wp:wrapNone/>
                <wp:docPr id="92" name="AutoShape 5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125" cy="464185"/>
                        </a:xfrm>
                        <a:prstGeom prst="wedgeRoundRectCallout">
                          <a:avLst>
                            <a:gd name="adj1" fmla="val -9749"/>
                            <a:gd name="adj2" fmla="val -21259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83FA1C" w14:textId="77777777" w:rsidR="000A0FE6" w:rsidRPr="00F248EC" w:rsidRDefault="000A0FE6">
                            <w:pPr>
                              <w:pStyle w:val="Rf5"/>
                              <w:rPr>
                                <w:sz w:val="16"/>
                                <w:szCs w:val="16"/>
                              </w:rPr>
                            </w:pPr>
                            <w:r w:rsidRPr="00F248EC">
                              <w:rPr>
                                <w:rFonts w:hint="eastAsia"/>
                                <w:sz w:val="16"/>
                                <w:szCs w:val="16"/>
                              </w:rPr>
                              <w:t>試験で実際に使用した減衰器の損失で計算する。その他、</w:t>
                            </w:r>
                            <w:r w:rsidRPr="00F248EC">
                              <w:rPr>
                                <w:sz w:val="16"/>
                                <w:szCs w:val="16"/>
                              </w:rPr>
                              <w:br/>
                            </w:r>
                            <w:r w:rsidRPr="00F248EC">
                              <w:rPr>
                                <w:rFonts w:hint="eastAsia"/>
                                <w:sz w:val="16"/>
                                <w:szCs w:val="16"/>
                              </w:rPr>
                              <w:t>インピーダンス変換、増幅器等、換算の必要な要素がある</w:t>
                            </w:r>
                            <w:r w:rsidRPr="00F248EC">
                              <w:rPr>
                                <w:sz w:val="16"/>
                                <w:szCs w:val="16"/>
                              </w:rPr>
                              <w:br/>
                            </w:r>
                            <w:r w:rsidRPr="00F248EC">
                              <w:rPr>
                                <w:rFonts w:hint="eastAsia"/>
                                <w:sz w:val="16"/>
                                <w:szCs w:val="16"/>
                              </w:rPr>
                              <w:t>場合には、計算に含める。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22C54F3" id="AutoShape 5414" o:spid="_x0000_s1096" type="#_x0000_t62" style="position:absolute;left:0;text-align:left;margin-left:-5.7pt;margin-top:13.1pt;width:248.75pt;height:36.5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" adj="8694,-35119" filled="f" strokecolor="red">
                <v:textbox inset="0,0,0,0">
                  <w:txbxContent>
                    <w:p w14:paraId="4583FA1C" w14:textId="77777777" w:rsidR="000A0FE6" w:rsidRPr="00F248EC" w:rsidRDefault="000A0FE6">
                      <w:pPr>
                        <w:pStyle w:val="Rf5"/>
                        <w:rPr>
                          <w:sz w:val="16"/>
                          <w:szCs w:val="16"/>
                        </w:rPr>
                      </w:pPr>
                      <w:r w:rsidRPr="00F248EC">
                        <w:rPr>
                          <w:rFonts w:hint="eastAsia"/>
                          <w:sz w:val="16"/>
                          <w:szCs w:val="16"/>
                        </w:rPr>
                        <w:t>試験で実際に使用した減衰器の損失で計算する。その他、</w:t>
                      </w:r>
                      <w:r w:rsidRPr="00F248EC">
                        <w:rPr>
                          <w:sz w:val="16"/>
                          <w:szCs w:val="16"/>
                        </w:rPr>
                        <w:br/>
                      </w:r>
                      <w:r w:rsidRPr="00F248EC">
                        <w:rPr>
                          <w:rFonts w:hint="eastAsia"/>
                          <w:sz w:val="16"/>
                          <w:szCs w:val="16"/>
                        </w:rPr>
                        <w:t>インピーダンス変換、増幅器等、換算の必要な要素がある</w:t>
                      </w:r>
                      <w:r w:rsidRPr="00F248EC">
                        <w:rPr>
                          <w:sz w:val="16"/>
                          <w:szCs w:val="16"/>
                        </w:rPr>
                        <w:br/>
                      </w:r>
                      <w:r w:rsidRPr="00F248EC">
                        <w:rPr>
                          <w:rFonts w:hint="eastAsia"/>
                          <w:sz w:val="16"/>
                          <w:szCs w:val="16"/>
                        </w:rPr>
                        <w:t>場合には、計算に含める。</w:t>
                      </w:r>
                    </w:p>
                  </w:txbxContent>
                </v:textbox>
              </v:shape>
            </w:pict>
          </mc:Fallback>
        </mc:AlternateContent>
      </w:r>
      <w:r w:rsidR="00D81C66" w:rsidRPr="00A844C8">
        <w:rPr>
          <w:noProof/>
        </w:rPr>
        <mc:AlternateContent>
          <mc:Choice Requires="wps">
            <w:drawing>
              <wp:anchor distT="0" distB="0" distL="114300" distR="114300" simplePos="0" relativeHeight="251623936" behindDoc="0" locked="0" layoutInCell="1" allowOverlap="1" wp14:anchorId="639F5E13" wp14:editId="5C6B6EF9">
                <wp:simplePos x="0" y="0"/>
                <wp:positionH relativeFrom="column">
                  <wp:posOffset>3366770</wp:posOffset>
                </wp:positionH>
                <wp:positionV relativeFrom="paragraph">
                  <wp:posOffset>159385</wp:posOffset>
                </wp:positionV>
                <wp:extent cx="2476500" cy="765810"/>
                <wp:effectExtent l="152400" t="209550" r="19050" b="15240"/>
                <wp:wrapNone/>
                <wp:docPr id="93" name="AutoShape 5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765810"/>
                        </a:xfrm>
                        <a:prstGeom prst="wedgeRoundRectCallout">
                          <a:avLst>
                            <a:gd name="adj1" fmla="val -54653"/>
                            <a:gd name="adj2" fmla="val -7493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042D18" w14:textId="3727790B" w:rsidR="000A0FE6" w:rsidRPr="00F248EC" w:rsidRDefault="001F416C">
                            <w:pPr>
                              <w:pStyle w:val="Rf5"/>
                              <w:rPr>
                                <w:sz w:val="16"/>
                                <w:szCs w:val="16"/>
                              </w:rPr>
                            </w:pPr>
                            <w:r w:rsidRPr="00F248EC">
                              <w:rPr>
                                <w:rFonts w:hint="eastAsia"/>
                                <w:sz w:val="16"/>
                                <w:szCs w:val="16"/>
                              </w:rPr>
                              <w:t>小</w:t>
                            </w:r>
                            <w:r w:rsidR="000A0FE6" w:rsidRPr="00F248EC">
                              <w:rPr>
                                <w:rFonts w:hint="eastAsia"/>
                                <w:sz w:val="16"/>
                                <w:szCs w:val="16"/>
                              </w:rPr>
                              <w:t>数点第</w:t>
                            </w:r>
                            <w:r w:rsidR="000A0FE6" w:rsidRPr="00F248EC">
                              <w:rPr>
                                <w:sz w:val="16"/>
                                <w:szCs w:val="16"/>
                              </w:rPr>
                              <w:t>2</w:t>
                            </w:r>
                            <w:r w:rsidR="000A0FE6" w:rsidRPr="00F248EC">
                              <w:rPr>
                                <w:rFonts w:hint="eastAsia"/>
                                <w:sz w:val="16"/>
                                <w:szCs w:val="16"/>
                              </w:rPr>
                              <w:t>位以下については、値が厳しくなる方へ、切捨て、または切上げする。</w:t>
                            </w:r>
                          </w:p>
                          <w:p w14:paraId="7542A232" w14:textId="77777777" w:rsidR="000A0FE6" w:rsidRPr="00F248EC" w:rsidRDefault="000A0FE6">
                            <w:pPr>
                              <w:pStyle w:val="Rf5"/>
                              <w:rPr>
                                <w:sz w:val="16"/>
                                <w:szCs w:val="16"/>
                              </w:rPr>
                            </w:pPr>
                            <w:r w:rsidRPr="00F248EC">
                              <w:rPr>
                                <w:rFonts w:hint="eastAsia"/>
                                <w:sz w:val="16"/>
                                <w:szCs w:val="16"/>
                              </w:rPr>
                              <w:t>例；</w:t>
                            </w:r>
                          </w:p>
                          <w:p w14:paraId="18554604"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9.59</w:t>
                            </w:r>
                            <w:r w:rsidRPr="00F248EC">
                              <w:rPr>
                                <w:rFonts w:hint="eastAsia"/>
                                <w:sz w:val="16"/>
                                <w:szCs w:val="16"/>
                              </w:rPr>
                              <w:t xml:space="preserve">　→　－</w:t>
                            </w:r>
                            <w:r w:rsidRPr="00F248EC">
                              <w:rPr>
                                <w:sz w:val="16"/>
                                <w:szCs w:val="16"/>
                              </w:rPr>
                              <w:t>9.5</w:t>
                            </w:r>
                          </w:p>
                          <w:p w14:paraId="1A6BB696"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8.21</w:t>
                            </w:r>
                            <w:r w:rsidRPr="00F248EC">
                              <w:rPr>
                                <w:rFonts w:hint="eastAsia"/>
                                <w:sz w:val="16"/>
                                <w:szCs w:val="16"/>
                              </w:rPr>
                              <w:t xml:space="preserve">　→　＋</w:t>
                            </w:r>
                            <w:r w:rsidRPr="00F248EC">
                              <w:rPr>
                                <w:sz w:val="16"/>
                                <w:szCs w:val="16"/>
                              </w:rPr>
                              <w:t>8.3</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39F5E13" id="AutoShape 5415" o:spid="_x0000_s1097" type="#_x0000_t62" style="position:absolute;left:0;text-align:left;margin-left:265.1pt;margin-top:12.55pt;width:195pt;height:60.3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" adj="-1005,-5385" filled="f" strokecolor="red">
                <v:textbox inset="0,0,0,0">
                  <w:txbxContent>
                    <w:p w14:paraId="02042D18" w14:textId="3727790B" w:rsidR="000A0FE6" w:rsidRPr="00F248EC" w:rsidRDefault="001F416C">
                      <w:pPr>
                        <w:pStyle w:val="Rf5"/>
                        <w:rPr>
                          <w:sz w:val="16"/>
                          <w:szCs w:val="16"/>
                        </w:rPr>
                      </w:pPr>
                      <w:r w:rsidRPr="00F248EC">
                        <w:rPr>
                          <w:rFonts w:hint="eastAsia"/>
                          <w:sz w:val="16"/>
                          <w:szCs w:val="16"/>
                        </w:rPr>
                        <w:t>小</w:t>
                      </w:r>
                      <w:r w:rsidR="000A0FE6" w:rsidRPr="00F248EC">
                        <w:rPr>
                          <w:rFonts w:hint="eastAsia"/>
                          <w:sz w:val="16"/>
                          <w:szCs w:val="16"/>
                        </w:rPr>
                        <w:t>数点第</w:t>
                      </w:r>
                      <w:r w:rsidR="000A0FE6" w:rsidRPr="00F248EC">
                        <w:rPr>
                          <w:sz w:val="16"/>
                          <w:szCs w:val="16"/>
                        </w:rPr>
                        <w:t>2</w:t>
                      </w:r>
                      <w:r w:rsidR="000A0FE6" w:rsidRPr="00F248EC">
                        <w:rPr>
                          <w:rFonts w:hint="eastAsia"/>
                          <w:sz w:val="16"/>
                          <w:szCs w:val="16"/>
                        </w:rPr>
                        <w:t>位以下については、値が厳しくなる方へ、切捨て、または切上げする。</w:t>
                      </w:r>
                    </w:p>
                    <w:p w14:paraId="7542A232" w14:textId="77777777" w:rsidR="000A0FE6" w:rsidRPr="00F248EC" w:rsidRDefault="000A0FE6">
                      <w:pPr>
                        <w:pStyle w:val="Rf5"/>
                        <w:rPr>
                          <w:sz w:val="16"/>
                          <w:szCs w:val="16"/>
                        </w:rPr>
                      </w:pPr>
                      <w:r w:rsidRPr="00F248EC">
                        <w:rPr>
                          <w:rFonts w:hint="eastAsia"/>
                          <w:sz w:val="16"/>
                          <w:szCs w:val="16"/>
                        </w:rPr>
                        <w:t>例；</w:t>
                      </w:r>
                    </w:p>
                    <w:p w14:paraId="18554604"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9.59</w:t>
                      </w:r>
                      <w:r w:rsidRPr="00F248EC">
                        <w:rPr>
                          <w:rFonts w:hint="eastAsia"/>
                          <w:sz w:val="16"/>
                          <w:szCs w:val="16"/>
                        </w:rPr>
                        <w:t xml:space="preserve">　→　－</w:t>
                      </w:r>
                      <w:r w:rsidRPr="00F248EC">
                        <w:rPr>
                          <w:sz w:val="16"/>
                          <w:szCs w:val="16"/>
                        </w:rPr>
                        <w:t>9.5</w:t>
                      </w:r>
                    </w:p>
                    <w:p w14:paraId="1A6BB696" w14:textId="77777777" w:rsidR="000A0FE6" w:rsidRPr="00F248EC" w:rsidRDefault="000A0FE6" w:rsidP="0030604D">
                      <w:pPr>
                        <w:pStyle w:val="Rf5"/>
                        <w:ind w:firstLineChars="200" w:firstLine="320"/>
                        <w:rPr>
                          <w:sz w:val="16"/>
                          <w:szCs w:val="16"/>
                        </w:rPr>
                      </w:pPr>
                      <w:r w:rsidRPr="00F248EC">
                        <w:rPr>
                          <w:rFonts w:hint="eastAsia"/>
                          <w:sz w:val="16"/>
                          <w:szCs w:val="16"/>
                        </w:rPr>
                        <w:t>値が＋になるとき：＋</w:t>
                      </w:r>
                      <w:r w:rsidRPr="00F248EC">
                        <w:rPr>
                          <w:sz w:val="16"/>
                          <w:szCs w:val="16"/>
                        </w:rPr>
                        <w:t>8.21</w:t>
                      </w:r>
                      <w:r w:rsidRPr="00F248EC">
                        <w:rPr>
                          <w:rFonts w:hint="eastAsia"/>
                          <w:sz w:val="16"/>
                          <w:szCs w:val="16"/>
                        </w:rPr>
                        <w:t xml:space="preserve">　→　＋</w:t>
                      </w:r>
                      <w:r w:rsidRPr="00F248EC">
                        <w:rPr>
                          <w:sz w:val="16"/>
                          <w:szCs w:val="16"/>
                        </w:rPr>
                        <w:t>8.3</w:t>
                      </w:r>
                    </w:p>
                  </w:txbxContent>
                </v:textbox>
              </v:shape>
            </w:pict>
          </mc:Fallback>
        </mc:AlternateContent>
      </w:r>
    </w:p>
    <w:p w14:paraId="0E255E88" w14:textId="77777777" w:rsidR="004A51C6" w:rsidRPr="00A844C8" w:rsidRDefault="004A51C6">
      <w:pPr>
        <w:rPr>
          <w:lang w:eastAsia="zh-CN"/>
        </w:rPr>
      </w:pPr>
    </w:p>
    <w:p w14:paraId="4AA8327D" w14:textId="77777777" w:rsidR="004A51C6" w:rsidRPr="00A844C8" w:rsidRDefault="004A51C6">
      <w:pPr>
        <w:rPr>
          <w:lang w:eastAsia="zh-CN"/>
        </w:rPr>
      </w:pPr>
    </w:p>
    <w:p w14:paraId="31A5D042" w14:textId="77777777" w:rsidR="004A51C6" w:rsidRPr="00A844C8" w:rsidRDefault="004A51C6">
      <w:pPr>
        <w:rPr>
          <w:lang w:eastAsia="zh-CN"/>
        </w:rPr>
      </w:pPr>
    </w:p>
    <w:p w14:paraId="41334E91" w14:textId="77777777" w:rsidR="004A51C6" w:rsidRPr="00A844C8" w:rsidRDefault="004A51C6">
      <w:pPr>
        <w:rPr>
          <w:lang w:eastAsia="zh-CN"/>
        </w:rPr>
      </w:pPr>
    </w:p>
    <w:p w14:paraId="6859DB4D" w14:textId="77777777" w:rsidR="004A51C6" w:rsidRPr="00A844C8" w:rsidRDefault="004A51C6">
      <w:pPr>
        <w:rPr>
          <w:lang w:eastAsia="zh-CN"/>
        </w:rPr>
      </w:pPr>
    </w:p>
    <w:p w14:paraId="5A3F15E0" w14:textId="77777777" w:rsidR="002A70A2" w:rsidRPr="00A844C8" w:rsidRDefault="002A70A2">
      <w:pPr>
        <w:rPr>
          <w:lang w:eastAsia="zh-CN"/>
        </w:rPr>
      </w:pPr>
    </w:p>
    <w:p w14:paraId="41372AB6" w14:textId="7E6F77D7" w:rsidR="004A51C6" w:rsidRPr="00A844C8" w:rsidRDefault="004A51C6" w:rsidP="00DB7369">
      <w:pPr>
        <w:pStyle w:val="2"/>
        <w:spacing w:before="180" w:afterLines="50" w:after="180"/>
        <w:rPr>
          <w:rFonts w:ascii="Century"/>
        </w:rPr>
      </w:pPr>
      <w:r w:rsidRPr="00A844C8">
        <w:rPr>
          <w:rFonts w:ascii="Century"/>
        </w:rPr>
        <w:br w:type="page"/>
      </w:r>
      <w:bookmarkStart w:id="148" w:name="_Toc172520420"/>
      <w:bookmarkStart w:id="149" w:name="_Toc172533939"/>
      <w:bookmarkStart w:id="150" w:name="_Toc172534010"/>
      <w:bookmarkStart w:id="151" w:name="_Toc179255448"/>
      <w:bookmarkStart w:id="152" w:name="_Toc183434167"/>
      <w:bookmarkStart w:id="153" w:name="_Toc190834051"/>
      <w:bookmarkStart w:id="154" w:name="_Toc154047828"/>
      <w:r w:rsidR="002508E5" w:rsidRPr="00104FCB">
        <w:rPr>
          <w:rFonts w:ascii="Arial" w:hAnsi="Arial" w:cs="Arial"/>
          <w:noProof/>
          <w:sz w:val="21"/>
        </w:rPr>
        <w:lastRenderedPageBreak/>
        <mc:AlternateContent>
          <mc:Choice Requires="wps">
            <w:drawing>
              <wp:anchor distT="0" distB="0" distL="114300" distR="114300" simplePos="0" relativeHeight="251665920" behindDoc="0" locked="0" layoutInCell="1" allowOverlap="1" wp14:anchorId="38A015D5" wp14:editId="6859224E">
                <wp:simplePos x="0" y="0"/>
                <wp:positionH relativeFrom="column">
                  <wp:posOffset>221004</wp:posOffset>
                </wp:positionH>
                <wp:positionV relativeFrom="paragraph">
                  <wp:posOffset>-216487</wp:posOffset>
                </wp:positionV>
                <wp:extent cx="1428750" cy="316230"/>
                <wp:effectExtent l="0" t="0" r="19050" b="941070"/>
                <wp:wrapNone/>
                <wp:docPr id="2" name="AutoShape 5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16230"/>
                        </a:xfrm>
                        <a:prstGeom prst="wedgeRoundRectCallout">
                          <a:avLst>
                            <a:gd name="adj1" fmla="val 13482"/>
                            <a:gd name="adj2" fmla="val 31530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2F0067"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b/>
                                <w:sz w:val="16"/>
                                <w:szCs w:val="16"/>
                              </w:rPr>
                              <w:t>7.2</w:t>
                            </w:r>
                            <w:r w:rsidRPr="00104FCB">
                              <w:rPr>
                                <w:rFonts w:hint="eastAsia"/>
                                <w:b/>
                                <w:sz w:val="16"/>
                                <w:szCs w:val="16"/>
                              </w:rPr>
                              <w:t>が不要の場合、</w:t>
                            </w:r>
                          </w:p>
                          <w:p w14:paraId="452F3148"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b/>
                                <w:sz w:val="16"/>
                                <w:szCs w:val="16"/>
                              </w:rPr>
                              <w:t>7.3</w:t>
                            </w:r>
                            <w:r w:rsidRPr="00104FCB">
                              <w:rPr>
                                <w:rFonts w:hint="eastAsia"/>
                                <w:b/>
                                <w:sz w:val="16"/>
                                <w:szCs w:val="16"/>
                              </w:rPr>
                              <w:t>→表</w:t>
                            </w:r>
                            <w:r w:rsidRPr="00104FCB">
                              <w:rPr>
                                <w:b/>
                                <w:sz w:val="16"/>
                                <w:szCs w:val="16"/>
                              </w:rPr>
                              <w:t>7.2</w:t>
                            </w:r>
                            <w:r w:rsidRPr="00104FCB">
                              <w:rPr>
                                <w:rFonts w:hint="eastAsia"/>
                                <w:b/>
                                <w:sz w:val="16"/>
                                <w:szCs w:val="16"/>
                              </w:rPr>
                              <w:t>となる。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8A015D5" id="AutoShape 5491" o:spid="_x0000_s1098" type="#_x0000_t62" style="position:absolute;left:0;text-align:left;margin-left:17.4pt;margin-top:-17.05pt;width:112.5pt;height:24.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" adj="13712,78906" filled="f" strokecolor="red">
                <v:textbox inset="0,0,0,0">
                  <w:txbxContent>
                    <w:p w14:paraId="2B2F0067"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b/>
                          <w:sz w:val="16"/>
                          <w:szCs w:val="16"/>
                        </w:rPr>
                        <w:t>7.2</w:t>
                      </w:r>
                      <w:r w:rsidRPr="00104FCB">
                        <w:rPr>
                          <w:rFonts w:hint="eastAsia"/>
                          <w:b/>
                          <w:sz w:val="16"/>
                          <w:szCs w:val="16"/>
                        </w:rPr>
                        <w:t>が不要の場合、</w:t>
                      </w:r>
                    </w:p>
                    <w:p w14:paraId="452F3148"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b/>
                          <w:sz w:val="16"/>
                          <w:szCs w:val="16"/>
                        </w:rPr>
                        <w:t>7.3</w:t>
                      </w:r>
                      <w:r w:rsidRPr="00104FCB">
                        <w:rPr>
                          <w:rFonts w:hint="eastAsia"/>
                          <w:b/>
                          <w:sz w:val="16"/>
                          <w:szCs w:val="16"/>
                        </w:rPr>
                        <w:t>→表</w:t>
                      </w:r>
                      <w:r w:rsidRPr="00104FCB">
                        <w:rPr>
                          <w:b/>
                          <w:sz w:val="16"/>
                          <w:szCs w:val="16"/>
                        </w:rPr>
                        <w:t>7.2</w:t>
                      </w:r>
                      <w:r w:rsidRPr="00104FCB">
                        <w:rPr>
                          <w:rFonts w:hint="eastAsia"/>
                          <w:b/>
                          <w:sz w:val="16"/>
                          <w:szCs w:val="16"/>
                        </w:rPr>
                        <w:t>となる。</w:t>
                      </w:r>
                    </w:p>
                  </w:txbxContent>
                </v:textbox>
              </v:shape>
            </w:pict>
          </mc:Fallback>
        </mc:AlternateContent>
      </w:r>
      <w:r w:rsidR="00286B5B" w:rsidRPr="00104FCB">
        <w:rPr>
          <w:rFonts w:ascii="Arial" w:hAnsi="Arial" w:cs="Arial"/>
          <w:noProof/>
          <w:sz w:val="21"/>
        </w:rPr>
        <mc:AlternateContent>
          <mc:Choice Requires="wps">
            <w:drawing>
              <wp:anchor distT="0" distB="0" distL="114300" distR="114300" simplePos="0" relativeHeight="251634176" behindDoc="0" locked="0" layoutInCell="1" allowOverlap="1" wp14:anchorId="74F4B41A" wp14:editId="3209D4DE">
                <wp:simplePos x="0" y="0"/>
                <wp:positionH relativeFrom="column">
                  <wp:posOffset>2547620</wp:posOffset>
                </wp:positionH>
                <wp:positionV relativeFrom="paragraph">
                  <wp:posOffset>-222885</wp:posOffset>
                </wp:positionV>
                <wp:extent cx="3095625" cy="523875"/>
                <wp:effectExtent l="0" t="0" r="28575" b="942975"/>
                <wp:wrapNone/>
                <wp:docPr id="44" name="角丸四角形吹き出し 44"/>
                <wp:cNvGraphicFramePr/>
                <a:graphic xmlns:a="http://schemas.openxmlformats.org/drawingml/2006/main">
                  <a:graphicData uri="http://schemas.microsoft.com/office/word/2010/wordprocessingShape">
                    <wps:wsp>
                      <wps:cNvSpPr/>
                      <wps:spPr>
                        <a:xfrm>
                          <a:off x="0" y="0"/>
                          <a:ext cx="3095625" cy="523875"/>
                        </a:xfrm>
                        <a:prstGeom prst="wedgeRoundRectCallout">
                          <a:avLst>
                            <a:gd name="adj1" fmla="val 14791"/>
                            <a:gd name="adj2" fmla="val 219888"/>
                            <a:gd name="adj3" fmla="val 16667"/>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CE19A" w14:textId="77777777" w:rsidR="000A0FE6" w:rsidRPr="00104FCB" w:rsidRDefault="000A0FE6" w:rsidP="002D16D7">
                            <w:pPr>
                              <w:jc w:val="left"/>
                              <w:rPr>
                                <w:color w:val="FF0000"/>
                                <w:sz w:val="16"/>
                                <w:szCs w:val="16"/>
                              </w:rPr>
                            </w:pPr>
                            <w:r w:rsidRPr="00104FCB">
                              <w:rPr>
                                <w:rFonts w:hint="eastAsia"/>
                                <w:color w:val="FF0000"/>
                                <w:sz w:val="16"/>
                                <w:szCs w:val="16"/>
                              </w:rPr>
                              <w:t>試験データより隣接チャンネル妨害のスペクトルマスクとの乖離が最大となる値を放送方式ごとに記載する。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4F4B41A" id="角丸四角形吹き出し 44" o:spid="_x0000_s1099" type="#_x0000_t62" style="position:absolute;left:0;text-align:left;margin-left:200.6pt;margin-top:-17.55pt;width:243.75pt;height:41.25pt;z-index:25163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" adj="13995,58296" filled="f" strokecolor="red" strokeweight="1pt">
                <v:textbox>
                  <w:txbxContent>
                    <w:p w14:paraId="2ECCE19A" w14:textId="77777777" w:rsidR="000A0FE6" w:rsidRPr="00104FCB" w:rsidRDefault="000A0FE6" w:rsidP="002D16D7">
                      <w:pPr>
                        <w:jc w:val="left"/>
                        <w:rPr>
                          <w:color w:val="FF0000"/>
                          <w:sz w:val="16"/>
                          <w:szCs w:val="16"/>
                        </w:rPr>
                      </w:pPr>
                      <w:r w:rsidRPr="00104FCB">
                        <w:rPr>
                          <w:rFonts w:hint="eastAsia"/>
                          <w:color w:val="FF0000"/>
                          <w:sz w:val="16"/>
                          <w:szCs w:val="16"/>
                        </w:rPr>
                        <w:t>試験データより隣接チャンネル妨害のスペクトルマスクとの乖離が最大となる値を放送方式ごとに記載する。</w:t>
                      </w:r>
                    </w:p>
                  </w:txbxContent>
                </v:textbox>
              </v:shape>
            </w:pict>
          </mc:Fallback>
        </mc:AlternateContent>
      </w:r>
      <w:r w:rsidRPr="00104FCB">
        <w:rPr>
          <w:rFonts w:ascii="Arial" w:hAnsi="Arial" w:cs="Arial"/>
        </w:rPr>
        <w:t>7.2</w:t>
      </w:r>
      <w:r w:rsidRPr="00A844C8">
        <w:rPr>
          <w:rFonts w:ascii="Century"/>
        </w:rPr>
        <w:t xml:space="preserve">　隣接チャンネル妨害の測定</w:t>
      </w:r>
      <w:bookmarkEnd w:id="148"/>
      <w:r w:rsidRPr="00A844C8">
        <w:rPr>
          <w:rFonts w:ascii="Century"/>
        </w:rPr>
        <w:t>結果</w:t>
      </w:r>
      <w:bookmarkEnd w:id="149"/>
      <w:bookmarkEnd w:id="150"/>
      <w:bookmarkEnd w:id="151"/>
      <w:bookmarkEnd w:id="152"/>
      <w:bookmarkEnd w:id="153"/>
      <w:bookmarkEnd w:id="154"/>
    </w:p>
    <w:p w14:paraId="7C6E5703" w14:textId="4A5AAD91" w:rsidR="000675F1" w:rsidRPr="00104FCB" w:rsidRDefault="000675F1" w:rsidP="00DB7369">
      <w:pPr>
        <w:spacing w:line="240" w:lineRule="auto"/>
        <w:ind w:firstLineChars="100" w:firstLine="220"/>
        <w:rPr>
          <w:szCs w:val="22"/>
        </w:rPr>
      </w:pPr>
      <w:r w:rsidRPr="00104FCB">
        <w:rPr>
          <w:szCs w:val="22"/>
        </w:rPr>
        <w:t>表</w:t>
      </w:r>
      <w:r w:rsidRPr="00104FCB">
        <w:rPr>
          <w:szCs w:val="22"/>
        </w:rPr>
        <w:t>7.3</w:t>
      </w:r>
      <w:r w:rsidRPr="00104FCB">
        <w:rPr>
          <w:szCs w:val="22"/>
        </w:rPr>
        <w:t>に、</w:t>
      </w:r>
      <w:r w:rsidR="00DF5CDE" w:rsidRPr="00104FCB">
        <w:rPr>
          <w:rFonts w:hint="eastAsia"/>
          <w:szCs w:val="22"/>
        </w:rPr>
        <w:t>BCD-2345</w:t>
      </w:r>
      <w:r w:rsidRPr="00104FCB">
        <w:rPr>
          <w:szCs w:val="22"/>
        </w:rPr>
        <w:t>のそれぞれの下り変調方式で隣接チャンネル妨害のマスク規格値と差の最大値を示す。</w:t>
      </w:r>
    </w:p>
    <w:p w14:paraId="300D188F" w14:textId="77777777" w:rsidR="000675F1" w:rsidRPr="00A844C8" w:rsidRDefault="000675F1" w:rsidP="00CD3B96">
      <w:pPr>
        <w:pStyle w:val="R105"/>
        <w:spacing w:before="180" w:after="180"/>
        <w:outlineLvl w:val="5"/>
        <w:rPr>
          <w:rFonts w:ascii="Century" w:cs="Arial"/>
          <w:color w:val="FF0000"/>
        </w:rPr>
      </w:pPr>
      <w:r w:rsidRPr="00104FCB">
        <w:rPr>
          <w:rFonts w:ascii="Arial" w:hAnsi="Arial" w:cs="Arial"/>
        </w:rPr>
        <w:t>表</w:t>
      </w:r>
      <w:r w:rsidR="007976F8" w:rsidRPr="00104FCB">
        <w:rPr>
          <w:rFonts w:ascii="Arial" w:hAnsi="Arial" w:cs="Arial"/>
        </w:rPr>
        <w:t>7.3</w:t>
      </w:r>
      <w:r w:rsidRPr="00104FCB">
        <w:rPr>
          <w:rFonts w:ascii="Arial" w:hAnsi="Arial" w:cs="Arial"/>
        </w:rPr>
        <w:t xml:space="preserve"> </w:t>
      </w:r>
      <w:r w:rsidRPr="00A844C8">
        <w:rPr>
          <w:rFonts w:ascii="Century" w:cs="Arial"/>
        </w:rPr>
        <w:t>隣接チャンネル妨害のスペクトルマスク規格との差の最大値</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35"/>
        <w:gridCol w:w="1560"/>
        <w:gridCol w:w="708"/>
        <w:gridCol w:w="1560"/>
        <w:gridCol w:w="992"/>
        <w:gridCol w:w="1945"/>
        <w:gridCol w:w="1172"/>
      </w:tblGrid>
      <w:tr w:rsidR="00D003B2" w:rsidRPr="00134B74" w14:paraId="1EEAF820" w14:textId="77777777" w:rsidTr="00B84DB5">
        <w:trPr>
          <w:cantSplit/>
          <w:trHeight w:val="745"/>
          <w:jc w:val="center"/>
        </w:trPr>
        <w:tc>
          <w:tcPr>
            <w:tcW w:w="2695" w:type="dxa"/>
            <w:gridSpan w:val="2"/>
            <w:vAlign w:val="center"/>
          </w:tcPr>
          <w:p w14:paraId="23FC957C" w14:textId="77777777" w:rsidR="004823F2" w:rsidRPr="00134B74" w:rsidRDefault="00D003B2" w:rsidP="00B84DB5">
            <w:pPr>
              <w:spacing w:line="240" w:lineRule="auto"/>
              <w:jc w:val="center"/>
              <w:rPr>
                <w:sz w:val="20"/>
                <w:szCs w:val="20"/>
              </w:rPr>
            </w:pPr>
            <w:r w:rsidRPr="00134B74">
              <w:rPr>
                <w:sz w:val="20"/>
                <w:szCs w:val="20"/>
              </w:rPr>
              <w:t>下り</w:t>
            </w:r>
          </w:p>
          <w:p w14:paraId="0173F334" w14:textId="4EB58001" w:rsidR="00D003B2" w:rsidRPr="00134B74" w:rsidRDefault="004823F2" w:rsidP="00B84DB5">
            <w:pPr>
              <w:spacing w:line="240" w:lineRule="auto"/>
              <w:jc w:val="center"/>
              <w:rPr>
                <w:sz w:val="20"/>
                <w:szCs w:val="20"/>
              </w:rPr>
            </w:pPr>
            <w:r w:rsidRPr="00134B74">
              <w:rPr>
                <w:rFonts w:hint="eastAsia"/>
                <w:sz w:val="20"/>
                <w:szCs w:val="20"/>
              </w:rPr>
              <w:t>多重・</w:t>
            </w:r>
            <w:r w:rsidR="00D003B2" w:rsidRPr="00134B74">
              <w:rPr>
                <w:sz w:val="20"/>
                <w:szCs w:val="20"/>
              </w:rPr>
              <w:t>変調方式</w:t>
            </w:r>
          </w:p>
        </w:tc>
        <w:tc>
          <w:tcPr>
            <w:tcW w:w="2268" w:type="dxa"/>
            <w:gridSpan w:val="2"/>
            <w:vAlign w:val="center"/>
          </w:tcPr>
          <w:p w14:paraId="5845CFC8" w14:textId="77777777" w:rsidR="00D003B2" w:rsidRPr="00134B74" w:rsidRDefault="00D003B2" w:rsidP="008010F0">
            <w:pPr>
              <w:pStyle w:val="R9"/>
              <w:rPr>
                <w:sz w:val="20"/>
                <w:szCs w:val="20"/>
              </w:rPr>
            </w:pPr>
            <w:r w:rsidRPr="00134B74">
              <w:rPr>
                <w:rFonts w:hint="eastAsia"/>
                <w:sz w:val="20"/>
                <w:szCs w:val="20"/>
              </w:rPr>
              <w:t>被干渉信号</w:t>
            </w:r>
          </w:p>
          <w:p w14:paraId="094106D9" w14:textId="77777777" w:rsidR="00D003B2" w:rsidRPr="00134B74" w:rsidRDefault="00D003B2" w:rsidP="008010F0">
            <w:pPr>
              <w:pStyle w:val="R9"/>
              <w:rPr>
                <w:sz w:val="20"/>
                <w:szCs w:val="20"/>
              </w:rPr>
            </w:pPr>
            <w:r w:rsidRPr="00134B74">
              <w:rPr>
                <w:rFonts w:hint="eastAsia"/>
                <w:sz w:val="20"/>
                <w:szCs w:val="20"/>
              </w:rPr>
              <w:t>信号形式</w:t>
            </w:r>
          </w:p>
        </w:tc>
        <w:tc>
          <w:tcPr>
            <w:tcW w:w="992" w:type="dxa"/>
            <w:vAlign w:val="center"/>
          </w:tcPr>
          <w:p w14:paraId="1EB073F2" w14:textId="6C902616" w:rsidR="00D003B2" w:rsidRPr="00134B74" w:rsidRDefault="00D003B2" w:rsidP="008010F0">
            <w:pPr>
              <w:pStyle w:val="R9"/>
              <w:rPr>
                <w:sz w:val="20"/>
                <w:szCs w:val="20"/>
              </w:rPr>
            </w:pPr>
            <w:r w:rsidRPr="00134B74">
              <w:rPr>
                <w:rFonts w:hint="eastAsia"/>
                <w:sz w:val="20"/>
                <w:szCs w:val="20"/>
              </w:rPr>
              <w:t>隣接</w:t>
            </w:r>
            <w:r w:rsidR="00EB4426" w:rsidRPr="00134B74">
              <w:rPr>
                <w:rFonts w:hint="eastAsia"/>
                <w:sz w:val="20"/>
                <w:szCs w:val="20"/>
              </w:rPr>
              <w:t>条件</w:t>
            </w:r>
          </w:p>
        </w:tc>
        <w:tc>
          <w:tcPr>
            <w:tcW w:w="1945" w:type="dxa"/>
            <w:vAlign w:val="center"/>
          </w:tcPr>
          <w:p w14:paraId="725CDED5" w14:textId="4E4C8961" w:rsidR="00D003B2" w:rsidRPr="00134B74" w:rsidRDefault="00D003B2" w:rsidP="008010F0">
            <w:pPr>
              <w:pStyle w:val="R9"/>
              <w:rPr>
                <w:sz w:val="20"/>
                <w:szCs w:val="20"/>
              </w:rPr>
            </w:pPr>
            <w:r w:rsidRPr="00134B74">
              <w:rPr>
                <w:rFonts w:hint="eastAsia"/>
                <w:sz w:val="20"/>
                <w:szCs w:val="20"/>
              </w:rPr>
              <w:t>マスク規格との</w:t>
            </w:r>
            <w:r w:rsidRPr="00134B74">
              <w:rPr>
                <w:sz w:val="20"/>
                <w:szCs w:val="20"/>
              </w:rPr>
              <w:br/>
            </w:r>
            <w:r w:rsidRPr="00134B74">
              <w:rPr>
                <w:rFonts w:hint="eastAsia"/>
                <w:sz w:val="20"/>
                <w:szCs w:val="20"/>
              </w:rPr>
              <w:t>差の最大値</w:t>
            </w:r>
            <w:r w:rsidR="00055687" w:rsidRPr="00134B74">
              <w:rPr>
                <w:rFonts w:hint="eastAsia"/>
                <w:sz w:val="20"/>
                <w:szCs w:val="20"/>
              </w:rPr>
              <w:t>：</w:t>
            </w:r>
            <w:r w:rsidRPr="00134B74">
              <w:rPr>
                <w:sz w:val="20"/>
                <w:szCs w:val="20"/>
              </w:rPr>
              <w:t>C</w:t>
            </w:r>
            <w:r w:rsidRPr="00134B74">
              <w:rPr>
                <w:sz w:val="20"/>
                <w:szCs w:val="20"/>
              </w:rPr>
              <w:br/>
            </w:r>
            <w:r w:rsidR="004B2CCD" w:rsidRPr="00134B74">
              <w:rPr>
                <w:rFonts w:hint="eastAsia"/>
                <w:sz w:val="20"/>
                <w:szCs w:val="20"/>
              </w:rPr>
              <w:t>(</w:t>
            </w:r>
            <w:r w:rsidR="00A844C8" w:rsidRPr="00134B74">
              <w:rPr>
                <w:rFonts w:ascii="Times New Roman" w:hAnsi="Times New Roman"/>
                <w:sz w:val="20"/>
                <w:szCs w:val="20"/>
              </w:rPr>
              <w:t>dB</w:t>
            </w:r>
            <w:r w:rsidR="004B2CCD" w:rsidRPr="00134B74">
              <w:rPr>
                <w:rFonts w:hint="eastAsia"/>
                <w:sz w:val="20"/>
                <w:szCs w:val="20"/>
              </w:rPr>
              <w:t>)</w:t>
            </w:r>
          </w:p>
        </w:tc>
        <w:tc>
          <w:tcPr>
            <w:tcW w:w="1172" w:type="dxa"/>
            <w:vAlign w:val="center"/>
          </w:tcPr>
          <w:p w14:paraId="6FDD7C00" w14:textId="77777777" w:rsidR="00D003B2" w:rsidRPr="00134B74" w:rsidRDefault="007A0A83" w:rsidP="008010F0">
            <w:pPr>
              <w:pStyle w:val="R9"/>
              <w:rPr>
                <w:sz w:val="20"/>
                <w:szCs w:val="20"/>
              </w:rPr>
            </w:pPr>
            <w:r w:rsidRPr="00134B74">
              <w:rPr>
                <w:rFonts w:hint="eastAsia"/>
                <w:sz w:val="20"/>
                <w:szCs w:val="20"/>
              </w:rPr>
              <w:t>備考</w:t>
            </w:r>
          </w:p>
        </w:tc>
      </w:tr>
      <w:tr w:rsidR="00D003B2" w:rsidRPr="00134B74" w14:paraId="14C48D50" w14:textId="77777777" w:rsidTr="00B84DB5">
        <w:trPr>
          <w:cantSplit/>
          <w:trHeight w:val="340"/>
          <w:jc w:val="center"/>
        </w:trPr>
        <w:tc>
          <w:tcPr>
            <w:tcW w:w="1135" w:type="dxa"/>
            <w:vMerge w:val="restart"/>
            <w:tcBorders>
              <w:top w:val="single" w:sz="4" w:space="0" w:color="FF0000"/>
            </w:tcBorders>
            <w:vAlign w:val="center"/>
          </w:tcPr>
          <w:p w14:paraId="40A7F26F" w14:textId="6FCAC8AB" w:rsidR="00D003B2" w:rsidRPr="00134B74" w:rsidRDefault="0025325E" w:rsidP="004823F2">
            <w:pPr>
              <w:widowControl/>
              <w:spacing w:line="240" w:lineRule="auto"/>
              <w:jc w:val="center"/>
              <w:outlineLvl w:val="9"/>
              <w:rPr>
                <w:sz w:val="20"/>
                <w:szCs w:val="20"/>
              </w:rPr>
            </w:pPr>
            <w:r w:rsidRPr="00134B74">
              <w:rPr>
                <w:sz w:val="20"/>
                <w:szCs w:val="20"/>
              </w:rPr>
              <w:t>Annex B</w:t>
            </w:r>
          </w:p>
        </w:tc>
        <w:tc>
          <w:tcPr>
            <w:tcW w:w="1560" w:type="dxa"/>
            <w:vMerge w:val="restart"/>
            <w:tcBorders>
              <w:top w:val="single" w:sz="4" w:space="0" w:color="FF0000"/>
            </w:tcBorders>
            <w:vAlign w:val="center"/>
          </w:tcPr>
          <w:p w14:paraId="060C6C3C" w14:textId="77777777" w:rsidR="00D003B2" w:rsidRPr="00134B74" w:rsidRDefault="00D003B2"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25A10075" w14:textId="2CBCC309" w:rsidR="00D003B2" w:rsidRPr="00134B74" w:rsidRDefault="00DF4E43" w:rsidP="008010F0">
            <w:pPr>
              <w:pStyle w:val="R9"/>
              <w:rPr>
                <w:sz w:val="20"/>
                <w:szCs w:val="20"/>
              </w:rPr>
            </w:pPr>
            <w:r w:rsidRPr="00134B74">
              <w:rPr>
                <w:sz w:val="20"/>
                <w:szCs w:val="20"/>
              </w:rPr>
              <w:t>IS</w:t>
            </w:r>
            <w:r w:rsidR="00A844C8" w:rsidRPr="00134B74">
              <w:rPr>
                <w:sz w:val="20"/>
                <w:szCs w:val="20"/>
              </w:rPr>
              <w:t>DB</w:t>
            </w:r>
            <w:r w:rsidRPr="00134B74">
              <w:rPr>
                <w:sz w:val="20"/>
                <w:szCs w:val="20"/>
              </w:rPr>
              <w:t>-T</w:t>
            </w:r>
          </w:p>
        </w:tc>
        <w:tc>
          <w:tcPr>
            <w:tcW w:w="992" w:type="dxa"/>
            <w:vAlign w:val="center"/>
          </w:tcPr>
          <w:p w14:paraId="2C9B46FF"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5BFF6AD8" w14:textId="77777777" w:rsidR="00D003B2" w:rsidRPr="00134B74" w:rsidRDefault="00D003B2" w:rsidP="00F91569">
            <w:pPr>
              <w:tabs>
                <w:tab w:val="decimal" w:pos="550"/>
              </w:tabs>
              <w:spacing w:line="240" w:lineRule="auto"/>
              <w:jc w:val="center"/>
              <w:rPr>
                <w:sz w:val="20"/>
                <w:szCs w:val="20"/>
              </w:rPr>
            </w:pPr>
            <w:r w:rsidRPr="00134B74">
              <w:rPr>
                <w:sz w:val="20"/>
                <w:szCs w:val="20"/>
              </w:rPr>
              <w:t>28.4</w:t>
            </w:r>
          </w:p>
        </w:tc>
        <w:tc>
          <w:tcPr>
            <w:tcW w:w="1172" w:type="dxa"/>
            <w:vAlign w:val="center"/>
          </w:tcPr>
          <w:p w14:paraId="70B2C1DF" w14:textId="77160823" w:rsidR="00D003B2" w:rsidRPr="00134B74" w:rsidRDefault="00D003B2" w:rsidP="00F91569">
            <w:pPr>
              <w:tabs>
                <w:tab w:val="decimal" w:pos="550"/>
              </w:tabs>
              <w:spacing w:line="240" w:lineRule="auto"/>
              <w:jc w:val="center"/>
              <w:rPr>
                <w:sz w:val="20"/>
                <w:szCs w:val="20"/>
              </w:rPr>
            </w:pPr>
          </w:p>
        </w:tc>
      </w:tr>
      <w:tr w:rsidR="00D003B2" w:rsidRPr="00134B74" w14:paraId="09D701D9" w14:textId="77777777" w:rsidTr="00B84DB5">
        <w:trPr>
          <w:cantSplit/>
          <w:trHeight w:val="340"/>
          <w:jc w:val="center"/>
        </w:trPr>
        <w:tc>
          <w:tcPr>
            <w:tcW w:w="1135" w:type="dxa"/>
            <w:vMerge/>
            <w:vAlign w:val="center"/>
          </w:tcPr>
          <w:p w14:paraId="536DEEEF" w14:textId="77777777" w:rsidR="00D003B2" w:rsidRPr="00134B74" w:rsidRDefault="00D003B2" w:rsidP="008010F0">
            <w:pPr>
              <w:pStyle w:val="R9"/>
              <w:rPr>
                <w:sz w:val="20"/>
                <w:szCs w:val="20"/>
              </w:rPr>
            </w:pPr>
          </w:p>
        </w:tc>
        <w:tc>
          <w:tcPr>
            <w:tcW w:w="1560" w:type="dxa"/>
            <w:vMerge/>
            <w:vAlign w:val="center"/>
          </w:tcPr>
          <w:p w14:paraId="3B741B7E"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704F945A" w14:textId="77777777" w:rsidR="00D003B2" w:rsidRPr="00134B74" w:rsidRDefault="00D003B2" w:rsidP="008010F0">
            <w:pPr>
              <w:pStyle w:val="R9"/>
              <w:rPr>
                <w:sz w:val="20"/>
                <w:szCs w:val="20"/>
              </w:rPr>
            </w:pPr>
          </w:p>
        </w:tc>
        <w:tc>
          <w:tcPr>
            <w:tcW w:w="992" w:type="dxa"/>
            <w:vAlign w:val="center"/>
          </w:tcPr>
          <w:p w14:paraId="37FB29E5"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398310EE" w14:textId="77777777" w:rsidR="00D003B2" w:rsidRPr="00134B74" w:rsidRDefault="00D003B2" w:rsidP="00F91569">
            <w:pPr>
              <w:tabs>
                <w:tab w:val="decimal" w:pos="550"/>
              </w:tabs>
              <w:spacing w:line="240" w:lineRule="auto"/>
              <w:jc w:val="center"/>
              <w:rPr>
                <w:sz w:val="20"/>
                <w:szCs w:val="20"/>
              </w:rPr>
            </w:pPr>
            <w:r w:rsidRPr="00134B74">
              <w:rPr>
                <w:sz w:val="20"/>
                <w:szCs w:val="20"/>
              </w:rPr>
              <w:t>27.8</w:t>
            </w:r>
          </w:p>
        </w:tc>
        <w:tc>
          <w:tcPr>
            <w:tcW w:w="1172" w:type="dxa"/>
            <w:vAlign w:val="center"/>
          </w:tcPr>
          <w:p w14:paraId="742D5306" w14:textId="1AE337A3" w:rsidR="00D003B2" w:rsidRPr="00134B74" w:rsidRDefault="00D003B2" w:rsidP="00F91569">
            <w:pPr>
              <w:tabs>
                <w:tab w:val="decimal" w:pos="550"/>
              </w:tabs>
              <w:spacing w:line="240" w:lineRule="auto"/>
              <w:jc w:val="center"/>
              <w:rPr>
                <w:sz w:val="20"/>
                <w:szCs w:val="20"/>
              </w:rPr>
            </w:pPr>
          </w:p>
        </w:tc>
      </w:tr>
      <w:tr w:rsidR="00D003B2" w:rsidRPr="00134B74" w14:paraId="3C5C3E71" w14:textId="77777777" w:rsidTr="00B84DB5">
        <w:trPr>
          <w:cantSplit/>
          <w:trHeight w:val="340"/>
          <w:jc w:val="center"/>
        </w:trPr>
        <w:tc>
          <w:tcPr>
            <w:tcW w:w="1135" w:type="dxa"/>
            <w:vMerge/>
            <w:vAlign w:val="center"/>
          </w:tcPr>
          <w:p w14:paraId="186E8E44" w14:textId="77777777" w:rsidR="00D003B2" w:rsidRPr="00134B74" w:rsidRDefault="00D003B2" w:rsidP="008010F0">
            <w:pPr>
              <w:pStyle w:val="R9"/>
              <w:rPr>
                <w:sz w:val="20"/>
                <w:szCs w:val="20"/>
              </w:rPr>
            </w:pPr>
          </w:p>
        </w:tc>
        <w:tc>
          <w:tcPr>
            <w:tcW w:w="1560" w:type="dxa"/>
            <w:vMerge w:val="restart"/>
            <w:tcBorders>
              <w:top w:val="single" w:sz="4" w:space="0" w:color="FF0000"/>
            </w:tcBorders>
            <w:vAlign w:val="center"/>
          </w:tcPr>
          <w:p w14:paraId="64549587" w14:textId="77777777" w:rsidR="00D003B2" w:rsidRPr="00134B74" w:rsidRDefault="00D003B2"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1BF9392E" w14:textId="77777777" w:rsidR="00D003B2" w:rsidRPr="00134B74" w:rsidRDefault="00D003B2" w:rsidP="008010F0">
            <w:pPr>
              <w:pStyle w:val="R9"/>
              <w:rPr>
                <w:sz w:val="20"/>
                <w:szCs w:val="20"/>
              </w:rPr>
            </w:pPr>
          </w:p>
        </w:tc>
        <w:tc>
          <w:tcPr>
            <w:tcW w:w="992" w:type="dxa"/>
            <w:vAlign w:val="center"/>
          </w:tcPr>
          <w:p w14:paraId="43136B15"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5AFFE882" w14:textId="77777777" w:rsidR="00D003B2" w:rsidRPr="00134B74" w:rsidRDefault="001737D3" w:rsidP="00F91569">
            <w:pPr>
              <w:tabs>
                <w:tab w:val="decimal" w:pos="550"/>
              </w:tabs>
              <w:spacing w:line="240" w:lineRule="auto"/>
              <w:jc w:val="center"/>
              <w:rPr>
                <w:sz w:val="20"/>
                <w:szCs w:val="20"/>
              </w:rPr>
            </w:pPr>
            <w:r w:rsidRPr="00134B74">
              <w:rPr>
                <w:sz w:val="20"/>
                <w:szCs w:val="20"/>
              </w:rPr>
              <w:t>18.0</w:t>
            </w:r>
          </w:p>
        </w:tc>
        <w:tc>
          <w:tcPr>
            <w:tcW w:w="1172" w:type="dxa"/>
            <w:vAlign w:val="center"/>
          </w:tcPr>
          <w:p w14:paraId="2687A1F0" w14:textId="69E0D9E4" w:rsidR="00D003B2" w:rsidRPr="00134B74" w:rsidRDefault="00D003B2" w:rsidP="00F91569">
            <w:pPr>
              <w:tabs>
                <w:tab w:val="decimal" w:pos="550"/>
              </w:tabs>
              <w:spacing w:line="240" w:lineRule="auto"/>
              <w:jc w:val="center"/>
              <w:rPr>
                <w:sz w:val="20"/>
                <w:szCs w:val="20"/>
              </w:rPr>
            </w:pPr>
          </w:p>
        </w:tc>
      </w:tr>
      <w:tr w:rsidR="00D003B2" w:rsidRPr="00134B74" w14:paraId="6F5A3CF9" w14:textId="77777777" w:rsidTr="00B84DB5">
        <w:trPr>
          <w:cantSplit/>
          <w:trHeight w:val="340"/>
          <w:jc w:val="center"/>
        </w:trPr>
        <w:tc>
          <w:tcPr>
            <w:tcW w:w="1135" w:type="dxa"/>
            <w:vMerge/>
            <w:vAlign w:val="center"/>
          </w:tcPr>
          <w:p w14:paraId="39D44F1E" w14:textId="77777777" w:rsidR="00D003B2" w:rsidRPr="00134B74" w:rsidRDefault="00D003B2" w:rsidP="008010F0">
            <w:pPr>
              <w:pStyle w:val="R9"/>
              <w:rPr>
                <w:sz w:val="20"/>
                <w:szCs w:val="20"/>
              </w:rPr>
            </w:pPr>
          </w:p>
        </w:tc>
        <w:tc>
          <w:tcPr>
            <w:tcW w:w="1560" w:type="dxa"/>
            <w:vMerge/>
            <w:vAlign w:val="center"/>
          </w:tcPr>
          <w:p w14:paraId="20EBF21D"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16B40F90" w14:textId="77777777" w:rsidR="00D003B2" w:rsidRPr="00134B74" w:rsidRDefault="00D003B2" w:rsidP="008010F0">
            <w:pPr>
              <w:pStyle w:val="R9"/>
              <w:rPr>
                <w:sz w:val="20"/>
                <w:szCs w:val="20"/>
              </w:rPr>
            </w:pPr>
          </w:p>
        </w:tc>
        <w:tc>
          <w:tcPr>
            <w:tcW w:w="992" w:type="dxa"/>
            <w:vAlign w:val="center"/>
          </w:tcPr>
          <w:p w14:paraId="14C5D6AA"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04C8F8F3" w14:textId="77777777" w:rsidR="00D003B2" w:rsidRPr="00134B74" w:rsidRDefault="001737D3" w:rsidP="00F91569">
            <w:pPr>
              <w:tabs>
                <w:tab w:val="decimal" w:pos="550"/>
              </w:tabs>
              <w:spacing w:line="240" w:lineRule="auto"/>
              <w:jc w:val="center"/>
              <w:rPr>
                <w:sz w:val="20"/>
                <w:szCs w:val="20"/>
              </w:rPr>
            </w:pPr>
            <w:r w:rsidRPr="00134B74">
              <w:rPr>
                <w:sz w:val="20"/>
                <w:szCs w:val="20"/>
              </w:rPr>
              <w:t>17.0</w:t>
            </w:r>
          </w:p>
        </w:tc>
        <w:tc>
          <w:tcPr>
            <w:tcW w:w="1172" w:type="dxa"/>
            <w:vAlign w:val="center"/>
          </w:tcPr>
          <w:p w14:paraId="2D0336CE" w14:textId="7213EA00" w:rsidR="00D003B2" w:rsidRPr="00134B74" w:rsidRDefault="00D003B2" w:rsidP="00F91569">
            <w:pPr>
              <w:tabs>
                <w:tab w:val="decimal" w:pos="550"/>
              </w:tabs>
              <w:spacing w:line="240" w:lineRule="auto"/>
              <w:jc w:val="center"/>
              <w:rPr>
                <w:sz w:val="20"/>
                <w:szCs w:val="20"/>
              </w:rPr>
            </w:pPr>
          </w:p>
        </w:tc>
      </w:tr>
      <w:tr w:rsidR="00D003B2" w:rsidRPr="00134B74" w14:paraId="259F1640" w14:textId="77777777" w:rsidTr="00B84DB5">
        <w:trPr>
          <w:cantSplit/>
          <w:trHeight w:val="340"/>
          <w:jc w:val="center"/>
        </w:trPr>
        <w:tc>
          <w:tcPr>
            <w:tcW w:w="1135" w:type="dxa"/>
            <w:vMerge/>
            <w:vAlign w:val="center"/>
          </w:tcPr>
          <w:p w14:paraId="73E208E0" w14:textId="77777777" w:rsidR="00D003B2" w:rsidRPr="00134B74" w:rsidRDefault="00D003B2" w:rsidP="008010F0">
            <w:pPr>
              <w:pStyle w:val="R9"/>
              <w:rPr>
                <w:sz w:val="20"/>
                <w:szCs w:val="20"/>
              </w:rPr>
            </w:pPr>
          </w:p>
        </w:tc>
        <w:tc>
          <w:tcPr>
            <w:tcW w:w="1560" w:type="dxa"/>
            <w:vMerge w:val="restart"/>
            <w:tcBorders>
              <w:top w:val="single" w:sz="4" w:space="0" w:color="FF0000"/>
            </w:tcBorders>
            <w:vAlign w:val="center"/>
          </w:tcPr>
          <w:p w14:paraId="417B7349" w14:textId="77777777" w:rsidR="00D003B2" w:rsidRPr="00134B74" w:rsidRDefault="00D003B2"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38027F60" w14:textId="77777777" w:rsidR="00D003B2" w:rsidRPr="00134B74" w:rsidRDefault="00D003B2" w:rsidP="008010F0">
            <w:pPr>
              <w:pStyle w:val="R9"/>
              <w:rPr>
                <w:sz w:val="20"/>
                <w:szCs w:val="20"/>
              </w:rPr>
            </w:pPr>
            <w:r w:rsidRPr="00134B74">
              <w:rPr>
                <w:sz w:val="20"/>
                <w:szCs w:val="20"/>
              </w:rPr>
              <w:t>64QAM</w:t>
            </w:r>
          </w:p>
        </w:tc>
        <w:tc>
          <w:tcPr>
            <w:tcW w:w="992" w:type="dxa"/>
            <w:vAlign w:val="center"/>
          </w:tcPr>
          <w:p w14:paraId="52DD6722"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12CA545A" w14:textId="77777777" w:rsidR="00D003B2" w:rsidRPr="00134B74" w:rsidRDefault="00D003B2" w:rsidP="00F91569">
            <w:pPr>
              <w:tabs>
                <w:tab w:val="decimal" w:pos="550"/>
              </w:tabs>
              <w:spacing w:line="240" w:lineRule="auto"/>
              <w:jc w:val="center"/>
              <w:rPr>
                <w:sz w:val="20"/>
                <w:szCs w:val="20"/>
              </w:rPr>
            </w:pPr>
            <w:r w:rsidRPr="00134B74">
              <w:rPr>
                <w:sz w:val="20"/>
                <w:szCs w:val="20"/>
              </w:rPr>
              <w:t>27.4</w:t>
            </w:r>
          </w:p>
        </w:tc>
        <w:tc>
          <w:tcPr>
            <w:tcW w:w="1172" w:type="dxa"/>
            <w:vAlign w:val="center"/>
          </w:tcPr>
          <w:p w14:paraId="7712C1BB" w14:textId="0104EA9B" w:rsidR="00D003B2" w:rsidRPr="00134B74" w:rsidRDefault="00D003B2" w:rsidP="00F91569">
            <w:pPr>
              <w:tabs>
                <w:tab w:val="decimal" w:pos="550"/>
              </w:tabs>
              <w:spacing w:line="240" w:lineRule="auto"/>
              <w:jc w:val="center"/>
              <w:rPr>
                <w:sz w:val="20"/>
                <w:szCs w:val="20"/>
              </w:rPr>
            </w:pPr>
          </w:p>
        </w:tc>
      </w:tr>
      <w:tr w:rsidR="00D003B2" w:rsidRPr="00134B74" w14:paraId="44E26DA8" w14:textId="77777777" w:rsidTr="00B84DB5">
        <w:trPr>
          <w:cantSplit/>
          <w:trHeight w:val="340"/>
          <w:jc w:val="center"/>
        </w:trPr>
        <w:tc>
          <w:tcPr>
            <w:tcW w:w="1135" w:type="dxa"/>
            <w:vMerge/>
            <w:vAlign w:val="center"/>
          </w:tcPr>
          <w:p w14:paraId="63255DB4" w14:textId="77777777" w:rsidR="00D003B2" w:rsidRPr="00134B74" w:rsidRDefault="00D003B2" w:rsidP="008010F0">
            <w:pPr>
              <w:pStyle w:val="R9"/>
              <w:rPr>
                <w:sz w:val="20"/>
                <w:szCs w:val="20"/>
              </w:rPr>
            </w:pPr>
          </w:p>
        </w:tc>
        <w:tc>
          <w:tcPr>
            <w:tcW w:w="1560" w:type="dxa"/>
            <w:vMerge/>
            <w:vAlign w:val="center"/>
          </w:tcPr>
          <w:p w14:paraId="2B88B508"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3695CA4D" w14:textId="77777777" w:rsidR="00D003B2" w:rsidRPr="00134B74" w:rsidRDefault="00D003B2" w:rsidP="008010F0">
            <w:pPr>
              <w:pStyle w:val="R9"/>
              <w:rPr>
                <w:sz w:val="20"/>
                <w:szCs w:val="20"/>
              </w:rPr>
            </w:pPr>
          </w:p>
        </w:tc>
        <w:tc>
          <w:tcPr>
            <w:tcW w:w="992" w:type="dxa"/>
            <w:vAlign w:val="center"/>
          </w:tcPr>
          <w:p w14:paraId="2B7EB002"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363313DE" w14:textId="77777777" w:rsidR="00D003B2" w:rsidRPr="00134B74" w:rsidRDefault="00D003B2" w:rsidP="00F91569">
            <w:pPr>
              <w:tabs>
                <w:tab w:val="decimal" w:pos="550"/>
              </w:tabs>
              <w:spacing w:line="240" w:lineRule="auto"/>
              <w:jc w:val="center"/>
              <w:rPr>
                <w:sz w:val="20"/>
                <w:szCs w:val="20"/>
              </w:rPr>
            </w:pPr>
            <w:r w:rsidRPr="00134B74">
              <w:rPr>
                <w:sz w:val="20"/>
                <w:szCs w:val="20"/>
              </w:rPr>
              <w:t>26.8</w:t>
            </w:r>
          </w:p>
        </w:tc>
        <w:tc>
          <w:tcPr>
            <w:tcW w:w="1172" w:type="dxa"/>
            <w:vAlign w:val="center"/>
          </w:tcPr>
          <w:p w14:paraId="608E0F00" w14:textId="34A8DF4D" w:rsidR="00D003B2" w:rsidRPr="00134B74" w:rsidRDefault="00D003B2" w:rsidP="00F91569">
            <w:pPr>
              <w:tabs>
                <w:tab w:val="decimal" w:pos="550"/>
              </w:tabs>
              <w:spacing w:line="240" w:lineRule="auto"/>
              <w:jc w:val="center"/>
              <w:rPr>
                <w:sz w:val="20"/>
                <w:szCs w:val="20"/>
              </w:rPr>
            </w:pPr>
          </w:p>
        </w:tc>
      </w:tr>
      <w:tr w:rsidR="00D003B2" w:rsidRPr="00134B74" w14:paraId="1D88B05D" w14:textId="77777777" w:rsidTr="00B84DB5">
        <w:trPr>
          <w:cantSplit/>
          <w:trHeight w:val="340"/>
          <w:jc w:val="center"/>
        </w:trPr>
        <w:tc>
          <w:tcPr>
            <w:tcW w:w="1135" w:type="dxa"/>
            <w:vMerge/>
            <w:vAlign w:val="center"/>
          </w:tcPr>
          <w:p w14:paraId="3D95AD22" w14:textId="77777777" w:rsidR="00D003B2" w:rsidRPr="00134B74" w:rsidRDefault="00D003B2" w:rsidP="008010F0">
            <w:pPr>
              <w:pStyle w:val="R9"/>
              <w:rPr>
                <w:sz w:val="20"/>
                <w:szCs w:val="20"/>
              </w:rPr>
            </w:pPr>
          </w:p>
        </w:tc>
        <w:tc>
          <w:tcPr>
            <w:tcW w:w="1560" w:type="dxa"/>
            <w:vMerge w:val="restart"/>
            <w:vAlign w:val="center"/>
          </w:tcPr>
          <w:p w14:paraId="321FC8CB" w14:textId="77777777" w:rsidR="00D003B2" w:rsidRPr="00134B74" w:rsidRDefault="00D003B2"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0866EC9D" w14:textId="77777777" w:rsidR="00D003B2" w:rsidRPr="00134B74" w:rsidRDefault="00D003B2" w:rsidP="008010F0">
            <w:pPr>
              <w:pStyle w:val="R9"/>
              <w:rPr>
                <w:sz w:val="20"/>
                <w:szCs w:val="20"/>
              </w:rPr>
            </w:pPr>
          </w:p>
        </w:tc>
        <w:tc>
          <w:tcPr>
            <w:tcW w:w="992" w:type="dxa"/>
            <w:vAlign w:val="center"/>
          </w:tcPr>
          <w:p w14:paraId="6F9006D8"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03637513" w14:textId="77777777" w:rsidR="00D003B2" w:rsidRPr="00134B74" w:rsidRDefault="001737D3" w:rsidP="00F91569">
            <w:pPr>
              <w:tabs>
                <w:tab w:val="decimal" w:pos="550"/>
              </w:tabs>
              <w:spacing w:line="240" w:lineRule="auto"/>
              <w:jc w:val="center"/>
              <w:rPr>
                <w:sz w:val="20"/>
                <w:szCs w:val="20"/>
              </w:rPr>
            </w:pPr>
            <w:r w:rsidRPr="00134B74">
              <w:rPr>
                <w:sz w:val="20"/>
                <w:szCs w:val="20"/>
              </w:rPr>
              <w:t>17.0</w:t>
            </w:r>
          </w:p>
        </w:tc>
        <w:tc>
          <w:tcPr>
            <w:tcW w:w="1172" w:type="dxa"/>
            <w:vAlign w:val="center"/>
          </w:tcPr>
          <w:p w14:paraId="198EFCE6" w14:textId="4D8B6025" w:rsidR="00D003B2" w:rsidRPr="00134B74" w:rsidRDefault="00D003B2" w:rsidP="00F91569">
            <w:pPr>
              <w:tabs>
                <w:tab w:val="decimal" w:pos="550"/>
              </w:tabs>
              <w:spacing w:line="240" w:lineRule="auto"/>
              <w:jc w:val="center"/>
              <w:rPr>
                <w:sz w:val="20"/>
                <w:szCs w:val="20"/>
              </w:rPr>
            </w:pPr>
          </w:p>
        </w:tc>
      </w:tr>
      <w:tr w:rsidR="00D003B2" w:rsidRPr="00134B74" w14:paraId="2A2F8AE8" w14:textId="77777777" w:rsidTr="00B84DB5">
        <w:trPr>
          <w:cantSplit/>
          <w:trHeight w:val="340"/>
          <w:jc w:val="center"/>
        </w:trPr>
        <w:tc>
          <w:tcPr>
            <w:tcW w:w="1135" w:type="dxa"/>
            <w:vMerge/>
            <w:vAlign w:val="center"/>
          </w:tcPr>
          <w:p w14:paraId="1FE2AB17" w14:textId="77777777" w:rsidR="00D003B2" w:rsidRPr="00134B74" w:rsidRDefault="00D003B2" w:rsidP="008010F0">
            <w:pPr>
              <w:pStyle w:val="R9"/>
              <w:rPr>
                <w:sz w:val="20"/>
                <w:szCs w:val="20"/>
              </w:rPr>
            </w:pPr>
          </w:p>
        </w:tc>
        <w:tc>
          <w:tcPr>
            <w:tcW w:w="1560" w:type="dxa"/>
            <w:vMerge/>
            <w:vAlign w:val="center"/>
          </w:tcPr>
          <w:p w14:paraId="55CA59E3"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4EE72CB6" w14:textId="77777777" w:rsidR="00D003B2" w:rsidRPr="00134B74" w:rsidRDefault="00D003B2" w:rsidP="008010F0">
            <w:pPr>
              <w:pStyle w:val="R9"/>
              <w:rPr>
                <w:sz w:val="20"/>
                <w:szCs w:val="20"/>
              </w:rPr>
            </w:pPr>
          </w:p>
        </w:tc>
        <w:tc>
          <w:tcPr>
            <w:tcW w:w="992" w:type="dxa"/>
            <w:vAlign w:val="center"/>
          </w:tcPr>
          <w:p w14:paraId="15AB1464"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5F3A04BC" w14:textId="77777777" w:rsidR="00D003B2" w:rsidRPr="00134B74" w:rsidRDefault="001737D3" w:rsidP="00F91569">
            <w:pPr>
              <w:tabs>
                <w:tab w:val="decimal" w:pos="550"/>
              </w:tabs>
              <w:spacing w:line="240" w:lineRule="auto"/>
              <w:jc w:val="center"/>
              <w:rPr>
                <w:sz w:val="20"/>
                <w:szCs w:val="20"/>
              </w:rPr>
            </w:pPr>
            <w:r w:rsidRPr="00134B74">
              <w:rPr>
                <w:sz w:val="20"/>
                <w:szCs w:val="20"/>
              </w:rPr>
              <w:t>16.0</w:t>
            </w:r>
          </w:p>
        </w:tc>
        <w:tc>
          <w:tcPr>
            <w:tcW w:w="1172" w:type="dxa"/>
            <w:vAlign w:val="center"/>
          </w:tcPr>
          <w:p w14:paraId="4FD49A48" w14:textId="76F4423E" w:rsidR="00D003B2" w:rsidRPr="00134B74" w:rsidRDefault="00D003B2" w:rsidP="00F91569">
            <w:pPr>
              <w:tabs>
                <w:tab w:val="decimal" w:pos="550"/>
              </w:tabs>
              <w:spacing w:line="240" w:lineRule="auto"/>
              <w:jc w:val="center"/>
              <w:rPr>
                <w:sz w:val="20"/>
                <w:szCs w:val="20"/>
              </w:rPr>
            </w:pPr>
          </w:p>
        </w:tc>
      </w:tr>
      <w:tr w:rsidR="00D003B2" w:rsidRPr="00134B74" w14:paraId="77320B12" w14:textId="77777777" w:rsidTr="00B84DB5">
        <w:trPr>
          <w:cantSplit/>
          <w:trHeight w:val="340"/>
          <w:jc w:val="center"/>
        </w:trPr>
        <w:tc>
          <w:tcPr>
            <w:tcW w:w="1135" w:type="dxa"/>
            <w:vMerge/>
            <w:vAlign w:val="center"/>
          </w:tcPr>
          <w:p w14:paraId="7CF0BC72" w14:textId="77777777" w:rsidR="00D003B2" w:rsidRPr="00134B74" w:rsidRDefault="00D003B2" w:rsidP="008010F0">
            <w:pPr>
              <w:pStyle w:val="R9"/>
              <w:rPr>
                <w:sz w:val="20"/>
                <w:szCs w:val="20"/>
              </w:rPr>
            </w:pPr>
          </w:p>
        </w:tc>
        <w:tc>
          <w:tcPr>
            <w:tcW w:w="1560" w:type="dxa"/>
            <w:vMerge w:val="restart"/>
            <w:vAlign w:val="center"/>
          </w:tcPr>
          <w:p w14:paraId="3A7A5D45" w14:textId="77777777" w:rsidR="00D003B2" w:rsidRPr="00134B74" w:rsidRDefault="00D003B2"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035903A6" w14:textId="396EDF3A" w:rsidR="00D003B2" w:rsidRPr="00134B74" w:rsidRDefault="00D003B2" w:rsidP="008010F0">
            <w:pPr>
              <w:pStyle w:val="R9"/>
              <w:rPr>
                <w:sz w:val="20"/>
                <w:szCs w:val="20"/>
              </w:rPr>
            </w:pPr>
            <w:r w:rsidRPr="00134B74">
              <w:rPr>
                <w:sz w:val="20"/>
                <w:szCs w:val="20"/>
              </w:rPr>
              <w:t>256QAM</w:t>
            </w:r>
          </w:p>
        </w:tc>
        <w:tc>
          <w:tcPr>
            <w:tcW w:w="992" w:type="dxa"/>
            <w:vAlign w:val="center"/>
          </w:tcPr>
          <w:p w14:paraId="08EDBA25"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230AD1D2" w14:textId="77777777" w:rsidR="00D003B2" w:rsidRPr="00134B74" w:rsidRDefault="00D003B2" w:rsidP="00F91569">
            <w:pPr>
              <w:tabs>
                <w:tab w:val="decimal" w:pos="550"/>
              </w:tabs>
              <w:spacing w:line="240" w:lineRule="auto"/>
              <w:jc w:val="center"/>
              <w:rPr>
                <w:sz w:val="20"/>
                <w:szCs w:val="20"/>
              </w:rPr>
            </w:pPr>
            <w:r w:rsidRPr="00134B74">
              <w:rPr>
                <w:sz w:val="20"/>
                <w:szCs w:val="20"/>
              </w:rPr>
              <w:t>0.6</w:t>
            </w:r>
          </w:p>
        </w:tc>
        <w:tc>
          <w:tcPr>
            <w:tcW w:w="1172" w:type="dxa"/>
            <w:vAlign w:val="center"/>
          </w:tcPr>
          <w:p w14:paraId="7120177D" w14:textId="6AFB5ABD" w:rsidR="00D003B2" w:rsidRPr="00134B74" w:rsidRDefault="00D003B2" w:rsidP="00F91569">
            <w:pPr>
              <w:tabs>
                <w:tab w:val="decimal" w:pos="550"/>
              </w:tabs>
              <w:spacing w:line="240" w:lineRule="auto"/>
              <w:jc w:val="center"/>
              <w:rPr>
                <w:sz w:val="20"/>
                <w:szCs w:val="20"/>
              </w:rPr>
            </w:pPr>
          </w:p>
        </w:tc>
      </w:tr>
      <w:tr w:rsidR="00D003B2" w:rsidRPr="00134B74" w14:paraId="0DA8C176" w14:textId="77777777" w:rsidTr="00B84DB5">
        <w:trPr>
          <w:cantSplit/>
          <w:trHeight w:val="340"/>
          <w:jc w:val="center"/>
        </w:trPr>
        <w:tc>
          <w:tcPr>
            <w:tcW w:w="1135" w:type="dxa"/>
            <w:vMerge/>
            <w:vAlign w:val="center"/>
          </w:tcPr>
          <w:p w14:paraId="55DFAAB2" w14:textId="77777777" w:rsidR="00D003B2" w:rsidRPr="00134B74" w:rsidRDefault="00D003B2" w:rsidP="008010F0">
            <w:pPr>
              <w:pStyle w:val="R9"/>
              <w:rPr>
                <w:sz w:val="20"/>
                <w:szCs w:val="20"/>
              </w:rPr>
            </w:pPr>
          </w:p>
        </w:tc>
        <w:tc>
          <w:tcPr>
            <w:tcW w:w="1560" w:type="dxa"/>
            <w:vMerge/>
            <w:vAlign w:val="center"/>
          </w:tcPr>
          <w:p w14:paraId="00A463EE"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3D9A5F34" w14:textId="77777777" w:rsidR="00D003B2" w:rsidRPr="00134B74" w:rsidRDefault="00D003B2" w:rsidP="008010F0">
            <w:pPr>
              <w:pStyle w:val="R9"/>
              <w:rPr>
                <w:sz w:val="20"/>
                <w:szCs w:val="20"/>
              </w:rPr>
            </w:pPr>
          </w:p>
        </w:tc>
        <w:tc>
          <w:tcPr>
            <w:tcW w:w="992" w:type="dxa"/>
            <w:vAlign w:val="center"/>
          </w:tcPr>
          <w:p w14:paraId="66431B24"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377523CC" w14:textId="77777777" w:rsidR="00D003B2" w:rsidRPr="00134B74" w:rsidRDefault="00D003B2" w:rsidP="00F91569">
            <w:pPr>
              <w:tabs>
                <w:tab w:val="decimal" w:pos="550"/>
              </w:tabs>
              <w:spacing w:line="240" w:lineRule="auto"/>
              <w:jc w:val="center"/>
              <w:rPr>
                <w:sz w:val="20"/>
                <w:szCs w:val="20"/>
              </w:rPr>
            </w:pPr>
            <w:r w:rsidRPr="00134B74">
              <w:rPr>
                <w:sz w:val="20"/>
                <w:szCs w:val="20"/>
              </w:rPr>
              <w:t>0.1</w:t>
            </w:r>
          </w:p>
        </w:tc>
        <w:tc>
          <w:tcPr>
            <w:tcW w:w="1172" w:type="dxa"/>
            <w:vAlign w:val="center"/>
          </w:tcPr>
          <w:p w14:paraId="23EB1C48" w14:textId="74C816F0" w:rsidR="00D003B2" w:rsidRPr="00134B74" w:rsidRDefault="00D003B2" w:rsidP="00F91569">
            <w:pPr>
              <w:tabs>
                <w:tab w:val="decimal" w:pos="550"/>
              </w:tabs>
              <w:spacing w:line="240" w:lineRule="auto"/>
              <w:jc w:val="center"/>
              <w:rPr>
                <w:sz w:val="20"/>
                <w:szCs w:val="20"/>
              </w:rPr>
            </w:pPr>
          </w:p>
        </w:tc>
      </w:tr>
      <w:tr w:rsidR="00D003B2" w:rsidRPr="00134B74" w14:paraId="0597E33F" w14:textId="77777777" w:rsidTr="00B84DB5">
        <w:trPr>
          <w:cantSplit/>
          <w:trHeight w:val="340"/>
          <w:jc w:val="center"/>
        </w:trPr>
        <w:tc>
          <w:tcPr>
            <w:tcW w:w="1135" w:type="dxa"/>
            <w:vMerge/>
            <w:vAlign w:val="center"/>
          </w:tcPr>
          <w:p w14:paraId="1E129466" w14:textId="77777777" w:rsidR="00D003B2" w:rsidRPr="00134B74" w:rsidRDefault="00D003B2" w:rsidP="008010F0">
            <w:pPr>
              <w:pStyle w:val="R9"/>
              <w:rPr>
                <w:sz w:val="20"/>
                <w:szCs w:val="20"/>
              </w:rPr>
            </w:pPr>
          </w:p>
        </w:tc>
        <w:tc>
          <w:tcPr>
            <w:tcW w:w="1560" w:type="dxa"/>
            <w:vMerge w:val="restart"/>
            <w:vAlign w:val="center"/>
          </w:tcPr>
          <w:p w14:paraId="49D3E04D" w14:textId="77777777" w:rsidR="00D003B2" w:rsidRPr="00134B74" w:rsidRDefault="00D003B2"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6050BC3E" w14:textId="77777777" w:rsidR="00D003B2" w:rsidRPr="00134B74" w:rsidRDefault="00D003B2" w:rsidP="008010F0">
            <w:pPr>
              <w:pStyle w:val="R9"/>
              <w:rPr>
                <w:sz w:val="20"/>
                <w:szCs w:val="20"/>
              </w:rPr>
            </w:pPr>
          </w:p>
        </w:tc>
        <w:tc>
          <w:tcPr>
            <w:tcW w:w="992" w:type="dxa"/>
            <w:vAlign w:val="center"/>
          </w:tcPr>
          <w:p w14:paraId="1452814D" w14:textId="77777777" w:rsidR="00D003B2" w:rsidRPr="00134B74" w:rsidRDefault="00D003B2" w:rsidP="008010F0">
            <w:pPr>
              <w:pStyle w:val="R9"/>
              <w:rPr>
                <w:sz w:val="20"/>
                <w:szCs w:val="20"/>
              </w:rPr>
            </w:pPr>
            <w:r w:rsidRPr="00134B74">
              <w:rPr>
                <w:rFonts w:hint="eastAsia"/>
                <w:sz w:val="20"/>
                <w:szCs w:val="20"/>
              </w:rPr>
              <w:t>上側</w:t>
            </w:r>
          </w:p>
        </w:tc>
        <w:tc>
          <w:tcPr>
            <w:tcW w:w="1945" w:type="dxa"/>
            <w:vAlign w:val="center"/>
          </w:tcPr>
          <w:p w14:paraId="3C37143B" w14:textId="77777777" w:rsidR="00D003B2" w:rsidRPr="00134B74" w:rsidRDefault="001737D3" w:rsidP="00F91569">
            <w:pPr>
              <w:tabs>
                <w:tab w:val="decimal" w:pos="550"/>
              </w:tabs>
              <w:spacing w:line="240" w:lineRule="auto"/>
              <w:jc w:val="center"/>
              <w:rPr>
                <w:sz w:val="20"/>
                <w:szCs w:val="20"/>
              </w:rPr>
            </w:pPr>
            <w:r w:rsidRPr="00134B74">
              <w:rPr>
                <w:sz w:val="20"/>
                <w:szCs w:val="20"/>
              </w:rPr>
              <w:t>0.1</w:t>
            </w:r>
          </w:p>
        </w:tc>
        <w:tc>
          <w:tcPr>
            <w:tcW w:w="1172" w:type="dxa"/>
            <w:vAlign w:val="center"/>
          </w:tcPr>
          <w:p w14:paraId="280FEA2F" w14:textId="42B95790" w:rsidR="00D003B2" w:rsidRPr="00134B74" w:rsidRDefault="00D003B2" w:rsidP="00F91569">
            <w:pPr>
              <w:tabs>
                <w:tab w:val="decimal" w:pos="550"/>
              </w:tabs>
              <w:spacing w:line="240" w:lineRule="auto"/>
              <w:jc w:val="center"/>
              <w:rPr>
                <w:sz w:val="20"/>
                <w:szCs w:val="20"/>
              </w:rPr>
            </w:pPr>
          </w:p>
        </w:tc>
      </w:tr>
      <w:tr w:rsidR="00D003B2" w:rsidRPr="00134B74" w14:paraId="40A83B5F" w14:textId="77777777" w:rsidTr="00B84DB5">
        <w:trPr>
          <w:cantSplit/>
          <w:trHeight w:val="340"/>
          <w:jc w:val="center"/>
        </w:trPr>
        <w:tc>
          <w:tcPr>
            <w:tcW w:w="1135" w:type="dxa"/>
            <w:vMerge/>
            <w:vAlign w:val="center"/>
          </w:tcPr>
          <w:p w14:paraId="2EF59705" w14:textId="77777777" w:rsidR="00D003B2" w:rsidRPr="00134B74" w:rsidRDefault="00D003B2" w:rsidP="008010F0">
            <w:pPr>
              <w:pStyle w:val="R9"/>
              <w:rPr>
                <w:sz w:val="20"/>
                <w:szCs w:val="20"/>
              </w:rPr>
            </w:pPr>
          </w:p>
        </w:tc>
        <w:tc>
          <w:tcPr>
            <w:tcW w:w="1560" w:type="dxa"/>
            <w:vMerge/>
            <w:vAlign w:val="center"/>
          </w:tcPr>
          <w:p w14:paraId="1EAF57F6" w14:textId="77777777" w:rsidR="00D003B2" w:rsidRPr="00134B74" w:rsidRDefault="00D003B2" w:rsidP="00B32463">
            <w:pPr>
              <w:pStyle w:val="R9"/>
              <w:ind w:rightChars="150" w:right="330"/>
              <w:jc w:val="right"/>
              <w:rPr>
                <w:sz w:val="20"/>
                <w:szCs w:val="20"/>
              </w:rPr>
            </w:pPr>
          </w:p>
        </w:tc>
        <w:tc>
          <w:tcPr>
            <w:tcW w:w="2268" w:type="dxa"/>
            <w:gridSpan w:val="2"/>
            <w:vMerge/>
            <w:vAlign w:val="center"/>
          </w:tcPr>
          <w:p w14:paraId="47CE343C" w14:textId="77777777" w:rsidR="00D003B2" w:rsidRPr="00134B74" w:rsidRDefault="00D003B2" w:rsidP="008010F0">
            <w:pPr>
              <w:pStyle w:val="R9"/>
              <w:rPr>
                <w:sz w:val="20"/>
                <w:szCs w:val="20"/>
              </w:rPr>
            </w:pPr>
          </w:p>
        </w:tc>
        <w:tc>
          <w:tcPr>
            <w:tcW w:w="992" w:type="dxa"/>
            <w:vAlign w:val="center"/>
          </w:tcPr>
          <w:p w14:paraId="4CB6C0A8" w14:textId="77777777" w:rsidR="00D003B2" w:rsidRPr="00134B74" w:rsidRDefault="00D003B2" w:rsidP="008010F0">
            <w:pPr>
              <w:pStyle w:val="R9"/>
              <w:rPr>
                <w:sz w:val="20"/>
                <w:szCs w:val="20"/>
              </w:rPr>
            </w:pPr>
            <w:r w:rsidRPr="00134B74">
              <w:rPr>
                <w:rFonts w:hint="eastAsia"/>
                <w:sz w:val="20"/>
                <w:szCs w:val="20"/>
              </w:rPr>
              <w:t>下側</w:t>
            </w:r>
          </w:p>
        </w:tc>
        <w:tc>
          <w:tcPr>
            <w:tcW w:w="1945" w:type="dxa"/>
            <w:vAlign w:val="center"/>
          </w:tcPr>
          <w:p w14:paraId="1A09C539" w14:textId="77777777" w:rsidR="00D003B2" w:rsidRPr="00134B74" w:rsidRDefault="001737D3" w:rsidP="00F91569">
            <w:pPr>
              <w:tabs>
                <w:tab w:val="decimal" w:pos="550"/>
              </w:tabs>
              <w:spacing w:line="240" w:lineRule="auto"/>
              <w:jc w:val="center"/>
              <w:rPr>
                <w:sz w:val="20"/>
                <w:szCs w:val="20"/>
              </w:rPr>
            </w:pPr>
            <w:r w:rsidRPr="00134B74">
              <w:rPr>
                <w:sz w:val="20"/>
                <w:szCs w:val="20"/>
              </w:rPr>
              <w:t>0.0</w:t>
            </w:r>
          </w:p>
        </w:tc>
        <w:tc>
          <w:tcPr>
            <w:tcW w:w="1172" w:type="dxa"/>
            <w:vAlign w:val="center"/>
          </w:tcPr>
          <w:p w14:paraId="03DFED88" w14:textId="559C8D03" w:rsidR="00D003B2" w:rsidRPr="00134B74" w:rsidRDefault="00D003B2" w:rsidP="00F91569">
            <w:pPr>
              <w:tabs>
                <w:tab w:val="decimal" w:pos="550"/>
              </w:tabs>
              <w:spacing w:line="240" w:lineRule="auto"/>
              <w:jc w:val="center"/>
              <w:rPr>
                <w:sz w:val="20"/>
                <w:szCs w:val="20"/>
              </w:rPr>
            </w:pPr>
          </w:p>
        </w:tc>
      </w:tr>
      <w:tr w:rsidR="00222B51" w:rsidRPr="00134B74" w14:paraId="7169E32A" w14:textId="77777777" w:rsidTr="00B84DB5">
        <w:trPr>
          <w:cantSplit/>
          <w:trHeight w:val="340"/>
          <w:jc w:val="center"/>
        </w:trPr>
        <w:tc>
          <w:tcPr>
            <w:tcW w:w="1135" w:type="dxa"/>
            <w:vMerge/>
            <w:vAlign w:val="center"/>
          </w:tcPr>
          <w:p w14:paraId="10FA717F" w14:textId="77777777" w:rsidR="00222B51" w:rsidRPr="00134B74" w:rsidRDefault="00222B51" w:rsidP="008010F0">
            <w:pPr>
              <w:pStyle w:val="R9"/>
              <w:rPr>
                <w:sz w:val="20"/>
                <w:szCs w:val="20"/>
              </w:rPr>
            </w:pPr>
          </w:p>
        </w:tc>
        <w:tc>
          <w:tcPr>
            <w:tcW w:w="1560" w:type="dxa"/>
            <w:vMerge w:val="restart"/>
            <w:vAlign w:val="center"/>
          </w:tcPr>
          <w:p w14:paraId="72E0E1A3"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restart"/>
            <w:vAlign w:val="center"/>
          </w:tcPr>
          <w:p w14:paraId="00451D87" w14:textId="5800CF97" w:rsidR="00222B51" w:rsidRPr="00134B74" w:rsidRDefault="00222B51" w:rsidP="008010F0">
            <w:pPr>
              <w:pStyle w:val="R9"/>
              <w:rPr>
                <w:sz w:val="20"/>
                <w:szCs w:val="20"/>
              </w:rPr>
            </w:pPr>
            <w:r w:rsidRPr="00134B74">
              <w:rPr>
                <w:sz w:val="20"/>
                <w:szCs w:val="20"/>
              </w:rPr>
              <w:t>J.382</w:t>
            </w:r>
          </w:p>
        </w:tc>
        <w:tc>
          <w:tcPr>
            <w:tcW w:w="1560" w:type="dxa"/>
            <w:vMerge w:val="restart"/>
            <w:vAlign w:val="center"/>
          </w:tcPr>
          <w:p w14:paraId="1A6F20A1" w14:textId="775EFF4E" w:rsidR="00222B51" w:rsidRPr="00134B74" w:rsidRDefault="00222B51" w:rsidP="008010F0">
            <w:pPr>
              <w:pStyle w:val="R9"/>
              <w:rPr>
                <w:sz w:val="20"/>
                <w:szCs w:val="20"/>
              </w:rPr>
            </w:pPr>
            <w:r w:rsidRPr="00134B74">
              <w:rPr>
                <w:sz w:val="20"/>
                <w:szCs w:val="20"/>
              </w:rPr>
              <w:t>4096QAM(5/6)</w:t>
            </w:r>
          </w:p>
        </w:tc>
        <w:tc>
          <w:tcPr>
            <w:tcW w:w="992" w:type="dxa"/>
            <w:vAlign w:val="center"/>
          </w:tcPr>
          <w:p w14:paraId="34437264"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1A883F1F" w14:textId="77777777" w:rsidR="00222B51" w:rsidRPr="00134B74" w:rsidRDefault="00222B51" w:rsidP="00F91569">
            <w:pPr>
              <w:tabs>
                <w:tab w:val="decimal" w:pos="550"/>
              </w:tabs>
              <w:spacing w:line="240" w:lineRule="auto"/>
              <w:jc w:val="center"/>
              <w:rPr>
                <w:sz w:val="20"/>
                <w:szCs w:val="20"/>
              </w:rPr>
            </w:pPr>
            <w:r w:rsidRPr="00134B74">
              <w:rPr>
                <w:sz w:val="20"/>
                <w:szCs w:val="20"/>
              </w:rPr>
              <w:t>9.0</w:t>
            </w:r>
          </w:p>
        </w:tc>
        <w:tc>
          <w:tcPr>
            <w:tcW w:w="1172" w:type="dxa"/>
            <w:vAlign w:val="center"/>
          </w:tcPr>
          <w:p w14:paraId="77EA451A" w14:textId="202A3DF7" w:rsidR="00222B51" w:rsidRPr="00134B74" w:rsidRDefault="00222B51" w:rsidP="00F91569">
            <w:pPr>
              <w:tabs>
                <w:tab w:val="decimal" w:pos="550"/>
              </w:tabs>
              <w:spacing w:line="240" w:lineRule="auto"/>
              <w:jc w:val="center"/>
              <w:rPr>
                <w:sz w:val="20"/>
                <w:szCs w:val="20"/>
              </w:rPr>
            </w:pPr>
          </w:p>
        </w:tc>
      </w:tr>
      <w:tr w:rsidR="00222B51" w:rsidRPr="00134B74" w14:paraId="39946FF8" w14:textId="77777777" w:rsidTr="00B84DB5">
        <w:trPr>
          <w:cantSplit/>
          <w:trHeight w:val="340"/>
          <w:jc w:val="center"/>
        </w:trPr>
        <w:tc>
          <w:tcPr>
            <w:tcW w:w="1135" w:type="dxa"/>
            <w:vMerge/>
            <w:vAlign w:val="center"/>
          </w:tcPr>
          <w:p w14:paraId="063CB1AE" w14:textId="77777777" w:rsidR="00222B51" w:rsidRPr="00134B74" w:rsidRDefault="00222B51" w:rsidP="008010F0">
            <w:pPr>
              <w:pStyle w:val="R9"/>
              <w:rPr>
                <w:sz w:val="20"/>
                <w:szCs w:val="20"/>
              </w:rPr>
            </w:pPr>
          </w:p>
        </w:tc>
        <w:tc>
          <w:tcPr>
            <w:tcW w:w="1560" w:type="dxa"/>
            <w:vMerge/>
            <w:vAlign w:val="center"/>
          </w:tcPr>
          <w:p w14:paraId="61791795" w14:textId="77777777" w:rsidR="00222B51" w:rsidRPr="00134B74" w:rsidRDefault="00222B51" w:rsidP="00B32463">
            <w:pPr>
              <w:pStyle w:val="R9"/>
              <w:ind w:rightChars="150" w:right="330"/>
              <w:jc w:val="right"/>
              <w:rPr>
                <w:sz w:val="20"/>
                <w:szCs w:val="20"/>
              </w:rPr>
            </w:pPr>
          </w:p>
        </w:tc>
        <w:tc>
          <w:tcPr>
            <w:tcW w:w="708" w:type="dxa"/>
            <w:vMerge/>
            <w:vAlign w:val="center"/>
          </w:tcPr>
          <w:p w14:paraId="78B1244E" w14:textId="77777777" w:rsidR="00222B51" w:rsidRPr="00134B74" w:rsidRDefault="00222B51" w:rsidP="008010F0">
            <w:pPr>
              <w:pStyle w:val="R9"/>
              <w:rPr>
                <w:sz w:val="20"/>
                <w:szCs w:val="20"/>
              </w:rPr>
            </w:pPr>
          </w:p>
        </w:tc>
        <w:tc>
          <w:tcPr>
            <w:tcW w:w="1560" w:type="dxa"/>
            <w:vMerge/>
            <w:vAlign w:val="center"/>
          </w:tcPr>
          <w:p w14:paraId="7D8A91E2" w14:textId="0C176602" w:rsidR="00222B51" w:rsidRPr="00134B74" w:rsidRDefault="00222B51" w:rsidP="008010F0">
            <w:pPr>
              <w:pStyle w:val="R9"/>
              <w:rPr>
                <w:sz w:val="20"/>
                <w:szCs w:val="20"/>
              </w:rPr>
            </w:pPr>
          </w:p>
        </w:tc>
        <w:tc>
          <w:tcPr>
            <w:tcW w:w="992" w:type="dxa"/>
            <w:vAlign w:val="center"/>
          </w:tcPr>
          <w:p w14:paraId="480B7460"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7A7C68A7" w14:textId="77777777" w:rsidR="00222B51" w:rsidRPr="00134B74" w:rsidRDefault="00222B51" w:rsidP="00F91569">
            <w:pPr>
              <w:tabs>
                <w:tab w:val="decimal" w:pos="550"/>
              </w:tabs>
              <w:spacing w:line="240" w:lineRule="auto"/>
              <w:jc w:val="center"/>
              <w:rPr>
                <w:sz w:val="20"/>
                <w:szCs w:val="20"/>
              </w:rPr>
            </w:pPr>
            <w:r w:rsidRPr="00134B74">
              <w:rPr>
                <w:sz w:val="20"/>
                <w:szCs w:val="20"/>
              </w:rPr>
              <w:t>9.1</w:t>
            </w:r>
          </w:p>
        </w:tc>
        <w:tc>
          <w:tcPr>
            <w:tcW w:w="1172" w:type="dxa"/>
            <w:vAlign w:val="center"/>
          </w:tcPr>
          <w:p w14:paraId="11C7D072" w14:textId="63588AF9" w:rsidR="00222B51" w:rsidRPr="00134B74" w:rsidRDefault="00222B51" w:rsidP="00F91569">
            <w:pPr>
              <w:tabs>
                <w:tab w:val="decimal" w:pos="550"/>
              </w:tabs>
              <w:spacing w:line="240" w:lineRule="auto"/>
              <w:jc w:val="center"/>
              <w:rPr>
                <w:sz w:val="20"/>
                <w:szCs w:val="20"/>
              </w:rPr>
            </w:pPr>
          </w:p>
        </w:tc>
      </w:tr>
      <w:tr w:rsidR="00222B51" w:rsidRPr="00134B74" w14:paraId="1F65E06D" w14:textId="77777777" w:rsidTr="00B84DB5">
        <w:trPr>
          <w:cantSplit/>
          <w:trHeight w:val="340"/>
          <w:jc w:val="center"/>
        </w:trPr>
        <w:tc>
          <w:tcPr>
            <w:tcW w:w="1135" w:type="dxa"/>
            <w:vMerge/>
            <w:vAlign w:val="center"/>
          </w:tcPr>
          <w:p w14:paraId="0E984CAC" w14:textId="77777777" w:rsidR="00222B51" w:rsidRPr="00134B74" w:rsidRDefault="00222B51" w:rsidP="008010F0">
            <w:pPr>
              <w:pStyle w:val="R9"/>
              <w:rPr>
                <w:sz w:val="20"/>
                <w:szCs w:val="20"/>
              </w:rPr>
            </w:pPr>
          </w:p>
        </w:tc>
        <w:tc>
          <w:tcPr>
            <w:tcW w:w="1560" w:type="dxa"/>
            <w:vMerge w:val="restart"/>
            <w:vAlign w:val="center"/>
          </w:tcPr>
          <w:p w14:paraId="03C21238"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17329F56" w14:textId="77777777" w:rsidR="00222B51" w:rsidRPr="00134B74" w:rsidRDefault="00222B51" w:rsidP="008010F0">
            <w:pPr>
              <w:pStyle w:val="R9"/>
              <w:rPr>
                <w:sz w:val="20"/>
                <w:szCs w:val="20"/>
              </w:rPr>
            </w:pPr>
          </w:p>
        </w:tc>
        <w:tc>
          <w:tcPr>
            <w:tcW w:w="1560" w:type="dxa"/>
            <w:vMerge/>
            <w:vAlign w:val="center"/>
          </w:tcPr>
          <w:p w14:paraId="47419681" w14:textId="591BB66F" w:rsidR="00222B51" w:rsidRPr="00134B74" w:rsidRDefault="00222B51" w:rsidP="008010F0">
            <w:pPr>
              <w:pStyle w:val="R9"/>
              <w:rPr>
                <w:sz w:val="20"/>
                <w:szCs w:val="20"/>
              </w:rPr>
            </w:pPr>
          </w:p>
        </w:tc>
        <w:tc>
          <w:tcPr>
            <w:tcW w:w="992" w:type="dxa"/>
            <w:vAlign w:val="center"/>
          </w:tcPr>
          <w:p w14:paraId="3A37BA7D"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06FA2F45" w14:textId="77777777" w:rsidR="00222B51" w:rsidRPr="00134B74" w:rsidRDefault="00222B51" w:rsidP="00F91569">
            <w:pPr>
              <w:tabs>
                <w:tab w:val="decimal" w:pos="550"/>
              </w:tabs>
              <w:spacing w:line="240" w:lineRule="auto"/>
              <w:jc w:val="center"/>
              <w:rPr>
                <w:sz w:val="20"/>
                <w:szCs w:val="20"/>
              </w:rPr>
            </w:pPr>
            <w:r w:rsidRPr="00134B74">
              <w:rPr>
                <w:sz w:val="20"/>
                <w:szCs w:val="20"/>
              </w:rPr>
              <w:t>4.5</w:t>
            </w:r>
          </w:p>
        </w:tc>
        <w:tc>
          <w:tcPr>
            <w:tcW w:w="1172" w:type="dxa"/>
            <w:vAlign w:val="center"/>
          </w:tcPr>
          <w:p w14:paraId="46F42615" w14:textId="65731EDB" w:rsidR="00222B51" w:rsidRPr="00134B74" w:rsidRDefault="00222B51" w:rsidP="00F91569">
            <w:pPr>
              <w:tabs>
                <w:tab w:val="decimal" w:pos="550"/>
              </w:tabs>
              <w:spacing w:line="240" w:lineRule="auto"/>
              <w:jc w:val="center"/>
              <w:rPr>
                <w:sz w:val="20"/>
                <w:szCs w:val="20"/>
              </w:rPr>
            </w:pPr>
          </w:p>
        </w:tc>
      </w:tr>
      <w:tr w:rsidR="00222B51" w:rsidRPr="00134B74" w14:paraId="7A32D5AA" w14:textId="77777777" w:rsidTr="00B84DB5">
        <w:trPr>
          <w:cantSplit/>
          <w:trHeight w:val="340"/>
          <w:jc w:val="center"/>
        </w:trPr>
        <w:tc>
          <w:tcPr>
            <w:tcW w:w="1135" w:type="dxa"/>
            <w:vMerge/>
            <w:vAlign w:val="center"/>
          </w:tcPr>
          <w:p w14:paraId="225F858C" w14:textId="77777777" w:rsidR="00222B51" w:rsidRPr="00134B74" w:rsidRDefault="00222B51" w:rsidP="008010F0">
            <w:pPr>
              <w:pStyle w:val="R9"/>
              <w:rPr>
                <w:sz w:val="20"/>
                <w:szCs w:val="20"/>
              </w:rPr>
            </w:pPr>
          </w:p>
        </w:tc>
        <w:tc>
          <w:tcPr>
            <w:tcW w:w="1560" w:type="dxa"/>
            <w:vMerge/>
            <w:vAlign w:val="center"/>
          </w:tcPr>
          <w:p w14:paraId="45931E6E" w14:textId="77777777" w:rsidR="00222B51" w:rsidRPr="00134B74" w:rsidRDefault="00222B51" w:rsidP="00B32463">
            <w:pPr>
              <w:pStyle w:val="R9"/>
              <w:ind w:rightChars="150" w:right="330"/>
              <w:jc w:val="right"/>
              <w:rPr>
                <w:sz w:val="20"/>
                <w:szCs w:val="20"/>
              </w:rPr>
            </w:pPr>
          </w:p>
        </w:tc>
        <w:tc>
          <w:tcPr>
            <w:tcW w:w="708" w:type="dxa"/>
            <w:vMerge/>
            <w:vAlign w:val="center"/>
          </w:tcPr>
          <w:p w14:paraId="5569DBA2" w14:textId="77777777" w:rsidR="00222B51" w:rsidRPr="00134B74" w:rsidRDefault="00222B51" w:rsidP="008010F0">
            <w:pPr>
              <w:pStyle w:val="R9"/>
              <w:rPr>
                <w:sz w:val="20"/>
                <w:szCs w:val="20"/>
              </w:rPr>
            </w:pPr>
          </w:p>
        </w:tc>
        <w:tc>
          <w:tcPr>
            <w:tcW w:w="1560" w:type="dxa"/>
            <w:vMerge/>
            <w:vAlign w:val="center"/>
          </w:tcPr>
          <w:p w14:paraId="3803423F" w14:textId="5F94400B" w:rsidR="00222B51" w:rsidRPr="00134B74" w:rsidRDefault="00222B51" w:rsidP="008010F0">
            <w:pPr>
              <w:pStyle w:val="R9"/>
              <w:rPr>
                <w:sz w:val="20"/>
                <w:szCs w:val="20"/>
              </w:rPr>
            </w:pPr>
          </w:p>
        </w:tc>
        <w:tc>
          <w:tcPr>
            <w:tcW w:w="992" w:type="dxa"/>
            <w:vAlign w:val="center"/>
          </w:tcPr>
          <w:p w14:paraId="70112E05"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5E1F6C6D" w14:textId="77777777" w:rsidR="00222B51" w:rsidRPr="00134B74" w:rsidRDefault="00222B51" w:rsidP="00F91569">
            <w:pPr>
              <w:tabs>
                <w:tab w:val="decimal" w:pos="550"/>
              </w:tabs>
              <w:spacing w:line="240" w:lineRule="auto"/>
              <w:jc w:val="center"/>
              <w:rPr>
                <w:sz w:val="20"/>
                <w:szCs w:val="20"/>
              </w:rPr>
            </w:pPr>
            <w:r w:rsidRPr="00134B74">
              <w:rPr>
                <w:sz w:val="20"/>
                <w:szCs w:val="20"/>
              </w:rPr>
              <w:t>4.2</w:t>
            </w:r>
          </w:p>
        </w:tc>
        <w:tc>
          <w:tcPr>
            <w:tcW w:w="1172" w:type="dxa"/>
            <w:vAlign w:val="center"/>
          </w:tcPr>
          <w:p w14:paraId="768F801D" w14:textId="494C8715" w:rsidR="00222B51" w:rsidRPr="00134B74" w:rsidRDefault="00222B51" w:rsidP="00F91569">
            <w:pPr>
              <w:tabs>
                <w:tab w:val="decimal" w:pos="550"/>
              </w:tabs>
              <w:spacing w:line="240" w:lineRule="auto"/>
              <w:jc w:val="center"/>
              <w:rPr>
                <w:sz w:val="20"/>
                <w:szCs w:val="20"/>
              </w:rPr>
            </w:pPr>
          </w:p>
        </w:tc>
      </w:tr>
      <w:tr w:rsidR="00222B51" w:rsidRPr="00134B74" w:rsidDel="00CE3B46" w14:paraId="15ECD795" w14:textId="77777777" w:rsidTr="00B84DB5">
        <w:trPr>
          <w:cantSplit/>
          <w:trHeight w:val="340"/>
          <w:jc w:val="center"/>
        </w:trPr>
        <w:tc>
          <w:tcPr>
            <w:tcW w:w="1135" w:type="dxa"/>
            <w:vMerge/>
            <w:vAlign w:val="center"/>
          </w:tcPr>
          <w:p w14:paraId="0B3BC1CA" w14:textId="77777777" w:rsidR="00222B51" w:rsidRPr="00134B74" w:rsidRDefault="00222B51" w:rsidP="008010F0">
            <w:pPr>
              <w:pStyle w:val="R9"/>
              <w:rPr>
                <w:sz w:val="20"/>
                <w:szCs w:val="20"/>
              </w:rPr>
            </w:pPr>
          </w:p>
        </w:tc>
        <w:tc>
          <w:tcPr>
            <w:tcW w:w="1560" w:type="dxa"/>
            <w:vMerge w:val="restart"/>
            <w:vAlign w:val="center"/>
          </w:tcPr>
          <w:p w14:paraId="0E860C92"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48CDC5A8" w14:textId="19DDF5AC" w:rsidR="00222B51" w:rsidRPr="00134B74" w:rsidRDefault="00222B51" w:rsidP="008010F0">
            <w:pPr>
              <w:pStyle w:val="R9"/>
              <w:rPr>
                <w:sz w:val="20"/>
                <w:szCs w:val="20"/>
              </w:rPr>
            </w:pPr>
          </w:p>
        </w:tc>
        <w:tc>
          <w:tcPr>
            <w:tcW w:w="1560" w:type="dxa"/>
            <w:vMerge w:val="restart"/>
            <w:vAlign w:val="center"/>
          </w:tcPr>
          <w:p w14:paraId="6C47D82A" w14:textId="75C35B00" w:rsidR="00222B51" w:rsidRPr="00134B74" w:rsidRDefault="00222B51" w:rsidP="008010F0">
            <w:pPr>
              <w:pStyle w:val="R9"/>
              <w:rPr>
                <w:sz w:val="20"/>
                <w:szCs w:val="20"/>
              </w:rPr>
            </w:pPr>
            <w:r w:rsidRPr="00134B74">
              <w:rPr>
                <w:sz w:val="20"/>
                <w:szCs w:val="20"/>
              </w:rPr>
              <w:t>4096QAM(4/5)</w:t>
            </w:r>
          </w:p>
        </w:tc>
        <w:tc>
          <w:tcPr>
            <w:tcW w:w="992" w:type="dxa"/>
            <w:vAlign w:val="center"/>
          </w:tcPr>
          <w:p w14:paraId="1B3CAFC2" w14:textId="77777777" w:rsidR="00222B51" w:rsidRPr="00134B74" w:rsidDel="00CE3B46" w:rsidRDefault="00222B51" w:rsidP="008010F0">
            <w:pPr>
              <w:pStyle w:val="R9"/>
              <w:rPr>
                <w:sz w:val="20"/>
                <w:szCs w:val="20"/>
              </w:rPr>
            </w:pPr>
            <w:r w:rsidRPr="00134B74">
              <w:rPr>
                <w:rFonts w:hint="eastAsia"/>
                <w:sz w:val="20"/>
                <w:szCs w:val="20"/>
              </w:rPr>
              <w:t>上側</w:t>
            </w:r>
          </w:p>
        </w:tc>
        <w:tc>
          <w:tcPr>
            <w:tcW w:w="1945" w:type="dxa"/>
            <w:vAlign w:val="center"/>
          </w:tcPr>
          <w:p w14:paraId="022F598E"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6.0</w:t>
            </w:r>
          </w:p>
        </w:tc>
        <w:tc>
          <w:tcPr>
            <w:tcW w:w="1172" w:type="dxa"/>
            <w:vAlign w:val="center"/>
          </w:tcPr>
          <w:p w14:paraId="6D8B5947" w14:textId="7DF2CFEC" w:rsidR="00222B51" w:rsidRPr="00134B74" w:rsidRDefault="00222B51" w:rsidP="00EB4426">
            <w:pPr>
              <w:tabs>
                <w:tab w:val="decimal" w:pos="550"/>
              </w:tabs>
              <w:spacing w:line="240" w:lineRule="auto"/>
              <w:jc w:val="center"/>
              <w:rPr>
                <w:sz w:val="20"/>
                <w:szCs w:val="20"/>
              </w:rPr>
            </w:pPr>
          </w:p>
        </w:tc>
      </w:tr>
      <w:tr w:rsidR="00222B51" w:rsidRPr="00134B74" w:rsidDel="00CE3B46" w14:paraId="724A772F" w14:textId="77777777" w:rsidTr="00B84DB5">
        <w:trPr>
          <w:cantSplit/>
          <w:trHeight w:val="340"/>
          <w:jc w:val="center"/>
        </w:trPr>
        <w:tc>
          <w:tcPr>
            <w:tcW w:w="1135" w:type="dxa"/>
            <w:vMerge/>
            <w:vAlign w:val="center"/>
          </w:tcPr>
          <w:p w14:paraId="3A1730FE" w14:textId="77777777" w:rsidR="00222B51" w:rsidRPr="00134B74" w:rsidRDefault="00222B51" w:rsidP="008010F0">
            <w:pPr>
              <w:pStyle w:val="R9"/>
              <w:rPr>
                <w:sz w:val="20"/>
                <w:szCs w:val="20"/>
              </w:rPr>
            </w:pPr>
          </w:p>
        </w:tc>
        <w:tc>
          <w:tcPr>
            <w:tcW w:w="1560" w:type="dxa"/>
            <w:vMerge/>
            <w:vAlign w:val="center"/>
          </w:tcPr>
          <w:p w14:paraId="26BF4D27" w14:textId="77777777" w:rsidR="00222B51" w:rsidRPr="00134B74" w:rsidRDefault="00222B51" w:rsidP="00B32463">
            <w:pPr>
              <w:pStyle w:val="R9"/>
              <w:ind w:rightChars="150" w:right="330"/>
              <w:jc w:val="right"/>
              <w:rPr>
                <w:sz w:val="20"/>
                <w:szCs w:val="20"/>
              </w:rPr>
            </w:pPr>
          </w:p>
        </w:tc>
        <w:tc>
          <w:tcPr>
            <w:tcW w:w="708" w:type="dxa"/>
            <w:vMerge/>
            <w:vAlign w:val="center"/>
          </w:tcPr>
          <w:p w14:paraId="1FF354B5" w14:textId="77777777" w:rsidR="00222B51" w:rsidRPr="00134B74" w:rsidRDefault="00222B51" w:rsidP="008010F0">
            <w:pPr>
              <w:pStyle w:val="R9"/>
              <w:rPr>
                <w:sz w:val="20"/>
                <w:szCs w:val="20"/>
              </w:rPr>
            </w:pPr>
          </w:p>
        </w:tc>
        <w:tc>
          <w:tcPr>
            <w:tcW w:w="1560" w:type="dxa"/>
            <w:vMerge/>
            <w:vAlign w:val="center"/>
          </w:tcPr>
          <w:p w14:paraId="13FF9295" w14:textId="1EC5A90F" w:rsidR="00222B51" w:rsidRPr="00134B74" w:rsidRDefault="00222B51" w:rsidP="008010F0">
            <w:pPr>
              <w:pStyle w:val="R9"/>
              <w:rPr>
                <w:sz w:val="20"/>
                <w:szCs w:val="20"/>
              </w:rPr>
            </w:pPr>
          </w:p>
        </w:tc>
        <w:tc>
          <w:tcPr>
            <w:tcW w:w="992" w:type="dxa"/>
            <w:vAlign w:val="center"/>
          </w:tcPr>
          <w:p w14:paraId="4EA7278F" w14:textId="77777777" w:rsidR="00222B51" w:rsidRPr="00134B74" w:rsidDel="00CE3B46" w:rsidRDefault="00222B51" w:rsidP="008010F0">
            <w:pPr>
              <w:pStyle w:val="R9"/>
              <w:rPr>
                <w:sz w:val="20"/>
                <w:szCs w:val="20"/>
              </w:rPr>
            </w:pPr>
            <w:r w:rsidRPr="00134B74">
              <w:rPr>
                <w:rFonts w:hint="eastAsia"/>
                <w:sz w:val="20"/>
                <w:szCs w:val="20"/>
              </w:rPr>
              <w:t>下側</w:t>
            </w:r>
          </w:p>
        </w:tc>
        <w:tc>
          <w:tcPr>
            <w:tcW w:w="1945" w:type="dxa"/>
            <w:vAlign w:val="center"/>
          </w:tcPr>
          <w:p w14:paraId="7DA57316"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6.1</w:t>
            </w:r>
          </w:p>
        </w:tc>
        <w:tc>
          <w:tcPr>
            <w:tcW w:w="1172" w:type="dxa"/>
            <w:vAlign w:val="center"/>
          </w:tcPr>
          <w:p w14:paraId="4F3D0089" w14:textId="6CCA0909" w:rsidR="00222B51" w:rsidRPr="00134B74" w:rsidRDefault="00222B51" w:rsidP="00EB4426">
            <w:pPr>
              <w:tabs>
                <w:tab w:val="decimal" w:pos="550"/>
              </w:tabs>
              <w:spacing w:line="240" w:lineRule="auto"/>
              <w:jc w:val="center"/>
              <w:rPr>
                <w:sz w:val="20"/>
                <w:szCs w:val="20"/>
              </w:rPr>
            </w:pPr>
          </w:p>
        </w:tc>
      </w:tr>
      <w:tr w:rsidR="00222B51" w:rsidRPr="00134B74" w:rsidDel="00CE3B46" w14:paraId="01310347" w14:textId="77777777" w:rsidTr="00B84DB5">
        <w:trPr>
          <w:cantSplit/>
          <w:trHeight w:val="340"/>
          <w:jc w:val="center"/>
        </w:trPr>
        <w:tc>
          <w:tcPr>
            <w:tcW w:w="1135" w:type="dxa"/>
            <w:vMerge/>
            <w:vAlign w:val="center"/>
          </w:tcPr>
          <w:p w14:paraId="2DCB4A19" w14:textId="77777777" w:rsidR="00222B51" w:rsidRPr="00134B74" w:rsidRDefault="00222B51" w:rsidP="008010F0">
            <w:pPr>
              <w:pStyle w:val="R9"/>
              <w:rPr>
                <w:sz w:val="20"/>
                <w:szCs w:val="20"/>
              </w:rPr>
            </w:pPr>
          </w:p>
        </w:tc>
        <w:tc>
          <w:tcPr>
            <w:tcW w:w="1560" w:type="dxa"/>
            <w:vMerge w:val="restart"/>
            <w:vAlign w:val="center"/>
          </w:tcPr>
          <w:p w14:paraId="6AE67D04"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571D6C04" w14:textId="77777777" w:rsidR="00222B51" w:rsidRPr="00134B74" w:rsidRDefault="00222B51" w:rsidP="008010F0">
            <w:pPr>
              <w:pStyle w:val="R9"/>
              <w:rPr>
                <w:sz w:val="20"/>
                <w:szCs w:val="20"/>
              </w:rPr>
            </w:pPr>
          </w:p>
        </w:tc>
        <w:tc>
          <w:tcPr>
            <w:tcW w:w="1560" w:type="dxa"/>
            <w:vMerge/>
            <w:vAlign w:val="center"/>
          </w:tcPr>
          <w:p w14:paraId="2756FDC9" w14:textId="0D67831B" w:rsidR="00222B51" w:rsidRPr="00134B74" w:rsidRDefault="00222B51" w:rsidP="008010F0">
            <w:pPr>
              <w:pStyle w:val="R9"/>
              <w:rPr>
                <w:sz w:val="20"/>
                <w:szCs w:val="20"/>
              </w:rPr>
            </w:pPr>
          </w:p>
        </w:tc>
        <w:tc>
          <w:tcPr>
            <w:tcW w:w="992" w:type="dxa"/>
            <w:vAlign w:val="center"/>
          </w:tcPr>
          <w:p w14:paraId="4F52E142" w14:textId="77777777" w:rsidR="00222B51" w:rsidRPr="00134B74" w:rsidDel="00CE3B46" w:rsidRDefault="00222B51" w:rsidP="008010F0">
            <w:pPr>
              <w:pStyle w:val="R9"/>
              <w:rPr>
                <w:sz w:val="20"/>
                <w:szCs w:val="20"/>
              </w:rPr>
            </w:pPr>
            <w:r w:rsidRPr="00134B74">
              <w:rPr>
                <w:rFonts w:hint="eastAsia"/>
                <w:sz w:val="20"/>
                <w:szCs w:val="20"/>
              </w:rPr>
              <w:t>上側</w:t>
            </w:r>
          </w:p>
        </w:tc>
        <w:tc>
          <w:tcPr>
            <w:tcW w:w="1945" w:type="dxa"/>
            <w:vAlign w:val="center"/>
          </w:tcPr>
          <w:p w14:paraId="399887A1"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1.5</w:t>
            </w:r>
          </w:p>
        </w:tc>
        <w:tc>
          <w:tcPr>
            <w:tcW w:w="1172" w:type="dxa"/>
            <w:vAlign w:val="center"/>
          </w:tcPr>
          <w:p w14:paraId="2B97FF7C" w14:textId="24E7C9A2" w:rsidR="00222B51" w:rsidRPr="00134B74" w:rsidRDefault="00222B51" w:rsidP="00EB4426">
            <w:pPr>
              <w:tabs>
                <w:tab w:val="decimal" w:pos="550"/>
              </w:tabs>
              <w:spacing w:line="240" w:lineRule="auto"/>
              <w:jc w:val="center"/>
              <w:rPr>
                <w:sz w:val="20"/>
                <w:szCs w:val="20"/>
              </w:rPr>
            </w:pPr>
          </w:p>
        </w:tc>
      </w:tr>
      <w:tr w:rsidR="00222B51" w:rsidRPr="00134B74" w:rsidDel="00CE3B46" w14:paraId="2D2BB17B" w14:textId="77777777" w:rsidTr="00B84DB5">
        <w:trPr>
          <w:cantSplit/>
          <w:trHeight w:val="340"/>
          <w:jc w:val="center"/>
        </w:trPr>
        <w:tc>
          <w:tcPr>
            <w:tcW w:w="1135" w:type="dxa"/>
            <w:vMerge/>
            <w:vAlign w:val="center"/>
          </w:tcPr>
          <w:p w14:paraId="50577C5B" w14:textId="77777777" w:rsidR="00222B51" w:rsidRPr="00134B74" w:rsidRDefault="00222B51" w:rsidP="008010F0">
            <w:pPr>
              <w:pStyle w:val="R9"/>
              <w:rPr>
                <w:sz w:val="20"/>
                <w:szCs w:val="20"/>
              </w:rPr>
            </w:pPr>
          </w:p>
        </w:tc>
        <w:tc>
          <w:tcPr>
            <w:tcW w:w="1560" w:type="dxa"/>
            <w:vMerge/>
            <w:vAlign w:val="center"/>
          </w:tcPr>
          <w:p w14:paraId="474A866D" w14:textId="77777777" w:rsidR="00222B51" w:rsidRPr="00134B74" w:rsidRDefault="00222B51" w:rsidP="00B32463">
            <w:pPr>
              <w:pStyle w:val="R9"/>
              <w:ind w:rightChars="150" w:right="330"/>
              <w:jc w:val="right"/>
              <w:rPr>
                <w:sz w:val="20"/>
                <w:szCs w:val="20"/>
              </w:rPr>
            </w:pPr>
          </w:p>
        </w:tc>
        <w:tc>
          <w:tcPr>
            <w:tcW w:w="708" w:type="dxa"/>
            <w:vMerge/>
            <w:vAlign w:val="center"/>
          </w:tcPr>
          <w:p w14:paraId="00245899" w14:textId="77777777" w:rsidR="00222B51" w:rsidRPr="00134B74" w:rsidRDefault="00222B51" w:rsidP="008010F0">
            <w:pPr>
              <w:pStyle w:val="R9"/>
              <w:rPr>
                <w:sz w:val="20"/>
                <w:szCs w:val="20"/>
              </w:rPr>
            </w:pPr>
          </w:p>
        </w:tc>
        <w:tc>
          <w:tcPr>
            <w:tcW w:w="1560" w:type="dxa"/>
            <w:vMerge/>
            <w:vAlign w:val="center"/>
          </w:tcPr>
          <w:p w14:paraId="1113E0F6" w14:textId="3C64BFF1" w:rsidR="00222B51" w:rsidRPr="00134B74" w:rsidRDefault="00222B51" w:rsidP="008010F0">
            <w:pPr>
              <w:pStyle w:val="R9"/>
              <w:rPr>
                <w:sz w:val="20"/>
                <w:szCs w:val="20"/>
              </w:rPr>
            </w:pPr>
          </w:p>
        </w:tc>
        <w:tc>
          <w:tcPr>
            <w:tcW w:w="992" w:type="dxa"/>
            <w:vAlign w:val="center"/>
          </w:tcPr>
          <w:p w14:paraId="42A9FD48" w14:textId="77777777" w:rsidR="00222B51" w:rsidRPr="00134B74" w:rsidDel="00CE3B46" w:rsidRDefault="00222B51" w:rsidP="008010F0">
            <w:pPr>
              <w:pStyle w:val="R9"/>
              <w:rPr>
                <w:sz w:val="20"/>
                <w:szCs w:val="20"/>
              </w:rPr>
            </w:pPr>
            <w:r w:rsidRPr="00134B74">
              <w:rPr>
                <w:rFonts w:hint="eastAsia"/>
                <w:sz w:val="20"/>
                <w:szCs w:val="20"/>
              </w:rPr>
              <w:t>下側</w:t>
            </w:r>
          </w:p>
        </w:tc>
        <w:tc>
          <w:tcPr>
            <w:tcW w:w="1945" w:type="dxa"/>
            <w:vAlign w:val="center"/>
          </w:tcPr>
          <w:p w14:paraId="0E668AAD"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1.2</w:t>
            </w:r>
          </w:p>
        </w:tc>
        <w:tc>
          <w:tcPr>
            <w:tcW w:w="1172" w:type="dxa"/>
            <w:vAlign w:val="center"/>
          </w:tcPr>
          <w:p w14:paraId="0EE2C852" w14:textId="042001F6" w:rsidR="00222B51" w:rsidRPr="00134B74" w:rsidRDefault="00222B51" w:rsidP="00EB4426">
            <w:pPr>
              <w:tabs>
                <w:tab w:val="decimal" w:pos="550"/>
              </w:tabs>
              <w:spacing w:line="240" w:lineRule="auto"/>
              <w:jc w:val="center"/>
              <w:rPr>
                <w:sz w:val="20"/>
                <w:szCs w:val="20"/>
              </w:rPr>
            </w:pPr>
          </w:p>
        </w:tc>
      </w:tr>
      <w:tr w:rsidR="00222B51" w:rsidRPr="00134B74" w:rsidDel="00CE3B46" w14:paraId="44A435D8" w14:textId="77777777" w:rsidTr="00B84DB5">
        <w:trPr>
          <w:cantSplit/>
          <w:trHeight w:val="340"/>
          <w:jc w:val="center"/>
        </w:trPr>
        <w:tc>
          <w:tcPr>
            <w:tcW w:w="1135" w:type="dxa"/>
            <w:vMerge/>
            <w:vAlign w:val="center"/>
          </w:tcPr>
          <w:p w14:paraId="00447E4D" w14:textId="77777777" w:rsidR="00222B51" w:rsidRPr="00134B74" w:rsidRDefault="00222B51" w:rsidP="008010F0">
            <w:pPr>
              <w:pStyle w:val="R9"/>
              <w:rPr>
                <w:sz w:val="20"/>
                <w:szCs w:val="20"/>
              </w:rPr>
            </w:pPr>
          </w:p>
        </w:tc>
        <w:tc>
          <w:tcPr>
            <w:tcW w:w="1560" w:type="dxa"/>
            <w:vMerge w:val="restart"/>
            <w:vAlign w:val="center"/>
          </w:tcPr>
          <w:p w14:paraId="5EADEF71"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1BA61839" w14:textId="7DC08398" w:rsidR="00222B51" w:rsidRPr="00134B74" w:rsidRDefault="00222B51" w:rsidP="008010F0">
            <w:pPr>
              <w:pStyle w:val="R9"/>
              <w:rPr>
                <w:sz w:val="20"/>
                <w:szCs w:val="20"/>
              </w:rPr>
            </w:pPr>
          </w:p>
        </w:tc>
        <w:tc>
          <w:tcPr>
            <w:tcW w:w="1560" w:type="dxa"/>
            <w:vMerge w:val="restart"/>
            <w:vAlign w:val="center"/>
          </w:tcPr>
          <w:p w14:paraId="735DC6BE" w14:textId="353F832F" w:rsidR="00222B51" w:rsidRPr="00134B74" w:rsidRDefault="00222B51" w:rsidP="008010F0">
            <w:pPr>
              <w:pStyle w:val="R9"/>
              <w:rPr>
                <w:sz w:val="20"/>
                <w:szCs w:val="20"/>
              </w:rPr>
            </w:pPr>
            <w:r w:rsidRPr="00134B74">
              <w:rPr>
                <w:sz w:val="20"/>
                <w:szCs w:val="20"/>
              </w:rPr>
              <w:t>1024QAM</w:t>
            </w:r>
          </w:p>
        </w:tc>
        <w:tc>
          <w:tcPr>
            <w:tcW w:w="992" w:type="dxa"/>
            <w:vAlign w:val="center"/>
          </w:tcPr>
          <w:p w14:paraId="6F9E65E0"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2AB73026"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2.0</w:t>
            </w:r>
          </w:p>
        </w:tc>
        <w:tc>
          <w:tcPr>
            <w:tcW w:w="1172" w:type="dxa"/>
            <w:vAlign w:val="center"/>
          </w:tcPr>
          <w:p w14:paraId="50BED953" w14:textId="6E207C3D" w:rsidR="00222B51" w:rsidRPr="00134B74" w:rsidRDefault="00222B51" w:rsidP="00EB4426">
            <w:pPr>
              <w:tabs>
                <w:tab w:val="decimal" w:pos="550"/>
              </w:tabs>
              <w:spacing w:line="240" w:lineRule="auto"/>
              <w:jc w:val="center"/>
              <w:rPr>
                <w:sz w:val="20"/>
                <w:szCs w:val="20"/>
              </w:rPr>
            </w:pPr>
          </w:p>
        </w:tc>
      </w:tr>
      <w:tr w:rsidR="00222B51" w:rsidRPr="00134B74" w:rsidDel="00CE3B46" w14:paraId="3BA41FCA" w14:textId="77777777" w:rsidTr="00B84DB5">
        <w:trPr>
          <w:cantSplit/>
          <w:trHeight w:val="340"/>
          <w:jc w:val="center"/>
        </w:trPr>
        <w:tc>
          <w:tcPr>
            <w:tcW w:w="1135" w:type="dxa"/>
            <w:vMerge/>
            <w:vAlign w:val="center"/>
          </w:tcPr>
          <w:p w14:paraId="6AB28080" w14:textId="77777777" w:rsidR="00222B51" w:rsidRPr="00134B74" w:rsidRDefault="00222B51" w:rsidP="008010F0">
            <w:pPr>
              <w:pStyle w:val="R9"/>
              <w:rPr>
                <w:sz w:val="20"/>
                <w:szCs w:val="20"/>
              </w:rPr>
            </w:pPr>
          </w:p>
        </w:tc>
        <w:tc>
          <w:tcPr>
            <w:tcW w:w="1560" w:type="dxa"/>
            <w:vMerge/>
            <w:vAlign w:val="center"/>
          </w:tcPr>
          <w:p w14:paraId="5CF890F4" w14:textId="77777777" w:rsidR="00222B51" w:rsidRPr="00134B74" w:rsidRDefault="00222B51" w:rsidP="00B32463">
            <w:pPr>
              <w:pStyle w:val="R9"/>
              <w:ind w:rightChars="150" w:right="330"/>
              <w:jc w:val="right"/>
              <w:rPr>
                <w:sz w:val="20"/>
                <w:szCs w:val="20"/>
              </w:rPr>
            </w:pPr>
          </w:p>
        </w:tc>
        <w:tc>
          <w:tcPr>
            <w:tcW w:w="708" w:type="dxa"/>
            <w:vMerge/>
            <w:vAlign w:val="center"/>
          </w:tcPr>
          <w:p w14:paraId="38B5D5E2" w14:textId="77777777" w:rsidR="00222B51" w:rsidRPr="00134B74" w:rsidRDefault="00222B51" w:rsidP="008010F0">
            <w:pPr>
              <w:pStyle w:val="R9"/>
              <w:rPr>
                <w:sz w:val="20"/>
                <w:szCs w:val="20"/>
              </w:rPr>
            </w:pPr>
          </w:p>
        </w:tc>
        <w:tc>
          <w:tcPr>
            <w:tcW w:w="1560" w:type="dxa"/>
            <w:vMerge/>
            <w:vAlign w:val="center"/>
          </w:tcPr>
          <w:p w14:paraId="46DDD468" w14:textId="7C8295B2" w:rsidR="00222B51" w:rsidRPr="00134B74" w:rsidRDefault="00222B51" w:rsidP="008010F0">
            <w:pPr>
              <w:pStyle w:val="R9"/>
              <w:rPr>
                <w:sz w:val="20"/>
                <w:szCs w:val="20"/>
              </w:rPr>
            </w:pPr>
          </w:p>
        </w:tc>
        <w:tc>
          <w:tcPr>
            <w:tcW w:w="992" w:type="dxa"/>
            <w:vAlign w:val="center"/>
          </w:tcPr>
          <w:p w14:paraId="472A659C"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4088E49E"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2.1</w:t>
            </w:r>
          </w:p>
        </w:tc>
        <w:tc>
          <w:tcPr>
            <w:tcW w:w="1172" w:type="dxa"/>
            <w:vAlign w:val="center"/>
          </w:tcPr>
          <w:p w14:paraId="5EB75E28" w14:textId="1594685E" w:rsidR="00222B51" w:rsidRPr="00134B74" w:rsidRDefault="00222B51" w:rsidP="00EB4426">
            <w:pPr>
              <w:tabs>
                <w:tab w:val="decimal" w:pos="550"/>
              </w:tabs>
              <w:spacing w:line="240" w:lineRule="auto"/>
              <w:jc w:val="center"/>
              <w:rPr>
                <w:sz w:val="20"/>
                <w:szCs w:val="20"/>
              </w:rPr>
            </w:pPr>
          </w:p>
        </w:tc>
      </w:tr>
      <w:tr w:rsidR="00222B51" w:rsidRPr="00134B74" w:rsidDel="00CE3B46" w14:paraId="7A91AA32" w14:textId="77777777" w:rsidTr="00B84DB5">
        <w:trPr>
          <w:cantSplit/>
          <w:trHeight w:val="340"/>
          <w:jc w:val="center"/>
        </w:trPr>
        <w:tc>
          <w:tcPr>
            <w:tcW w:w="1135" w:type="dxa"/>
            <w:vMerge/>
            <w:vAlign w:val="center"/>
          </w:tcPr>
          <w:p w14:paraId="22645A82" w14:textId="77777777" w:rsidR="00222B51" w:rsidRPr="00134B74" w:rsidRDefault="00222B51" w:rsidP="008010F0">
            <w:pPr>
              <w:pStyle w:val="R9"/>
              <w:rPr>
                <w:sz w:val="20"/>
                <w:szCs w:val="20"/>
              </w:rPr>
            </w:pPr>
          </w:p>
        </w:tc>
        <w:tc>
          <w:tcPr>
            <w:tcW w:w="1560" w:type="dxa"/>
            <w:vMerge w:val="restart"/>
            <w:vAlign w:val="center"/>
          </w:tcPr>
          <w:p w14:paraId="7EF0E3B2"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0498FF30" w14:textId="77777777" w:rsidR="00222B51" w:rsidRPr="00134B74" w:rsidRDefault="00222B51" w:rsidP="008010F0">
            <w:pPr>
              <w:pStyle w:val="R9"/>
              <w:rPr>
                <w:sz w:val="20"/>
                <w:szCs w:val="20"/>
              </w:rPr>
            </w:pPr>
          </w:p>
        </w:tc>
        <w:tc>
          <w:tcPr>
            <w:tcW w:w="1560" w:type="dxa"/>
            <w:vMerge/>
            <w:vAlign w:val="center"/>
          </w:tcPr>
          <w:p w14:paraId="7A5C25E3" w14:textId="18B576BD" w:rsidR="00222B51" w:rsidRPr="00134B74" w:rsidRDefault="00222B51" w:rsidP="008010F0">
            <w:pPr>
              <w:pStyle w:val="R9"/>
              <w:rPr>
                <w:sz w:val="20"/>
                <w:szCs w:val="20"/>
              </w:rPr>
            </w:pPr>
          </w:p>
        </w:tc>
        <w:tc>
          <w:tcPr>
            <w:tcW w:w="992" w:type="dxa"/>
            <w:vAlign w:val="center"/>
          </w:tcPr>
          <w:p w14:paraId="3C2669FB"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28BC870B"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0.1</w:t>
            </w:r>
          </w:p>
        </w:tc>
        <w:tc>
          <w:tcPr>
            <w:tcW w:w="1172" w:type="dxa"/>
            <w:vAlign w:val="center"/>
          </w:tcPr>
          <w:p w14:paraId="63958810" w14:textId="02DB79AE" w:rsidR="00222B51" w:rsidRPr="00134B74" w:rsidRDefault="00222B51" w:rsidP="00EB4426">
            <w:pPr>
              <w:tabs>
                <w:tab w:val="decimal" w:pos="550"/>
              </w:tabs>
              <w:spacing w:line="240" w:lineRule="auto"/>
              <w:jc w:val="center"/>
              <w:rPr>
                <w:sz w:val="20"/>
                <w:szCs w:val="20"/>
              </w:rPr>
            </w:pPr>
          </w:p>
        </w:tc>
      </w:tr>
      <w:tr w:rsidR="00222B51" w:rsidRPr="00134B74" w:rsidDel="00CE3B46" w14:paraId="537AD861" w14:textId="77777777" w:rsidTr="00B84DB5">
        <w:trPr>
          <w:cantSplit/>
          <w:trHeight w:val="340"/>
          <w:jc w:val="center"/>
        </w:trPr>
        <w:tc>
          <w:tcPr>
            <w:tcW w:w="1135" w:type="dxa"/>
            <w:vMerge/>
            <w:vAlign w:val="center"/>
          </w:tcPr>
          <w:p w14:paraId="413B3EF1" w14:textId="77777777" w:rsidR="00222B51" w:rsidRPr="00134B74" w:rsidRDefault="00222B51" w:rsidP="008010F0">
            <w:pPr>
              <w:pStyle w:val="R9"/>
              <w:rPr>
                <w:sz w:val="20"/>
                <w:szCs w:val="20"/>
              </w:rPr>
            </w:pPr>
          </w:p>
        </w:tc>
        <w:tc>
          <w:tcPr>
            <w:tcW w:w="1560" w:type="dxa"/>
            <w:vMerge/>
            <w:vAlign w:val="center"/>
          </w:tcPr>
          <w:p w14:paraId="18EA8A48" w14:textId="77777777" w:rsidR="00222B51" w:rsidRPr="00134B74" w:rsidRDefault="00222B51" w:rsidP="00B32463">
            <w:pPr>
              <w:pStyle w:val="R9"/>
              <w:ind w:rightChars="150" w:right="330"/>
              <w:jc w:val="right"/>
              <w:rPr>
                <w:sz w:val="20"/>
                <w:szCs w:val="20"/>
              </w:rPr>
            </w:pPr>
          </w:p>
        </w:tc>
        <w:tc>
          <w:tcPr>
            <w:tcW w:w="708" w:type="dxa"/>
            <w:vMerge/>
            <w:vAlign w:val="center"/>
          </w:tcPr>
          <w:p w14:paraId="05152EEA" w14:textId="77777777" w:rsidR="00222B51" w:rsidRPr="00134B74" w:rsidRDefault="00222B51" w:rsidP="008010F0">
            <w:pPr>
              <w:pStyle w:val="R9"/>
              <w:rPr>
                <w:sz w:val="20"/>
                <w:szCs w:val="20"/>
              </w:rPr>
            </w:pPr>
          </w:p>
        </w:tc>
        <w:tc>
          <w:tcPr>
            <w:tcW w:w="1560" w:type="dxa"/>
            <w:vMerge/>
            <w:vAlign w:val="center"/>
          </w:tcPr>
          <w:p w14:paraId="78C7A0C1" w14:textId="60E67B4D" w:rsidR="00222B51" w:rsidRPr="00134B74" w:rsidRDefault="00222B51" w:rsidP="008010F0">
            <w:pPr>
              <w:pStyle w:val="R9"/>
              <w:rPr>
                <w:sz w:val="20"/>
                <w:szCs w:val="20"/>
              </w:rPr>
            </w:pPr>
          </w:p>
        </w:tc>
        <w:tc>
          <w:tcPr>
            <w:tcW w:w="992" w:type="dxa"/>
            <w:vAlign w:val="center"/>
          </w:tcPr>
          <w:p w14:paraId="1D6EF996"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4569B181"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0.0</w:t>
            </w:r>
          </w:p>
        </w:tc>
        <w:tc>
          <w:tcPr>
            <w:tcW w:w="1172" w:type="dxa"/>
            <w:vAlign w:val="center"/>
          </w:tcPr>
          <w:p w14:paraId="02CB7CAE" w14:textId="49AE63DD" w:rsidR="00222B51" w:rsidRPr="00134B74" w:rsidRDefault="00222B51" w:rsidP="00EB4426">
            <w:pPr>
              <w:tabs>
                <w:tab w:val="decimal" w:pos="550"/>
              </w:tabs>
              <w:spacing w:line="240" w:lineRule="auto"/>
              <w:jc w:val="center"/>
              <w:rPr>
                <w:sz w:val="20"/>
                <w:szCs w:val="20"/>
              </w:rPr>
            </w:pPr>
          </w:p>
        </w:tc>
      </w:tr>
      <w:tr w:rsidR="00222B51" w:rsidRPr="00134B74" w:rsidDel="00CE3B46" w14:paraId="7B554488" w14:textId="77777777" w:rsidTr="00B84DB5">
        <w:trPr>
          <w:cantSplit/>
          <w:trHeight w:val="340"/>
          <w:jc w:val="center"/>
        </w:trPr>
        <w:tc>
          <w:tcPr>
            <w:tcW w:w="1135" w:type="dxa"/>
            <w:vMerge/>
            <w:vAlign w:val="center"/>
          </w:tcPr>
          <w:p w14:paraId="2ACBF1C9" w14:textId="77777777" w:rsidR="00222B51" w:rsidRPr="00134B74" w:rsidRDefault="00222B51" w:rsidP="008010F0">
            <w:pPr>
              <w:pStyle w:val="R9"/>
              <w:rPr>
                <w:sz w:val="20"/>
                <w:szCs w:val="20"/>
              </w:rPr>
            </w:pPr>
          </w:p>
        </w:tc>
        <w:tc>
          <w:tcPr>
            <w:tcW w:w="1560" w:type="dxa"/>
            <w:vMerge w:val="restart"/>
            <w:vAlign w:val="center"/>
          </w:tcPr>
          <w:p w14:paraId="6D076FC1"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3811188A" w14:textId="5D855700" w:rsidR="00222B51" w:rsidRPr="00134B74" w:rsidRDefault="00222B51" w:rsidP="008010F0">
            <w:pPr>
              <w:pStyle w:val="R9"/>
              <w:rPr>
                <w:sz w:val="20"/>
                <w:szCs w:val="20"/>
              </w:rPr>
            </w:pPr>
          </w:p>
        </w:tc>
        <w:tc>
          <w:tcPr>
            <w:tcW w:w="1560" w:type="dxa"/>
            <w:vMerge w:val="restart"/>
            <w:vAlign w:val="center"/>
          </w:tcPr>
          <w:p w14:paraId="16900CF1" w14:textId="65C7E638" w:rsidR="00222B51" w:rsidRPr="00134B74" w:rsidRDefault="00222B51" w:rsidP="008010F0">
            <w:pPr>
              <w:pStyle w:val="R9"/>
              <w:rPr>
                <w:sz w:val="20"/>
                <w:szCs w:val="20"/>
              </w:rPr>
            </w:pPr>
            <w:r w:rsidRPr="00134B74">
              <w:rPr>
                <w:sz w:val="20"/>
                <w:szCs w:val="20"/>
              </w:rPr>
              <w:t>256QAM</w:t>
            </w:r>
          </w:p>
        </w:tc>
        <w:tc>
          <w:tcPr>
            <w:tcW w:w="992" w:type="dxa"/>
            <w:vAlign w:val="center"/>
          </w:tcPr>
          <w:p w14:paraId="2F4D2CF4"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3EC25758"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0.6</w:t>
            </w:r>
          </w:p>
        </w:tc>
        <w:tc>
          <w:tcPr>
            <w:tcW w:w="1172" w:type="dxa"/>
            <w:vAlign w:val="center"/>
          </w:tcPr>
          <w:p w14:paraId="409DA87B" w14:textId="624AE44D" w:rsidR="00222B51" w:rsidRPr="00134B74" w:rsidRDefault="00222B51" w:rsidP="00EB4426">
            <w:pPr>
              <w:tabs>
                <w:tab w:val="decimal" w:pos="550"/>
              </w:tabs>
              <w:spacing w:line="240" w:lineRule="auto"/>
              <w:jc w:val="center"/>
              <w:rPr>
                <w:sz w:val="20"/>
                <w:szCs w:val="20"/>
              </w:rPr>
            </w:pPr>
          </w:p>
        </w:tc>
      </w:tr>
      <w:tr w:rsidR="00222B51" w:rsidRPr="00134B74" w:rsidDel="00CE3B46" w14:paraId="20A89ED0" w14:textId="77777777" w:rsidTr="00B84DB5">
        <w:trPr>
          <w:cantSplit/>
          <w:trHeight w:val="340"/>
          <w:jc w:val="center"/>
        </w:trPr>
        <w:tc>
          <w:tcPr>
            <w:tcW w:w="1135" w:type="dxa"/>
            <w:vMerge/>
            <w:vAlign w:val="center"/>
          </w:tcPr>
          <w:p w14:paraId="11330B0C" w14:textId="77777777" w:rsidR="00222B51" w:rsidRPr="00134B74" w:rsidRDefault="00222B51" w:rsidP="008010F0">
            <w:pPr>
              <w:pStyle w:val="R9"/>
              <w:rPr>
                <w:sz w:val="20"/>
                <w:szCs w:val="20"/>
              </w:rPr>
            </w:pPr>
          </w:p>
        </w:tc>
        <w:tc>
          <w:tcPr>
            <w:tcW w:w="1560" w:type="dxa"/>
            <w:vMerge/>
            <w:vAlign w:val="center"/>
          </w:tcPr>
          <w:p w14:paraId="6E3B85BA" w14:textId="77777777" w:rsidR="00222B51" w:rsidRPr="00134B74" w:rsidRDefault="00222B51" w:rsidP="00B32463">
            <w:pPr>
              <w:pStyle w:val="R9"/>
              <w:ind w:rightChars="150" w:right="330"/>
              <w:jc w:val="right"/>
              <w:rPr>
                <w:sz w:val="20"/>
                <w:szCs w:val="20"/>
              </w:rPr>
            </w:pPr>
          </w:p>
        </w:tc>
        <w:tc>
          <w:tcPr>
            <w:tcW w:w="708" w:type="dxa"/>
            <w:vMerge/>
            <w:vAlign w:val="center"/>
          </w:tcPr>
          <w:p w14:paraId="73CD4034" w14:textId="77777777" w:rsidR="00222B51" w:rsidRPr="00134B74" w:rsidRDefault="00222B51" w:rsidP="008010F0">
            <w:pPr>
              <w:pStyle w:val="R9"/>
              <w:rPr>
                <w:sz w:val="20"/>
                <w:szCs w:val="20"/>
              </w:rPr>
            </w:pPr>
          </w:p>
        </w:tc>
        <w:tc>
          <w:tcPr>
            <w:tcW w:w="1560" w:type="dxa"/>
            <w:vMerge/>
            <w:vAlign w:val="center"/>
          </w:tcPr>
          <w:p w14:paraId="7C861D83" w14:textId="74581FEA" w:rsidR="00222B51" w:rsidRPr="00134B74" w:rsidRDefault="00222B51" w:rsidP="008010F0">
            <w:pPr>
              <w:pStyle w:val="R9"/>
              <w:rPr>
                <w:sz w:val="20"/>
                <w:szCs w:val="20"/>
              </w:rPr>
            </w:pPr>
          </w:p>
        </w:tc>
        <w:tc>
          <w:tcPr>
            <w:tcW w:w="992" w:type="dxa"/>
            <w:vAlign w:val="center"/>
          </w:tcPr>
          <w:p w14:paraId="40272EFD"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3A427840"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0.1</w:t>
            </w:r>
          </w:p>
        </w:tc>
        <w:tc>
          <w:tcPr>
            <w:tcW w:w="1172" w:type="dxa"/>
            <w:vAlign w:val="center"/>
          </w:tcPr>
          <w:p w14:paraId="230C0F03" w14:textId="3A501782" w:rsidR="00222B51" w:rsidRPr="00134B74" w:rsidRDefault="00222B51" w:rsidP="00EB4426">
            <w:pPr>
              <w:tabs>
                <w:tab w:val="decimal" w:pos="550"/>
              </w:tabs>
              <w:spacing w:line="240" w:lineRule="auto"/>
              <w:jc w:val="center"/>
              <w:rPr>
                <w:sz w:val="20"/>
                <w:szCs w:val="20"/>
              </w:rPr>
            </w:pPr>
          </w:p>
        </w:tc>
      </w:tr>
      <w:tr w:rsidR="00222B51" w:rsidRPr="00134B74" w:rsidDel="00CE3B46" w14:paraId="4A4A229D" w14:textId="77777777" w:rsidTr="00B84DB5">
        <w:trPr>
          <w:cantSplit/>
          <w:trHeight w:val="340"/>
          <w:jc w:val="center"/>
        </w:trPr>
        <w:tc>
          <w:tcPr>
            <w:tcW w:w="1135" w:type="dxa"/>
            <w:vMerge/>
            <w:vAlign w:val="center"/>
          </w:tcPr>
          <w:p w14:paraId="7FE1584B" w14:textId="77777777" w:rsidR="00222B51" w:rsidRPr="00134B74" w:rsidRDefault="00222B51" w:rsidP="008010F0">
            <w:pPr>
              <w:pStyle w:val="R9"/>
              <w:rPr>
                <w:sz w:val="20"/>
                <w:szCs w:val="20"/>
              </w:rPr>
            </w:pPr>
          </w:p>
        </w:tc>
        <w:tc>
          <w:tcPr>
            <w:tcW w:w="1560" w:type="dxa"/>
            <w:vMerge w:val="restart"/>
            <w:vAlign w:val="center"/>
          </w:tcPr>
          <w:p w14:paraId="03052112"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503AA1A5" w14:textId="77777777" w:rsidR="00222B51" w:rsidRPr="00134B74" w:rsidRDefault="00222B51" w:rsidP="008010F0">
            <w:pPr>
              <w:pStyle w:val="R9"/>
              <w:rPr>
                <w:sz w:val="20"/>
                <w:szCs w:val="20"/>
              </w:rPr>
            </w:pPr>
          </w:p>
        </w:tc>
        <w:tc>
          <w:tcPr>
            <w:tcW w:w="1560" w:type="dxa"/>
            <w:vMerge/>
            <w:vAlign w:val="center"/>
          </w:tcPr>
          <w:p w14:paraId="76D271B3" w14:textId="084EC079" w:rsidR="00222B51" w:rsidRPr="00134B74" w:rsidRDefault="00222B51" w:rsidP="008010F0">
            <w:pPr>
              <w:pStyle w:val="R9"/>
              <w:rPr>
                <w:sz w:val="20"/>
                <w:szCs w:val="20"/>
              </w:rPr>
            </w:pPr>
          </w:p>
        </w:tc>
        <w:tc>
          <w:tcPr>
            <w:tcW w:w="992" w:type="dxa"/>
            <w:vAlign w:val="center"/>
          </w:tcPr>
          <w:p w14:paraId="0260C8C9"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560368A9"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0.1</w:t>
            </w:r>
          </w:p>
        </w:tc>
        <w:tc>
          <w:tcPr>
            <w:tcW w:w="1172" w:type="dxa"/>
            <w:vAlign w:val="center"/>
          </w:tcPr>
          <w:p w14:paraId="5BD30A97" w14:textId="593B3843" w:rsidR="00222B51" w:rsidRPr="00134B74" w:rsidRDefault="00222B51" w:rsidP="00EB4426">
            <w:pPr>
              <w:tabs>
                <w:tab w:val="decimal" w:pos="550"/>
              </w:tabs>
              <w:spacing w:line="240" w:lineRule="auto"/>
              <w:jc w:val="center"/>
              <w:rPr>
                <w:sz w:val="20"/>
                <w:szCs w:val="20"/>
              </w:rPr>
            </w:pPr>
          </w:p>
        </w:tc>
      </w:tr>
      <w:tr w:rsidR="00222B51" w:rsidRPr="00134B74" w:rsidDel="00CE3B46" w14:paraId="55B5D2EE" w14:textId="77777777" w:rsidTr="00B84DB5">
        <w:trPr>
          <w:cantSplit/>
          <w:trHeight w:val="340"/>
          <w:jc w:val="center"/>
        </w:trPr>
        <w:tc>
          <w:tcPr>
            <w:tcW w:w="1135" w:type="dxa"/>
            <w:vMerge/>
            <w:vAlign w:val="center"/>
          </w:tcPr>
          <w:p w14:paraId="191EC01F" w14:textId="77777777" w:rsidR="00222B51" w:rsidRPr="00134B74" w:rsidRDefault="00222B51" w:rsidP="008010F0">
            <w:pPr>
              <w:pStyle w:val="R9"/>
              <w:rPr>
                <w:sz w:val="20"/>
                <w:szCs w:val="20"/>
              </w:rPr>
            </w:pPr>
          </w:p>
        </w:tc>
        <w:tc>
          <w:tcPr>
            <w:tcW w:w="1560" w:type="dxa"/>
            <w:vMerge/>
            <w:vAlign w:val="center"/>
          </w:tcPr>
          <w:p w14:paraId="4BBD2BFE" w14:textId="77777777" w:rsidR="00222B51" w:rsidRPr="00134B74" w:rsidRDefault="00222B51" w:rsidP="008010F0">
            <w:pPr>
              <w:pStyle w:val="R9"/>
              <w:rPr>
                <w:sz w:val="20"/>
                <w:szCs w:val="20"/>
              </w:rPr>
            </w:pPr>
          </w:p>
        </w:tc>
        <w:tc>
          <w:tcPr>
            <w:tcW w:w="708" w:type="dxa"/>
            <w:vMerge/>
            <w:vAlign w:val="center"/>
          </w:tcPr>
          <w:p w14:paraId="373BB2FF" w14:textId="77777777" w:rsidR="00222B51" w:rsidRPr="00134B74" w:rsidRDefault="00222B51" w:rsidP="008010F0">
            <w:pPr>
              <w:pStyle w:val="R9"/>
              <w:rPr>
                <w:sz w:val="20"/>
                <w:szCs w:val="20"/>
              </w:rPr>
            </w:pPr>
          </w:p>
        </w:tc>
        <w:tc>
          <w:tcPr>
            <w:tcW w:w="1560" w:type="dxa"/>
            <w:vMerge/>
            <w:vAlign w:val="center"/>
          </w:tcPr>
          <w:p w14:paraId="334D9B19" w14:textId="6E1859D8" w:rsidR="00222B51" w:rsidRPr="00134B74" w:rsidRDefault="00222B51" w:rsidP="008010F0">
            <w:pPr>
              <w:pStyle w:val="R9"/>
              <w:rPr>
                <w:sz w:val="20"/>
                <w:szCs w:val="20"/>
              </w:rPr>
            </w:pPr>
          </w:p>
        </w:tc>
        <w:tc>
          <w:tcPr>
            <w:tcW w:w="992" w:type="dxa"/>
            <w:vAlign w:val="center"/>
          </w:tcPr>
          <w:p w14:paraId="4343D02B"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1B95E368" w14:textId="77777777" w:rsidR="00222B51" w:rsidRPr="00134B74" w:rsidDel="00CE3B46" w:rsidRDefault="00222B51" w:rsidP="00EB4426">
            <w:pPr>
              <w:tabs>
                <w:tab w:val="decimal" w:pos="550"/>
              </w:tabs>
              <w:spacing w:line="240" w:lineRule="auto"/>
              <w:jc w:val="center"/>
              <w:rPr>
                <w:sz w:val="20"/>
                <w:szCs w:val="20"/>
              </w:rPr>
            </w:pPr>
            <w:r w:rsidRPr="00134B74">
              <w:rPr>
                <w:sz w:val="20"/>
                <w:szCs w:val="20"/>
              </w:rPr>
              <w:t>0.0</w:t>
            </w:r>
          </w:p>
        </w:tc>
        <w:tc>
          <w:tcPr>
            <w:tcW w:w="1172" w:type="dxa"/>
            <w:vAlign w:val="center"/>
          </w:tcPr>
          <w:p w14:paraId="6041C1D4" w14:textId="01D20ADE" w:rsidR="00222B51" w:rsidRPr="00134B74" w:rsidRDefault="00222B51" w:rsidP="00EB4426">
            <w:pPr>
              <w:tabs>
                <w:tab w:val="decimal" w:pos="550"/>
              </w:tabs>
              <w:spacing w:line="240" w:lineRule="auto"/>
              <w:jc w:val="center"/>
              <w:rPr>
                <w:sz w:val="20"/>
                <w:szCs w:val="20"/>
              </w:rPr>
            </w:pPr>
          </w:p>
        </w:tc>
      </w:tr>
    </w:tbl>
    <w:p w14:paraId="3B69EA66" w14:textId="77777777" w:rsidR="00F91569" w:rsidRPr="00A844C8" w:rsidRDefault="00F91569">
      <w:pPr>
        <w:widowControl/>
        <w:spacing w:line="240" w:lineRule="auto"/>
        <w:jc w:val="left"/>
        <w:outlineLvl w:val="9"/>
        <w:rPr>
          <w:rFonts w:eastAsia="ＭＳ ゴシック" w:cs="Arial"/>
          <w:bCs/>
          <w:color w:val="FF0000"/>
          <w:sz w:val="21"/>
          <w:szCs w:val="21"/>
        </w:rPr>
      </w:pPr>
      <w:bookmarkStart w:id="155" w:name="_Toc158194651"/>
      <w:bookmarkStart w:id="156" w:name="_Toc170292902"/>
      <w:bookmarkStart w:id="157" w:name="_Toc170293095"/>
      <w:bookmarkStart w:id="158" w:name="_Toc170293333"/>
      <w:bookmarkStart w:id="159" w:name="_Toc170293439"/>
      <w:bookmarkStart w:id="160" w:name="_Toc170293563"/>
      <w:bookmarkStart w:id="161" w:name="_Toc172520421"/>
      <w:bookmarkStart w:id="162" w:name="_Toc172533940"/>
      <w:bookmarkStart w:id="163" w:name="_Toc172534011"/>
      <w:bookmarkStart w:id="164" w:name="_Toc179255449"/>
      <w:bookmarkStart w:id="165" w:name="_Toc183434168"/>
      <w:bookmarkStart w:id="166" w:name="_Toc190834052"/>
      <w:r w:rsidRPr="00A844C8">
        <w:rPr>
          <w:rFonts w:eastAsia="ＭＳ ゴシック" w:cs="Arial"/>
          <w:b/>
          <w:color w:val="FF0000"/>
          <w:sz w:val="20"/>
          <w:szCs w:val="20"/>
        </w:rPr>
        <w:br w:type="page"/>
      </w:r>
    </w:p>
    <w:p w14:paraId="06A23E11" w14:textId="77777777" w:rsidR="00D1128A" w:rsidRDefault="00D1128A" w:rsidP="00151C30">
      <w:pPr>
        <w:pStyle w:val="R105"/>
        <w:spacing w:before="180" w:after="180"/>
        <w:rPr>
          <w:rFonts w:ascii="Century" w:cs="Arial"/>
        </w:rPr>
      </w:pPr>
    </w:p>
    <w:p w14:paraId="7E785E50" w14:textId="0FF97018" w:rsidR="00D1128A" w:rsidRPr="00BC40E1" w:rsidRDefault="00D1128A" w:rsidP="00013249">
      <w:pPr>
        <w:pStyle w:val="R105"/>
        <w:snapToGrid/>
        <w:spacing w:beforeLines="0" w:afterLines="0" w:line="240" w:lineRule="auto"/>
        <w:ind w:firstLineChars="100" w:firstLine="211"/>
        <w:jc w:val="both"/>
        <w:outlineLvl w:val="9"/>
        <w:rPr>
          <w:rFonts w:ascii="Century" w:eastAsia="ＭＳ 明朝" w:cs="Arial"/>
          <w:sz w:val="22"/>
          <w:szCs w:val="22"/>
        </w:rPr>
      </w:pPr>
      <w:r w:rsidRPr="00BC40E1">
        <w:rPr>
          <w:rFonts w:ascii="Century" w:eastAsia="ＭＳ 明朝" w:cs="Arial"/>
          <w:b/>
          <w:noProof/>
        </w:rPr>
        <mc:AlternateContent>
          <mc:Choice Requires="wps">
            <w:drawing>
              <wp:anchor distT="0" distB="0" distL="114300" distR="114300" simplePos="0" relativeHeight="251648512" behindDoc="0" locked="0" layoutInCell="1" allowOverlap="1" wp14:anchorId="0B318F45" wp14:editId="7258A57F">
                <wp:simplePos x="0" y="0"/>
                <wp:positionH relativeFrom="column">
                  <wp:posOffset>2097464</wp:posOffset>
                </wp:positionH>
                <wp:positionV relativeFrom="paragraph">
                  <wp:posOffset>338544</wp:posOffset>
                </wp:positionV>
                <wp:extent cx="3285904" cy="292100"/>
                <wp:effectExtent l="76200" t="0" r="10160" b="127000"/>
                <wp:wrapNone/>
                <wp:docPr id="15" name="四角形吹き出し 15"/>
                <wp:cNvGraphicFramePr/>
                <a:graphic xmlns:a="http://schemas.openxmlformats.org/drawingml/2006/main">
                  <a:graphicData uri="http://schemas.microsoft.com/office/word/2010/wordprocessingShape">
                    <wps:wsp>
                      <wps:cNvSpPr/>
                      <wps:spPr>
                        <a:xfrm>
                          <a:off x="0" y="0"/>
                          <a:ext cx="3285904" cy="292100"/>
                        </a:xfrm>
                        <a:prstGeom prst="wedgeRectCallout">
                          <a:avLst>
                            <a:gd name="adj1" fmla="val -51838"/>
                            <a:gd name="adj2" fmla="val 89834"/>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F79D1F" w14:textId="1534A7C5" w:rsidR="000A0FE6" w:rsidRPr="00104FCB" w:rsidRDefault="000A0FE6" w:rsidP="00682CDB">
                            <w:pPr>
                              <w:jc w:val="center"/>
                              <w:rPr>
                                <w:color w:val="FF0000"/>
                                <w:sz w:val="16"/>
                                <w:szCs w:val="16"/>
                              </w:rPr>
                            </w:pPr>
                            <w:r w:rsidRPr="00104FCB">
                              <w:rPr>
                                <w:rFonts w:hint="eastAsia"/>
                                <w:color w:val="FF0000"/>
                                <w:sz w:val="16"/>
                                <w:szCs w:val="16"/>
                              </w:rPr>
                              <w:t>BER</w:t>
                            </w:r>
                            <w:r w:rsidRPr="00104FCB">
                              <w:rPr>
                                <w:rFonts w:hint="eastAsia"/>
                                <w:color w:val="FF0000"/>
                                <w:sz w:val="16"/>
                                <w:szCs w:val="16"/>
                              </w:rPr>
                              <w:t>評価の場合は、表</w:t>
                            </w:r>
                            <w:r w:rsidRPr="00104FCB">
                              <w:rPr>
                                <w:rFonts w:hint="eastAsia"/>
                                <w:color w:val="FF0000"/>
                                <w:sz w:val="16"/>
                                <w:szCs w:val="16"/>
                              </w:rPr>
                              <w:t>7.3</w:t>
                            </w:r>
                            <w:r w:rsidRPr="00104FCB">
                              <w:rPr>
                                <w:rFonts w:hint="eastAsia"/>
                                <w:color w:val="FF0000"/>
                                <w:sz w:val="16"/>
                                <w:szCs w:val="16"/>
                              </w:rPr>
                              <w:t>の代わりにこの表</w:t>
                            </w:r>
                            <w:r w:rsidR="00C10E0D" w:rsidRPr="00104FCB">
                              <w:rPr>
                                <w:rFonts w:hint="eastAsia"/>
                                <w:color w:val="FF0000"/>
                                <w:sz w:val="16"/>
                                <w:szCs w:val="16"/>
                              </w:rPr>
                              <w:t xml:space="preserve">　</w:t>
                            </w:r>
                            <w:r w:rsidRPr="00104FCB">
                              <w:rPr>
                                <w:rFonts w:hint="eastAsia"/>
                                <w:color w:val="FF0000"/>
                                <w:sz w:val="16"/>
                                <w:szCs w:val="16"/>
                              </w:rPr>
                              <w:t>7.3a</w:t>
                            </w:r>
                            <w:r w:rsidRPr="00104FCB">
                              <w:rPr>
                                <w:rFonts w:hint="eastAsia"/>
                                <w:color w:val="FF0000"/>
                                <w:sz w:val="16"/>
                                <w:szCs w:val="16"/>
                              </w:rPr>
                              <w:t>を使用する。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18F45" id="四角形吹き出し 15" o:spid="_x0000_s1100" type="#_x0000_t61" style="position:absolute;left:0;text-align:left;margin-left:165.15pt;margin-top:26.65pt;width:258.75pt;height:2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" adj="-397,30204" filled="f" strokecolor="red" strokeweight="1pt">
                <v:textbox>
                  <w:txbxContent>
                    <w:p w14:paraId="30F79D1F" w14:textId="1534A7C5" w:rsidR="000A0FE6" w:rsidRPr="00104FCB" w:rsidRDefault="000A0FE6" w:rsidP="00682CDB">
                      <w:pPr>
                        <w:jc w:val="center"/>
                        <w:rPr>
                          <w:color w:val="FF0000"/>
                          <w:sz w:val="16"/>
                          <w:szCs w:val="16"/>
                        </w:rPr>
                      </w:pPr>
                      <w:r w:rsidRPr="00104FCB">
                        <w:rPr>
                          <w:rFonts w:hint="eastAsia"/>
                          <w:color w:val="FF0000"/>
                          <w:sz w:val="16"/>
                          <w:szCs w:val="16"/>
                        </w:rPr>
                        <w:t>BER</w:t>
                      </w:r>
                      <w:r w:rsidRPr="00104FCB">
                        <w:rPr>
                          <w:rFonts w:hint="eastAsia"/>
                          <w:color w:val="FF0000"/>
                          <w:sz w:val="16"/>
                          <w:szCs w:val="16"/>
                        </w:rPr>
                        <w:t>評価の場合は、表</w:t>
                      </w:r>
                      <w:r w:rsidRPr="00104FCB">
                        <w:rPr>
                          <w:rFonts w:hint="eastAsia"/>
                          <w:color w:val="FF0000"/>
                          <w:sz w:val="16"/>
                          <w:szCs w:val="16"/>
                        </w:rPr>
                        <w:t>7.3</w:t>
                      </w:r>
                      <w:r w:rsidRPr="00104FCB">
                        <w:rPr>
                          <w:rFonts w:hint="eastAsia"/>
                          <w:color w:val="FF0000"/>
                          <w:sz w:val="16"/>
                          <w:szCs w:val="16"/>
                        </w:rPr>
                        <w:t>の代わりにこの表</w:t>
                      </w:r>
                      <w:r w:rsidR="00C10E0D" w:rsidRPr="00104FCB">
                        <w:rPr>
                          <w:rFonts w:hint="eastAsia"/>
                          <w:color w:val="FF0000"/>
                          <w:sz w:val="16"/>
                          <w:szCs w:val="16"/>
                        </w:rPr>
                        <w:t xml:space="preserve">　</w:t>
                      </w:r>
                      <w:r w:rsidRPr="00104FCB">
                        <w:rPr>
                          <w:rFonts w:hint="eastAsia"/>
                          <w:color w:val="FF0000"/>
                          <w:sz w:val="16"/>
                          <w:szCs w:val="16"/>
                        </w:rPr>
                        <w:t>7.3a</w:t>
                      </w:r>
                      <w:r w:rsidRPr="00104FCB">
                        <w:rPr>
                          <w:rFonts w:hint="eastAsia"/>
                          <w:color w:val="FF0000"/>
                          <w:sz w:val="16"/>
                          <w:szCs w:val="16"/>
                        </w:rPr>
                        <w:t>を使用する。</w:t>
                      </w:r>
                    </w:p>
                  </w:txbxContent>
                </v:textbox>
              </v:shape>
            </w:pict>
          </mc:Fallback>
        </mc:AlternateContent>
      </w:r>
      <w:r w:rsidRPr="00BC40E1">
        <w:rPr>
          <w:rFonts w:ascii="Century" w:eastAsia="ＭＳ 明朝" w:cs="Arial"/>
          <w:sz w:val="22"/>
          <w:szCs w:val="22"/>
        </w:rPr>
        <w:t>表</w:t>
      </w:r>
      <w:r w:rsidRPr="00BC40E1">
        <w:rPr>
          <w:rFonts w:ascii="Century" w:eastAsia="ＭＳ 明朝" w:cs="Arial"/>
          <w:sz w:val="22"/>
          <w:szCs w:val="22"/>
        </w:rPr>
        <w:t>7.3a</w:t>
      </w:r>
      <w:r w:rsidRPr="00BC40E1">
        <w:rPr>
          <w:rFonts w:ascii="Century" w:eastAsia="ＭＳ 明朝" w:cs="Arial"/>
          <w:sz w:val="22"/>
          <w:szCs w:val="22"/>
        </w:rPr>
        <w:t>に、</w:t>
      </w:r>
      <w:r w:rsidRPr="00BC40E1">
        <w:rPr>
          <w:rFonts w:ascii="Century" w:eastAsia="ＭＳ 明朝" w:cs="Arial"/>
          <w:sz w:val="22"/>
          <w:szCs w:val="22"/>
        </w:rPr>
        <w:t>BCD-2345</w:t>
      </w:r>
      <w:r w:rsidRPr="00BC40E1">
        <w:rPr>
          <w:rFonts w:ascii="Century" w:eastAsia="ＭＳ 明朝" w:cs="Arial"/>
          <w:sz w:val="22"/>
          <w:szCs w:val="22"/>
        </w:rPr>
        <w:t>のそれぞれの下り変調方式で隣接チャンネル妨害のマスク規格値と差の最大値を示す（ただし、被干渉信号が</w:t>
      </w:r>
      <w:r w:rsidRPr="00BC40E1">
        <w:rPr>
          <w:rFonts w:ascii="Century" w:eastAsia="ＭＳ 明朝" w:cs="Arial"/>
          <w:sz w:val="22"/>
          <w:szCs w:val="22"/>
        </w:rPr>
        <w:t>ISDB-T</w:t>
      </w:r>
      <w:r w:rsidRPr="00BC40E1">
        <w:rPr>
          <w:rFonts w:ascii="Century" w:eastAsia="ＭＳ 明朝" w:cs="Arial"/>
          <w:sz w:val="22"/>
          <w:szCs w:val="22"/>
        </w:rPr>
        <w:t>および</w:t>
      </w:r>
      <w:r w:rsidRPr="00BC40E1">
        <w:rPr>
          <w:rFonts w:ascii="Century" w:eastAsia="ＭＳ 明朝" w:cs="Arial"/>
          <w:sz w:val="22"/>
          <w:szCs w:val="22"/>
        </w:rPr>
        <w:t>64QAM</w:t>
      </w:r>
      <w:r w:rsidRPr="00BC40E1">
        <w:rPr>
          <w:rFonts w:ascii="Century" w:eastAsia="ＭＳ 明朝" w:cs="Arial"/>
          <w:sz w:val="22"/>
          <w:szCs w:val="22"/>
        </w:rPr>
        <w:t>の場合は、</w:t>
      </w:r>
      <w:r w:rsidRPr="00BC40E1">
        <w:rPr>
          <w:rFonts w:ascii="Century" w:eastAsia="ＭＳ 明朝" w:cs="Arial"/>
          <w:sz w:val="22"/>
          <w:szCs w:val="22"/>
        </w:rPr>
        <w:t>BER</w:t>
      </w:r>
      <w:r w:rsidRPr="00BC40E1">
        <w:rPr>
          <w:rFonts w:ascii="Century" w:eastAsia="ＭＳ 明朝" w:cs="Arial"/>
          <w:sz w:val="22"/>
          <w:szCs w:val="22"/>
        </w:rPr>
        <w:t>評価値を示す）。</w:t>
      </w:r>
    </w:p>
    <w:p w14:paraId="69522125" w14:textId="2FD8170F" w:rsidR="00C959C6" w:rsidRDefault="002508E5" w:rsidP="00CD3B96">
      <w:pPr>
        <w:pStyle w:val="R105"/>
        <w:spacing w:before="180" w:after="180"/>
        <w:outlineLvl w:val="5"/>
        <w:rPr>
          <w:rFonts w:ascii="Century" w:cs="Arial"/>
        </w:rPr>
      </w:pPr>
      <w:r w:rsidRPr="00A844C8">
        <w:rPr>
          <w:rFonts w:ascii="Century" w:cs="Arial"/>
          <w:noProof/>
        </w:rPr>
        <mc:AlternateContent>
          <mc:Choice Requires="wps">
            <w:drawing>
              <wp:anchor distT="0" distB="0" distL="114300" distR="114300" simplePos="0" relativeHeight="251654656" behindDoc="0" locked="0" layoutInCell="1" allowOverlap="1" wp14:anchorId="700B2892" wp14:editId="619A687C">
                <wp:simplePos x="0" y="0"/>
                <wp:positionH relativeFrom="column">
                  <wp:posOffset>-669925</wp:posOffset>
                </wp:positionH>
                <wp:positionV relativeFrom="paragraph">
                  <wp:posOffset>-115625</wp:posOffset>
                </wp:positionV>
                <wp:extent cx="1428750" cy="316230"/>
                <wp:effectExtent l="0" t="0" r="247650" b="26670"/>
                <wp:wrapNone/>
                <wp:docPr id="159" name="AutoShape 5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16230"/>
                        </a:xfrm>
                        <a:prstGeom prst="wedgeRoundRectCallout">
                          <a:avLst>
                            <a:gd name="adj1" fmla="val 64008"/>
                            <a:gd name="adj2" fmla="val -764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1AD051"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rFonts w:hint="eastAsia"/>
                                <w:b/>
                                <w:sz w:val="16"/>
                                <w:szCs w:val="16"/>
                              </w:rPr>
                              <w:t>7</w:t>
                            </w:r>
                            <w:r w:rsidRPr="00104FCB">
                              <w:rPr>
                                <w:b/>
                                <w:sz w:val="16"/>
                                <w:szCs w:val="16"/>
                              </w:rPr>
                              <w:t>.2</w:t>
                            </w:r>
                            <w:r w:rsidRPr="00104FCB">
                              <w:rPr>
                                <w:rFonts w:hint="eastAsia"/>
                                <w:b/>
                                <w:sz w:val="16"/>
                                <w:szCs w:val="16"/>
                              </w:rPr>
                              <w:t>が不要の場合、</w:t>
                            </w:r>
                          </w:p>
                          <w:p w14:paraId="5BB697D4"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rFonts w:hint="eastAsia"/>
                                <w:b/>
                                <w:sz w:val="16"/>
                                <w:szCs w:val="16"/>
                              </w:rPr>
                              <w:t>7</w:t>
                            </w:r>
                            <w:r w:rsidRPr="00104FCB">
                              <w:rPr>
                                <w:b/>
                                <w:sz w:val="16"/>
                                <w:szCs w:val="16"/>
                              </w:rPr>
                              <w:t>.3</w:t>
                            </w:r>
                            <w:r w:rsidRPr="00104FCB">
                              <w:rPr>
                                <w:rFonts w:hint="eastAsia"/>
                                <w:b/>
                                <w:sz w:val="16"/>
                                <w:szCs w:val="16"/>
                              </w:rPr>
                              <w:t>a</w:t>
                            </w:r>
                            <w:r w:rsidRPr="00104FCB">
                              <w:rPr>
                                <w:rFonts w:hint="eastAsia"/>
                                <w:b/>
                                <w:sz w:val="16"/>
                                <w:szCs w:val="16"/>
                              </w:rPr>
                              <w:t>→表</w:t>
                            </w:r>
                            <w:r w:rsidRPr="00104FCB">
                              <w:rPr>
                                <w:rFonts w:hint="eastAsia"/>
                                <w:b/>
                                <w:sz w:val="16"/>
                                <w:szCs w:val="16"/>
                              </w:rPr>
                              <w:t>7</w:t>
                            </w:r>
                            <w:r w:rsidRPr="00104FCB">
                              <w:rPr>
                                <w:b/>
                                <w:sz w:val="16"/>
                                <w:szCs w:val="16"/>
                              </w:rPr>
                              <w:t>.2</w:t>
                            </w:r>
                            <w:r w:rsidRPr="00104FCB">
                              <w:rPr>
                                <w:rFonts w:hint="eastAsia"/>
                                <w:b/>
                                <w:sz w:val="16"/>
                                <w:szCs w:val="16"/>
                              </w:rPr>
                              <w:t>a</w:t>
                            </w:r>
                            <w:r w:rsidRPr="00104FCB">
                              <w:rPr>
                                <w:rFonts w:hint="eastAsia"/>
                                <w:b/>
                                <w:sz w:val="16"/>
                                <w:szCs w:val="16"/>
                              </w:rPr>
                              <w:t>となる。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00B2892" id="_x0000_s1101" type="#_x0000_t62" style="position:absolute;left:0;text-align:left;margin-left:-52.75pt;margin-top:-9.1pt;width:112.5pt;height:2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" adj="24626,9149" filled="f" strokecolor="red">
                <v:textbox inset="0,0,0,0">
                  <w:txbxContent>
                    <w:p w14:paraId="6C1AD051"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rFonts w:hint="eastAsia"/>
                          <w:b/>
                          <w:sz w:val="16"/>
                          <w:szCs w:val="16"/>
                        </w:rPr>
                        <w:t>7</w:t>
                      </w:r>
                      <w:r w:rsidRPr="00104FCB">
                        <w:rPr>
                          <w:b/>
                          <w:sz w:val="16"/>
                          <w:szCs w:val="16"/>
                        </w:rPr>
                        <w:t>.2</w:t>
                      </w:r>
                      <w:r w:rsidRPr="00104FCB">
                        <w:rPr>
                          <w:rFonts w:hint="eastAsia"/>
                          <w:b/>
                          <w:sz w:val="16"/>
                          <w:szCs w:val="16"/>
                        </w:rPr>
                        <w:t>が不要の場合、</w:t>
                      </w:r>
                    </w:p>
                    <w:p w14:paraId="5BB697D4" w14:textId="77777777" w:rsidR="000A0FE6" w:rsidRPr="00104FCB" w:rsidRDefault="000A0FE6" w:rsidP="007976F8">
                      <w:pPr>
                        <w:pStyle w:val="Rf5"/>
                        <w:jc w:val="center"/>
                        <w:rPr>
                          <w:b/>
                          <w:sz w:val="16"/>
                          <w:szCs w:val="16"/>
                        </w:rPr>
                      </w:pPr>
                      <w:r w:rsidRPr="00104FCB">
                        <w:rPr>
                          <w:rFonts w:hint="eastAsia"/>
                          <w:b/>
                          <w:sz w:val="16"/>
                          <w:szCs w:val="16"/>
                        </w:rPr>
                        <w:t>表</w:t>
                      </w:r>
                      <w:r w:rsidRPr="00104FCB">
                        <w:rPr>
                          <w:rFonts w:hint="eastAsia"/>
                          <w:b/>
                          <w:sz w:val="16"/>
                          <w:szCs w:val="16"/>
                        </w:rPr>
                        <w:t>7</w:t>
                      </w:r>
                      <w:r w:rsidRPr="00104FCB">
                        <w:rPr>
                          <w:b/>
                          <w:sz w:val="16"/>
                          <w:szCs w:val="16"/>
                        </w:rPr>
                        <w:t>.3</w:t>
                      </w:r>
                      <w:r w:rsidRPr="00104FCB">
                        <w:rPr>
                          <w:rFonts w:hint="eastAsia"/>
                          <w:b/>
                          <w:sz w:val="16"/>
                          <w:szCs w:val="16"/>
                        </w:rPr>
                        <w:t>a</w:t>
                      </w:r>
                      <w:r w:rsidRPr="00104FCB">
                        <w:rPr>
                          <w:rFonts w:hint="eastAsia"/>
                          <w:b/>
                          <w:sz w:val="16"/>
                          <w:szCs w:val="16"/>
                        </w:rPr>
                        <w:t>→表</w:t>
                      </w:r>
                      <w:r w:rsidRPr="00104FCB">
                        <w:rPr>
                          <w:rFonts w:hint="eastAsia"/>
                          <w:b/>
                          <w:sz w:val="16"/>
                          <w:szCs w:val="16"/>
                        </w:rPr>
                        <w:t>7</w:t>
                      </w:r>
                      <w:r w:rsidRPr="00104FCB">
                        <w:rPr>
                          <w:b/>
                          <w:sz w:val="16"/>
                          <w:szCs w:val="16"/>
                        </w:rPr>
                        <w:t>.2</w:t>
                      </w:r>
                      <w:r w:rsidRPr="00104FCB">
                        <w:rPr>
                          <w:rFonts w:hint="eastAsia"/>
                          <w:b/>
                          <w:sz w:val="16"/>
                          <w:szCs w:val="16"/>
                        </w:rPr>
                        <w:t>a</w:t>
                      </w:r>
                      <w:r w:rsidRPr="00104FCB">
                        <w:rPr>
                          <w:rFonts w:hint="eastAsia"/>
                          <w:b/>
                          <w:sz w:val="16"/>
                          <w:szCs w:val="16"/>
                        </w:rPr>
                        <w:t>となる。</w:t>
                      </w:r>
                    </w:p>
                  </w:txbxContent>
                </v:textbox>
              </v:shape>
            </w:pict>
          </mc:Fallback>
        </mc:AlternateContent>
      </w:r>
      <w:r w:rsidR="00C959C6" w:rsidRPr="00A844C8">
        <w:rPr>
          <w:rFonts w:ascii="Century" w:cs="Arial"/>
        </w:rPr>
        <w:t>表</w:t>
      </w:r>
      <w:r w:rsidR="00FD2E42" w:rsidRPr="00104FCB">
        <w:rPr>
          <w:rFonts w:ascii="Arial" w:hAnsi="Arial" w:cs="Arial"/>
        </w:rPr>
        <w:t>7.3a</w:t>
      </w:r>
      <w:r w:rsidR="00C959C6" w:rsidRPr="00A844C8">
        <w:rPr>
          <w:rFonts w:ascii="Century" w:cs="Arial"/>
        </w:rPr>
        <w:t xml:space="preserve"> </w:t>
      </w:r>
      <w:r w:rsidR="00C959C6" w:rsidRPr="00A844C8">
        <w:rPr>
          <w:rFonts w:ascii="Century" w:cs="Arial"/>
        </w:rPr>
        <w:t>隣接チャンネル妨害のスペクトルマスク規格との差の最大値</w:t>
      </w:r>
    </w:p>
    <w:p w14:paraId="0ECE7D55" w14:textId="00994CA5" w:rsidR="00666E6B" w:rsidRPr="00A844C8" w:rsidRDefault="00C959C6" w:rsidP="00F91569">
      <w:pPr>
        <w:spacing w:line="240" w:lineRule="auto"/>
        <w:rPr>
          <w:color w:val="FF0000"/>
        </w:rPr>
      </w:pPr>
      <w:r w:rsidRPr="00A844C8">
        <w:rPr>
          <w:rFonts w:ascii="ＭＳ 明朝" w:hAnsi="ＭＳ 明朝" w:cs="ＭＳ 明朝" w:hint="eastAsia"/>
          <w:color w:val="FF0000"/>
          <w:sz w:val="20"/>
        </w:rPr>
        <w:t>※</w:t>
      </w:r>
      <w:r w:rsidR="005775D0" w:rsidRPr="00A844C8">
        <w:rPr>
          <w:color w:val="FF0000"/>
          <w:sz w:val="20"/>
          <w:szCs w:val="18"/>
        </w:rPr>
        <w:t>被干渉信号</w:t>
      </w:r>
      <w:r w:rsidR="0027208B" w:rsidRPr="008541C1">
        <w:rPr>
          <w:color w:val="FF0000"/>
          <w:sz w:val="20"/>
          <w:szCs w:val="18"/>
        </w:rPr>
        <w:t>IS</w:t>
      </w:r>
      <w:r w:rsidR="00A844C8" w:rsidRPr="008541C1">
        <w:rPr>
          <w:color w:val="FF0000"/>
          <w:sz w:val="20"/>
          <w:szCs w:val="18"/>
        </w:rPr>
        <w:t>DB</w:t>
      </w:r>
      <w:r w:rsidR="0027208B" w:rsidRPr="00A844C8">
        <w:rPr>
          <w:color w:val="FF0000"/>
          <w:sz w:val="20"/>
          <w:szCs w:val="18"/>
        </w:rPr>
        <w:t>-T</w:t>
      </w:r>
      <w:r w:rsidR="005775D0" w:rsidRPr="00A844C8">
        <w:rPr>
          <w:color w:val="FF0000"/>
          <w:sz w:val="20"/>
          <w:szCs w:val="18"/>
        </w:rPr>
        <w:t>および</w:t>
      </w:r>
      <w:r w:rsidR="005775D0" w:rsidRPr="00A844C8">
        <w:rPr>
          <w:color w:val="FF0000"/>
          <w:sz w:val="20"/>
          <w:szCs w:val="18"/>
        </w:rPr>
        <w:t>64QAM</w:t>
      </w:r>
      <w:r w:rsidRPr="00A844C8">
        <w:rPr>
          <w:color w:val="FF0000"/>
          <w:sz w:val="20"/>
        </w:rPr>
        <w:t>については、マスク規格との差の最大値</w:t>
      </w:r>
      <w:r w:rsidRPr="00A844C8">
        <w:rPr>
          <w:color w:val="FF0000"/>
          <w:sz w:val="20"/>
        </w:rPr>
        <w:t>C</w:t>
      </w:r>
      <w:r w:rsidR="005775D0" w:rsidRPr="00A844C8">
        <w:rPr>
          <w:color w:val="FF0000"/>
          <w:sz w:val="20"/>
        </w:rPr>
        <w:t>は記入しない。</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35"/>
        <w:gridCol w:w="1560"/>
        <w:gridCol w:w="708"/>
        <w:gridCol w:w="1560"/>
        <w:gridCol w:w="992"/>
        <w:gridCol w:w="1945"/>
        <w:gridCol w:w="1172"/>
      </w:tblGrid>
      <w:tr w:rsidR="00C959C6" w:rsidRPr="00134B74" w14:paraId="464D4E8D" w14:textId="77777777" w:rsidTr="00124918">
        <w:trPr>
          <w:cantSplit/>
          <w:trHeight w:val="745"/>
          <w:jc w:val="center"/>
        </w:trPr>
        <w:tc>
          <w:tcPr>
            <w:tcW w:w="2695" w:type="dxa"/>
            <w:gridSpan w:val="2"/>
            <w:vAlign w:val="center"/>
          </w:tcPr>
          <w:p w14:paraId="02A512A8" w14:textId="77777777" w:rsidR="004823F2" w:rsidRPr="00134B74" w:rsidRDefault="00C959C6" w:rsidP="00124918">
            <w:pPr>
              <w:jc w:val="center"/>
              <w:rPr>
                <w:sz w:val="20"/>
                <w:szCs w:val="20"/>
              </w:rPr>
            </w:pPr>
            <w:r w:rsidRPr="00134B74">
              <w:rPr>
                <w:sz w:val="20"/>
                <w:szCs w:val="20"/>
              </w:rPr>
              <w:t>下り</w:t>
            </w:r>
          </w:p>
          <w:p w14:paraId="22AAE725" w14:textId="1052850A" w:rsidR="00C959C6" w:rsidRPr="00134B74" w:rsidRDefault="004823F2" w:rsidP="00124918">
            <w:pPr>
              <w:jc w:val="center"/>
              <w:rPr>
                <w:sz w:val="20"/>
                <w:szCs w:val="20"/>
              </w:rPr>
            </w:pPr>
            <w:r w:rsidRPr="00134B74">
              <w:rPr>
                <w:rFonts w:hint="eastAsia"/>
                <w:sz w:val="20"/>
                <w:szCs w:val="20"/>
              </w:rPr>
              <w:t>多重・</w:t>
            </w:r>
            <w:r w:rsidR="00C959C6" w:rsidRPr="00134B74">
              <w:rPr>
                <w:sz w:val="20"/>
                <w:szCs w:val="20"/>
              </w:rPr>
              <w:t>変調方式</w:t>
            </w:r>
          </w:p>
        </w:tc>
        <w:tc>
          <w:tcPr>
            <w:tcW w:w="2268" w:type="dxa"/>
            <w:gridSpan w:val="2"/>
            <w:vAlign w:val="center"/>
          </w:tcPr>
          <w:p w14:paraId="117231F0" w14:textId="77777777" w:rsidR="00C959C6" w:rsidRPr="00134B74" w:rsidRDefault="00C959C6" w:rsidP="008010F0">
            <w:pPr>
              <w:pStyle w:val="R9"/>
              <w:rPr>
                <w:sz w:val="20"/>
                <w:szCs w:val="20"/>
              </w:rPr>
            </w:pPr>
            <w:r w:rsidRPr="00134B74">
              <w:rPr>
                <w:sz w:val="20"/>
                <w:szCs w:val="20"/>
              </w:rPr>
              <w:t>被干渉信号</w:t>
            </w:r>
          </w:p>
          <w:p w14:paraId="64F28034" w14:textId="77777777" w:rsidR="00C959C6" w:rsidRPr="00134B74" w:rsidRDefault="00C959C6" w:rsidP="008010F0">
            <w:pPr>
              <w:pStyle w:val="R9"/>
              <w:rPr>
                <w:sz w:val="20"/>
                <w:szCs w:val="20"/>
              </w:rPr>
            </w:pPr>
            <w:r w:rsidRPr="00134B74">
              <w:rPr>
                <w:sz w:val="20"/>
                <w:szCs w:val="20"/>
              </w:rPr>
              <w:t>信号形式</w:t>
            </w:r>
          </w:p>
        </w:tc>
        <w:tc>
          <w:tcPr>
            <w:tcW w:w="992" w:type="dxa"/>
            <w:vAlign w:val="center"/>
          </w:tcPr>
          <w:p w14:paraId="462D37B0" w14:textId="7A4F54CD" w:rsidR="00C959C6" w:rsidRPr="00134B74" w:rsidRDefault="00C959C6" w:rsidP="008010F0">
            <w:pPr>
              <w:pStyle w:val="R9"/>
              <w:rPr>
                <w:sz w:val="20"/>
                <w:szCs w:val="20"/>
              </w:rPr>
            </w:pPr>
            <w:r w:rsidRPr="00134B74">
              <w:rPr>
                <w:sz w:val="20"/>
                <w:szCs w:val="20"/>
              </w:rPr>
              <w:t>隣接</w:t>
            </w:r>
            <w:r w:rsidR="00EB4426" w:rsidRPr="00134B74">
              <w:rPr>
                <w:sz w:val="20"/>
                <w:szCs w:val="20"/>
              </w:rPr>
              <w:t>条件</w:t>
            </w:r>
          </w:p>
        </w:tc>
        <w:tc>
          <w:tcPr>
            <w:tcW w:w="1945" w:type="dxa"/>
            <w:vAlign w:val="center"/>
          </w:tcPr>
          <w:p w14:paraId="4FBE2AE3" w14:textId="401EF55E" w:rsidR="00C959C6" w:rsidRPr="00134B74" w:rsidRDefault="00C959C6" w:rsidP="008010F0">
            <w:pPr>
              <w:pStyle w:val="R9"/>
              <w:rPr>
                <w:sz w:val="20"/>
                <w:szCs w:val="20"/>
              </w:rPr>
            </w:pPr>
            <w:r w:rsidRPr="00134B74">
              <w:rPr>
                <w:sz w:val="20"/>
                <w:szCs w:val="20"/>
              </w:rPr>
              <w:t>マスク規格との</w:t>
            </w:r>
            <w:r w:rsidRPr="00134B74">
              <w:rPr>
                <w:sz w:val="20"/>
                <w:szCs w:val="20"/>
              </w:rPr>
              <w:br/>
            </w:r>
            <w:r w:rsidRPr="00134B74">
              <w:rPr>
                <w:sz w:val="20"/>
                <w:szCs w:val="20"/>
              </w:rPr>
              <w:t>差の最大値</w:t>
            </w:r>
            <w:r w:rsidR="006876CA" w:rsidRPr="00134B74">
              <w:rPr>
                <w:rFonts w:hint="eastAsia"/>
                <w:sz w:val="20"/>
                <w:szCs w:val="20"/>
              </w:rPr>
              <w:t>：</w:t>
            </w:r>
            <w:r w:rsidRPr="00134B74">
              <w:rPr>
                <w:sz w:val="20"/>
                <w:szCs w:val="20"/>
              </w:rPr>
              <w:t>C</w:t>
            </w:r>
            <w:r w:rsidRPr="00134B74">
              <w:rPr>
                <w:sz w:val="20"/>
                <w:szCs w:val="20"/>
              </w:rPr>
              <w:br/>
            </w:r>
            <w:r w:rsidR="004B2CCD" w:rsidRPr="00134B74">
              <w:rPr>
                <w:rFonts w:hint="eastAsia"/>
                <w:sz w:val="20"/>
                <w:szCs w:val="20"/>
              </w:rPr>
              <w:t>(</w:t>
            </w:r>
            <w:r w:rsidR="00A844C8" w:rsidRPr="00134B74">
              <w:rPr>
                <w:rFonts w:ascii="Times New Roman" w:hAnsi="Times New Roman"/>
                <w:sz w:val="20"/>
                <w:szCs w:val="20"/>
              </w:rPr>
              <w:t>dB</w:t>
            </w:r>
            <w:r w:rsidR="004B2CCD" w:rsidRPr="00134B74">
              <w:rPr>
                <w:rFonts w:hint="eastAsia"/>
                <w:sz w:val="20"/>
                <w:szCs w:val="20"/>
              </w:rPr>
              <w:t>)</w:t>
            </w:r>
          </w:p>
        </w:tc>
        <w:tc>
          <w:tcPr>
            <w:tcW w:w="1172" w:type="dxa"/>
            <w:vAlign w:val="center"/>
          </w:tcPr>
          <w:p w14:paraId="4D801909" w14:textId="77777777" w:rsidR="00C959C6" w:rsidRPr="00134B74" w:rsidRDefault="00736B16" w:rsidP="008010F0">
            <w:pPr>
              <w:pStyle w:val="R9"/>
              <w:rPr>
                <w:sz w:val="20"/>
                <w:szCs w:val="20"/>
              </w:rPr>
            </w:pPr>
            <w:r w:rsidRPr="00134B74">
              <w:rPr>
                <w:sz w:val="20"/>
                <w:szCs w:val="20"/>
              </w:rPr>
              <w:t>備考</w:t>
            </w:r>
          </w:p>
        </w:tc>
      </w:tr>
      <w:tr w:rsidR="00302974" w:rsidRPr="00134B74" w14:paraId="44C74201" w14:textId="77777777" w:rsidTr="00124918">
        <w:trPr>
          <w:cantSplit/>
          <w:trHeight w:hRule="exact" w:val="340"/>
          <w:jc w:val="center"/>
        </w:trPr>
        <w:tc>
          <w:tcPr>
            <w:tcW w:w="1135" w:type="dxa"/>
            <w:vMerge w:val="restart"/>
            <w:tcBorders>
              <w:top w:val="single" w:sz="4" w:space="0" w:color="FF0000"/>
            </w:tcBorders>
            <w:vAlign w:val="center"/>
          </w:tcPr>
          <w:p w14:paraId="2DAADD63" w14:textId="1FA1E916" w:rsidR="00302974" w:rsidRPr="00134B74" w:rsidRDefault="004823F2" w:rsidP="004823F2">
            <w:pPr>
              <w:jc w:val="center"/>
              <w:rPr>
                <w:sz w:val="20"/>
                <w:szCs w:val="20"/>
              </w:rPr>
            </w:pPr>
            <w:r w:rsidRPr="00134B74">
              <w:rPr>
                <w:sz w:val="20"/>
                <w:szCs w:val="20"/>
              </w:rPr>
              <w:t>Annex B</w:t>
            </w:r>
          </w:p>
        </w:tc>
        <w:tc>
          <w:tcPr>
            <w:tcW w:w="1560" w:type="dxa"/>
            <w:vMerge w:val="restart"/>
            <w:tcBorders>
              <w:top w:val="single" w:sz="4" w:space="0" w:color="FF0000"/>
            </w:tcBorders>
            <w:vAlign w:val="center"/>
          </w:tcPr>
          <w:p w14:paraId="0EFBEF97" w14:textId="77777777" w:rsidR="00302974" w:rsidRPr="00134B74" w:rsidRDefault="00302974"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7223386A" w14:textId="65D3B52E" w:rsidR="00302974" w:rsidRPr="00134B74" w:rsidRDefault="00CE5670" w:rsidP="008010F0">
            <w:pPr>
              <w:pStyle w:val="R9"/>
              <w:rPr>
                <w:sz w:val="20"/>
                <w:szCs w:val="20"/>
              </w:rPr>
            </w:pPr>
            <w:r w:rsidRPr="00134B74">
              <w:rPr>
                <w:sz w:val="20"/>
                <w:szCs w:val="20"/>
              </w:rPr>
              <w:t>IS</w:t>
            </w:r>
            <w:r w:rsidR="00A844C8" w:rsidRPr="00134B74">
              <w:rPr>
                <w:sz w:val="20"/>
                <w:szCs w:val="20"/>
              </w:rPr>
              <w:t>DB</w:t>
            </w:r>
            <w:r w:rsidRPr="00134B74">
              <w:rPr>
                <w:sz w:val="20"/>
                <w:szCs w:val="20"/>
              </w:rPr>
              <w:t>-T</w:t>
            </w:r>
          </w:p>
        </w:tc>
        <w:tc>
          <w:tcPr>
            <w:tcW w:w="992" w:type="dxa"/>
            <w:vAlign w:val="center"/>
          </w:tcPr>
          <w:p w14:paraId="4C381C10" w14:textId="77777777" w:rsidR="00302974" w:rsidRPr="00134B74" w:rsidRDefault="00302974" w:rsidP="008010F0">
            <w:pPr>
              <w:pStyle w:val="R9"/>
              <w:rPr>
                <w:sz w:val="20"/>
                <w:szCs w:val="20"/>
              </w:rPr>
            </w:pPr>
            <w:r w:rsidRPr="00134B74">
              <w:rPr>
                <w:rFonts w:hint="eastAsia"/>
                <w:sz w:val="20"/>
                <w:szCs w:val="20"/>
              </w:rPr>
              <w:t>上側</w:t>
            </w:r>
          </w:p>
        </w:tc>
        <w:tc>
          <w:tcPr>
            <w:tcW w:w="1945" w:type="dxa"/>
            <w:vAlign w:val="center"/>
          </w:tcPr>
          <w:p w14:paraId="1F997ED6" w14:textId="1F51F89C" w:rsidR="00302974"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restart"/>
            <w:vAlign w:val="center"/>
          </w:tcPr>
          <w:p w14:paraId="5EA3963B" w14:textId="4FB89D3C" w:rsidR="00302974" w:rsidRPr="00134B74" w:rsidRDefault="00302974" w:rsidP="007A0A83">
            <w:pPr>
              <w:tabs>
                <w:tab w:val="decimal" w:pos="550"/>
              </w:tabs>
              <w:jc w:val="center"/>
              <w:rPr>
                <w:sz w:val="20"/>
                <w:szCs w:val="20"/>
              </w:rPr>
            </w:pPr>
          </w:p>
        </w:tc>
      </w:tr>
      <w:tr w:rsidR="005775D0" w:rsidRPr="00134B74" w14:paraId="1C2C8700" w14:textId="77777777" w:rsidTr="00124918">
        <w:trPr>
          <w:cantSplit/>
          <w:trHeight w:hRule="exact" w:val="340"/>
          <w:jc w:val="center"/>
        </w:trPr>
        <w:tc>
          <w:tcPr>
            <w:tcW w:w="1135" w:type="dxa"/>
            <w:vMerge/>
            <w:vAlign w:val="center"/>
          </w:tcPr>
          <w:p w14:paraId="2B3C01C6" w14:textId="77777777" w:rsidR="005775D0" w:rsidRPr="00134B74" w:rsidRDefault="005775D0" w:rsidP="008010F0">
            <w:pPr>
              <w:pStyle w:val="R9"/>
              <w:rPr>
                <w:sz w:val="20"/>
                <w:szCs w:val="20"/>
              </w:rPr>
            </w:pPr>
          </w:p>
        </w:tc>
        <w:tc>
          <w:tcPr>
            <w:tcW w:w="1560" w:type="dxa"/>
            <w:vMerge/>
            <w:vAlign w:val="center"/>
          </w:tcPr>
          <w:p w14:paraId="381CC180" w14:textId="77777777" w:rsidR="005775D0" w:rsidRPr="00134B74" w:rsidRDefault="005775D0" w:rsidP="00B32463">
            <w:pPr>
              <w:pStyle w:val="R9"/>
              <w:ind w:rightChars="150" w:right="330"/>
              <w:jc w:val="right"/>
              <w:rPr>
                <w:sz w:val="20"/>
                <w:szCs w:val="20"/>
              </w:rPr>
            </w:pPr>
          </w:p>
        </w:tc>
        <w:tc>
          <w:tcPr>
            <w:tcW w:w="2268" w:type="dxa"/>
            <w:gridSpan w:val="2"/>
            <w:vMerge/>
            <w:vAlign w:val="center"/>
          </w:tcPr>
          <w:p w14:paraId="42382AA9" w14:textId="77777777" w:rsidR="005775D0" w:rsidRPr="00134B74" w:rsidRDefault="005775D0" w:rsidP="008010F0">
            <w:pPr>
              <w:pStyle w:val="R9"/>
              <w:rPr>
                <w:sz w:val="20"/>
                <w:szCs w:val="20"/>
              </w:rPr>
            </w:pPr>
          </w:p>
        </w:tc>
        <w:tc>
          <w:tcPr>
            <w:tcW w:w="992" w:type="dxa"/>
            <w:vAlign w:val="center"/>
          </w:tcPr>
          <w:p w14:paraId="7FC96317" w14:textId="77777777" w:rsidR="005775D0" w:rsidRPr="00134B74" w:rsidRDefault="005775D0" w:rsidP="008010F0">
            <w:pPr>
              <w:pStyle w:val="R9"/>
              <w:rPr>
                <w:sz w:val="20"/>
                <w:szCs w:val="20"/>
              </w:rPr>
            </w:pPr>
            <w:r w:rsidRPr="00134B74">
              <w:rPr>
                <w:rFonts w:hint="eastAsia"/>
                <w:sz w:val="20"/>
                <w:szCs w:val="20"/>
              </w:rPr>
              <w:t>下側</w:t>
            </w:r>
          </w:p>
        </w:tc>
        <w:tc>
          <w:tcPr>
            <w:tcW w:w="1945" w:type="dxa"/>
            <w:vAlign w:val="center"/>
          </w:tcPr>
          <w:p w14:paraId="6BEB776B" w14:textId="77BE86C6"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43512CB2" w14:textId="77777777" w:rsidR="005775D0" w:rsidRPr="00134B74" w:rsidRDefault="005775D0" w:rsidP="007A0A83">
            <w:pPr>
              <w:tabs>
                <w:tab w:val="decimal" w:pos="550"/>
              </w:tabs>
              <w:jc w:val="center"/>
              <w:rPr>
                <w:sz w:val="20"/>
                <w:szCs w:val="20"/>
              </w:rPr>
            </w:pPr>
          </w:p>
        </w:tc>
      </w:tr>
      <w:tr w:rsidR="005775D0" w:rsidRPr="00134B74" w14:paraId="6DAA0FE4" w14:textId="77777777" w:rsidTr="00124918">
        <w:trPr>
          <w:cantSplit/>
          <w:trHeight w:hRule="exact" w:val="340"/>
          <w:jc w:val="center"/>
        </w:trPr>
        <w:tc>
          <w:tcPr>
            <w:tcW w:w="1135" w:type="dxa"/>
            <w:vMerge/>
            <w:vAlign w:val="center"/>
          </w:tcPr>
          <w:p w14:paraId="7343D8C6" w14:textId="77777777" w:rsidR="005775D0" w:rsidRPr="00134B74" w:rsidRDefault="005775D0" w:rsidP="008010F0">
            <w:pPr>
              <w:pStyle w:val="R9"/>
              <w:rPr>
                <w:sz w:val="20"/>
                <w:szCs w:val="20"/>
              </w:rPr>
            </w:pPr>
          </w:p>
        </w:tc>
        <w:tc>
          <w:tcPr>
            <w:tcW w:w="1560" w:type="dxa"/>
            <w:vMerge w:val="restart"/>
            <w:tcBorders>
              <w:top w:val="single" w:sz="4" w:space="0" w:color="FF0000"/>
            </w:tcBorders>
            <w:vAlign w:val="center"/>
          </w:tcPr>
          <w:p w14:paraId="0CE0129A" w14:textId="77777777" w:rsidR="005775D0" w:rsidRPr="00134B74" w:rsidRDefault="005775D0"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0B365C5D" w14:textId="77777777" w:rsidR="005775D0" w:rsidRPr="00134B74" w:rsidRDefault="005775D0" w:rsidP="008010F0">
            <w:pPr>
              <w:pStyle w:val="R9"/>
              <w:rPr>
                <w:sz w:val="20"/>
                <w:szCs w:val="20"/>
              </w:rPr>
            </w:pPr>
          </w:p>
        </w:tc>
        <w:tc>
          <w:tcPr>
            <w:tcW w:w="992" w:type="dxa"/>
            <w:vAlign w:val="center"/>
          </w:tcPr>
          <w:p w14:paraId="3F821B06" w14:textId="77777777" w:rsidR="005775D0" w:rsidRPr="00134B74" w:rsidRDefault="005775D0" w:rsidP="008010F0">
            <w:pPr>
              <w:pStyle w:val="R9"/>
              <w:rPr>
                <w:sz w:val="20"/>
                <w:szCs w:val="20"/>
              </w:rPr>
            </w:pPr>
            <w:r w:rsidRPr="00134B74">
              <w:rPr>
                <w:rFonts w:hint="eastAsia"/>
                <w:sz w:val="20"/>
                <w:szCs w:val="20"/>
              </w:rPr>
              <w:t>上側</w:t>
            </w:r>
          </w:p>
        </w:tc>
        <w:tc>
          <w:tcPr>
            <w:tcW w:w="1945" w:type="dxa"/>
            <w:vAlign w:val="center"/>
          </w:tcPr>
          <w:p w14:paraId="7D539AB4" w14:textId="73949F11"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0B62F051" w14:textId="77777777" w:rsidR="005775D0" w:rsidRPr="00134B74" w:rsidRDefault="005775D0" w:rsidP="007A0A83">
            <w:pPr>
              <w:tabs>
                <w:tab w:val="decimal" w:pos="550"/>
              </w:tabs>
              <w:jc w:val="center"/>
              <w:rPr>
                <w:sz w:val="20"/>
                <w:szCs w:val="20"/>
              </w:rPr>
            </w:pPr>
          </w:p>
        </w:tc>
      </w:tr>
      <w:tr w:rsidR="005775D0" w:rsidRPr="00134B74" w14:paraId="03A9A772" w14:textId="77777777" w:rsidTr="00124918">
        <w:trPr>
          <w:cantSplit/>
          <w:trHeight w:hRule="exact" w:val="340"/>
          <w:jc w:val="center"/>
        </w:trPr>
        <w:tc>
          <w:tcPr>
            <w:tcW w:w="1135" w:type="dxa"/>
            <w:vMerge/>
            <w:vAlign w:val="center"/>
          </w:tcPr>
          <w:p w14:paraId="30308E12" w14:textId="77777777" w:rsidR="005775D0" w:rsidRPr="00134B74" w:rsidRDefault="005775D0" w:rsidP="008010F0">
            <w:pPr>
              <w:pStyle w:val="R9"/>
              <w:rPr>
                <w:sz w:val="20"/>
                <w:szCs w:val="20"/>
              </w:rPr>
            </w:pPr>
          </w:p>
        </w:tc>
        <w:tc>
          <w:tcPr>
            <w:tcW w:w="1560" w:type="dxa"/>
            <w:vMerge/>
            <w:vAlign w:val="center"/>
          </w:tcPr>
          <w:p w14:paraId="51C72646" w14:textId="77777777" w:rsidR="005775D0" w:rsidRPr="00134B74" w:rsidRDefault="005775D0" w:rsidP="00B32463">
            <w:pPr>
              <w:pStyle w:val="R9"/>
              <w:ind w:rightChars="150" w:right="330"/>
              <w:jc w:val="right"/>
              <w:rPr>
                <w:sz w:val="20"/>
                <w:szCs w:val="20"/>
              </w:rPr>
            </w:pPr>
          </w:p>
        </w:tc>
        <w:tc>
          <w:tcPr>
            <w:tcW w:w="2268" w:type="dxa"/>
            <w:gridSpan w:val="2"/>
            <w:vMerge/>
            <w:vAlign w:val="center"/>
          </w:tcPr>
          <w:p w14:paraId="60142E2F" w14:textId="77777777" w:rsidR="005775D0" w:rsidRPr="00134B74" w:rsidRDefault="005775D0" w:rsidP="008010F0">
            <w:pPr>
              <w:pStyle w:val="R9"/>
              <w:rPr>
                <w:sz w:val="20"/>
                <w:szCs w:val="20"/>
              </w:rPr>
            </w:pPr>
          </w:p>
        </w:tc>
        <w:tc>
          <w:tcPr>
            <w:tcW w:w="992" w:type="dxa"/>
            <w:vAlign w:val="center"/>
          </w:tcPr>
          <w:p w14:paraId="013CAA5A" w14:textId="77777777" w:rsidR="005775D0" w:rsidRPr="00134B74" w:rsidRDefault="005775D0" w:rsidP="008010F0">
            <w:pPr>
              <w:pStyle w:val="R9"/>
              <w:rPr>
                <w:sz w:val="20"/>
                <w:szCs w:val="20"/>
              </w:rPr>
            </w:pPr>
            <w:r w:rsidRPr="00134B74">
              <w:rPr>
                <w:rFonts w:hint="eastAsia"/>
                <w:sz w:val="20"/>
                <w:szCs w:val="20"/>
              </w:rPr>
              <w:t>下側</w:t>
            </w:r>
          </w:p>
        </w:tc>
        <w:tc>
          <w:tcPr>
            <w:tcW w:w="1945" w:type="dxa"/>
            <w:vAlign w:val="center"/>
          </w:tcPr>
          <w:p w14:paraId="0F5FFA0B" w14:textId="592FA777"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70082613" w14:textId="77777777" w:rsidR="005775D0" w:rsidRPr="00134B74" w:rsidRDefault="005775D0" w:rsidP="007A0A83">
            <w:pPr>
              <w:tabs>
                <w:tab w:val="decimal" w:pos="550"/>
              </w:tabs>
              <w:jc w:val="center"/>
              <w:rPr>
                <w:sz w:val="20"/>
                <w:szCs w:val="20"/>
              </w:rPr>
            </w:pPr>
          </w:p>
        </w:tc>
      </w:tr>
      <w:tr w:rsidR="005775D0" w:rsidRPr="00134B74" w14:paraId="0DC9F5A3" w14:textId="77777777" w:rsidTr="00124918">
        <w:trPr>
          <w:cantSplit/>
          <w:trHeight w:hRule="exact" w:val="340"/>
          <w:jc w:val="center"/>
        </w:trPr>
        <w:tc>
          <w:tcPr>
            <w:tcW w:w="1135" w:type="dxa"/>
            <w:vMerge/>
            <w:vAlign w:val="center"/>
          </w:tcPr>
          <w:p w14:paraId="1E8977F0" w14:textId="77777777" w:rsidR="005775D0" w:rsidRPr="00134B74" w:rsidRDefault="005775D0" w:rsidP="008010F0">
            <w:pPr>
              <w:pStyle w:val="R9"/>
              <w:rPr>
                <w:sz w:val="20"/>
                <w:szCs w:val="20"/>
              </w:rPr>
            </w:pPr>
          </w:p>
        </w:tc>
        <w:tc>
          <w:tcPr>
            <w:tcW w:w="1560" w:type="dxa"/>
            <w:vMerge w:val="restart"/>
            <w:tcBorders>
              <w:top w:val="single" w:sz="4" w:space="0" w:color="FF0000"/>
            </w:tcBorders>
            <w:vAlign w:val="center"/>
          </w:tcPr>
          <w:p w14:paraId="1ACAFC85" w14:textId="77777777" w:rsidR="005775D0" w:rsidRPr="00134B74" w:rsidRDefault="005775D0"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784634FB" w14:textId="77777777" w:rsidR="005775D0" w:rsidRPr="00134B74" w:rsidRDefault="005775D0" w:rsidP="008010F0">
            <w:pPr>
              <w:pStyle w:val="R9"/>
              <w:rPr>
                <w:sz w:val="20"/>
                <w:szCs w:val="20"/>
              </w:rPr>
            </w:pPr>
            <w:r w:rsidRPr="00134B74">
              <w:rPr>
                <w:sz w:val="20"/>
                <w:szCs w:val="20"/>
              </w:rPr>
              <w:t>64QAM</w:t>
            </w:r>
          </w:p>
        </w:tc>
        <w:tc>
          <w:tcPr>
            <w:tcW w:w="992" w:type="dxa"/>
            <w:vAlign w:val="center"/>
          </w:tcPr>
          <w:p w14:paraId="386B8A01" w14:textId="77777777" w:rsidR="005775D0" w:rsidRPr="00134B74" w:rsidRDefault="005775D0" w:rsidP="008010F0">
            <w:pPr>
              <w:pStyle w:val="R9"/>
              <w:rPr>
                <w:sz w:val="20"/>
                <w:szCs w:val="20"/>
              </w:rPr>
            </w:pPr>
            <w:r w:rsidRPr="00134B74">
              <w:rPr>
                <w:rFonts w:hint="eastAsia"/>
                <w:sz w:val="20"/>
                <w:szCs w:val="20"/>
              </w:rPr>
              <w:t>上側</w:t>
            </w:r>
          </w:p>
        </w:tc>
        <w:tc>
          <w:tcPr>
            <w:tcW w:w="1945" w:type="dxa"/>
            <w:vAlign w:val="center"/>
          </w:tcPr>
          <w:p w14:paraId="109A15EB" w14:textId="50295E9E"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restart"/>
            <w:vAlign w:val="center"/>
          </w:tcPr>
          <w:p w14:paraId="02478BC7" w14:textId="4397EED0" w:rsidR="005775D0" w:rsidRPr="00134B74" w:rsidRDefault="005775D0" w:rsidP="007A0A83">
            <w:pPr>
              <w:tabs>
                <w:tab w:val="decimal" w:pos="550"/>
              </w:tabs>
              <w:jc w:val="center"/>
              <w:rPr>
                <w:sz w:val="20"/>
                <w:szCs w:val="20"/>
              </w:rPr>
            </w:pPr>
          </w:p>
        </w:tc>
      </w:tr>
      <w:tr w:rsidR="005775D0" w:rsidRPr="00134B74" w14:paraId="5E319EAC" w14:textId="77777777" w:rsidTr="00124918">
        <w:trPr>
          <w:cantSplit/>
          <w:trHeight w:hRule="exact" w:val="340"/>
          <w:jc w:val="center"/>
        </w:trPr>
        <w:tc>
          <w:tcPr>
            <w:tcW w:w="1135" w:type="dxa"/>
            <w:vMerge/>
            <w:vAlign w:val="center"/>
          </w:tcPr>
          <w:p w14:paraId="17E1255E" w14:textId="77777777" w:rsidR="005775D0" w:rsidRPr="00134B74" w:rsidRDefault="005775D0" w:rsidP="008010F0">
            <w:pPr>
              <w:pStyle w:val="R9"/>
              <w:rPr>
                <w:sz w:val="20"/>
                <w:szCs w:val="20"/>
              </w:rPr>
            </w:pPr>
          </w:p>
        </w:tc>
        <w:tc>
          <w:tcPr>
            <w:tcW w:w="1560" w:type="dxa"/>
            <w:vMerge/>
            <w:vAlign w:val="center"/>
          </w:tcPr>
          <w:p w14:paraId="336345A4" w14:textId="77777777" w:rsidR="005775D0" w:rsidRPr="00134B74" w:rsidRDefault="005775D0" w:rsidP="00B32463">
            <w:pPr>
              <w:pStyle w:val="R9"/>
              <w:ind w:rightChars="150" w:right="330"/>
              <w:jc w:val="right"/>
              <w:rPr>
                <w:sz w:val="20"/>
                <w:szCs w:val="20"/>
              </w:rPr>
            </w:pPr>
          </w:p>
        </w:tc>
        <w:tc>
          <w:tcPr>
            <w:tcW w:w="2268" w:type="dxa"/>
            <w:gridSpan w:val="2"/>
            <w:vMerge/>
            <w:vAlign w:val="center"/>
          </w:tcPr>
          <w:p w14:paraId="02736ACA" w14:textId="77777777" w:rsidR="005775D0" w:rsidRPr="00134B74" w:rsidRDefault="005775D0" w:rsidP="008010F0">
            <w:pPr>
              <w:pStyle w:val="R9"/>
              <w:rPr>
                <w:sz w:val="20"/>
                <w:szCs w:val="20"/>
              </w:rPr>
            </w:pPr>
          </w:p>
        </w:tc>
        <w:tc>
          <w:tcPr>
            <w:tcW w:w="992" w:type="dxa"/>
            <w:vAlign w:val="center"/>
          </w:tcPr>
          <w:p w14:paraId="20D4826E" w14:textId="77777777" w:rsidR="005775D0" w:rsidRPr="00134B74" w:rsidRDefault="005775D0" w:rsidP="008010F0">
            <w:pPr>
              <w:pStyle w:val="R9"/>
              <w:rPr>
                <w:sz w:val="20"/>
                <w:szCs w:val="20"/>
              </w:rPr>
            </w:pPr>
            <w:r w:rsidRPr="00134B74">
              <w:rPr>
                <w:rFonts w:hint="eastAsia"/>
                <w:sz w:val="20"/>
                <w:szCs w:val="20"/>
              </w:rPr>
              <w:t>下側</w:t>
            </w:r>
          </w:p>
        </w:tc>
        <w:tc>
          <w:tcPr>
            <w:tcW w:w="1945" w:type="dxa"/>
            <w:vAlign w:val="center"/>
          </w:tcPr>
          <w:p w14:paraId="139C6E8A" w14:textId="001AB0C7"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73494D91" w14:textId="77777777" w:rsidR="005775D0" w:rsidRPr="00134B74" w:rsidRDefault="005775D0" w:rsidP="007A0A83">
            <w:pPr>
              <w:tabs>
                <w:tab w:val="decimal" w:pos="550"/>
              </w:tabs>
              <w:jc w:val="center"/>
              <w:rPr>
                <w:color w:val="FF0000"/>
                <w:sz w:val="20"/>
                <w:szCs w:val="20"/>
              </w:rPr>
            </w:pPr>
          </w:p>
        </w:tc>
      </w:tr>
      <w:tr w:rsidR="005775D0" w:rsidRPr="00134B74" w14:paraId="69B234C6" w14:textId="77777777" w:rsidTr="00124918">
        <w:trPr>
          <w:cantSplit/>
          <w:trHeight w:hRule="exact" w:val="340"/>
          <w:jc w:val="center"/>
        </w:trPr>
        <w:tc>
          <w:tcPr>
            <w:tcW w:w="1135" w:type="dxa"/>
            <w:vMerge/>
            <w:vAlign w:val="center"/>
          </w:tcPr>
          <w:p w14:paraId="30A11503" w14:textId="77777777" w:rsidR="005775D0" w:rsidRPr="00134B74" w:rsidRDefault="005775D0" w:rsidP="008010F0">
            <w:pPr>
              <w:pStyle w:val="R9"/>
              <w:rPr>
                <w:sz w:val="20"/>
                <w:szCs w:val="20"/>
              </w:rPr>
            </w:pPr>
          </w:p>
        </w:tc>
        <w:tc>
          <w:tcPr>
            <w:tcW w:w="1560" w:type="dxa"/>
            <w:vMerge w:val="restart"/>
            <w:vAlign w:val="center"/>
          </w:tcPr>
          <w:p w14:paraId="2EAFD67A" w14:textId="77777777" w:rsidR="005775D0" w:rsidRPr="00134B74" w:rsidRDefault="005775D0"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2AC3DD9D" w14:textId="77777777" w:rsidR="005775D0" w:rsidRPr="00134B74" w:rsidRDefault="005775D0" w:rsidP="008010F0">
            <w:pPr>
              <w:pStyle w:val="R9"/>
              <w:rPr>
                <w:sz w:val="20"/>
                <w:szCs w:val="20"/>
              </w:rPr>
            </w:pPr>
          </w:p>
        </w:tc>
        <w:tc>
          <w:tcPr>
            <w:tcW w:w="992" w:type="dxa"/>
            <w:vAlign w:val="center"/>
          </w:tcPr>
          <w:p w14:paraId="37199AF7" w14:textId="77777777" w:rsidR="005775D0" w:rsidRPr="00134B74" w:rsidRDefault="005775D0" w:rsidP="008010F0">
            <w:pPr>
              <w:pStyle w:val="R9"/>
              <w:rPr>
                <w:sz w:val="20"/>
                <w:szCs w:val="20"/>
              </w:rPr>
            </w:pPr>
            <w:r w:rsidRPr="00134B74">
              <w:rPr>
                <w:rFonts w:hint="eastAsia"/>
                <w:sz w:val="20"/>
                <w:szCs w:val="20"/>
              </w:rPr>
              <w:t>上側</w:t>
            </w:r>
          </w:p>
        </w:tc>
        <w:tc>
          <w:tcPr>
            <w:tcW w:w="1945" w:type="dxa"/>
            <w:vAlign w:val="center"/>
          </w:tcPr>
          <w:p w14:paraId="6C5AC1C8" w14:textId="5FF192C0"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70C8FD81" w14:textId="77777777" w:rsidR="005775D0" w:rsidRPr="00134B74" w:rsidRDefault="005775D0" w:rsidP="007A0A83">
            <w:pPr>
              <w:tabs>
                <w:tab w:val="decimal" w:pos="550"/>
              </w:tabs>
              <w:jc w:val="center"/>
              <w:rPr>
                <w:color w:val="FF0000"/>
                <w:sz w:val="20"/>
                <w:szCs w:val="20"/>
              </w:rPr>
            </w:pPr>
          </w:p>
        </w:tc>
      </w:tr>
      <w:tr w:rsidR="005775D0" w:rsidRPr="00134B74" w14:paraId="51820429" w14:textId="77777777" w:rsidTr="00124918">
        <w:trPr>
          <w:cantSplit/>
          <w:trHeight w:hRule="exact" w:val="340"/>
          <w:jc w:val="center"/>
        </w:trPr>
        <w:tc>
          <w:tcPr>
            <w:tcW w:w="1135" w:type="dxa"/>
            <w:vMerge/>
            <w:vAlign w:val="center"/>
          </w:tcPr>
          <w:p w14:paraId="749F73F5" w14:textId="77777777" w:rsidR="005775D0" w:rsidRPr="00134B74" w:rsidRDefault="005775D0" w:rsidP="008010F0">
            <w:pPr>
              <w:pStyle w:val="R9"/>
              <w:rPr>
                <w:sz w:val="20"/>
                <w:szCs w:val="20"/>
              </w:rPr>
            </w:pPr>
          </w:p>
        </w:tc>
        <w:tc>
          <w:tcPr>
            <w:tcW w:w="1560" w:type="dxa"/>
            <w:vMerge/>
            <w:vAlign w:val="center"/>
          </w:tcPr>
          <w:p w14:paraId="24306AA7" w14:textId="77777777" w:rsidR="005775D0" w:rsidRPr="00134B74" w:rsidRDefault="005775D0" w:rsidP="00B32463">
            <w:pPr>
              <w:pStyle w:val="R9"/>
              <w:ind w:rightChars="150" w:right="330"/>
              <w:jc w:val="right"/>
              <w:rPr>
                <w:sz w:val="20"/>
                <w:szCs w:val="20"/>
              </w:rPr>
            </w:pPr>
          </w:p>
        </w:tc>
        <w:tc>
          <w:tcPr>
            <w:tcW w:w="2268" w:type="dxa"/>
            <w:gridSpan w:val="2"/>
            <w:vMerge/>
            <w:vAlign w:val="center"/>
          </w:tcPr>
          <w:p w14:paraId="70784AD4" w14:textId="77777777" w:rsidR="005775D0" w:rsidRPr="00134B74" w:rsidRDefault="005775D0" w:rsidP="008010F0">
            <w:pPr>
              <w:pStyle w:val="R9"/>
              <w:rPr>
                <w:sz w:val="20"/>
                <w:szCs w:val="20"/>
              </w:rPr>
            </w:pPr>
          </w:p>
        </w:tc>
        <w:tc>
          <w:tcPr>
            <w:tcW w:w="992" w:type="dxa"/>
            <w:vAlign w:val="center"/>
          </w:tcPr>
          <w:p w14:paraId="51DB8FC4" w14:textId="77777777" w:rsidR="005775D0" w:rsidRPr="00134B74" w:rsidRDefault="005775D0" w:rsidP="008010F0">
            <w:pPr>
              <w:pStyle w:val="R9"/>
              <w:rPr>
                <w:sz w:val="20"/>
                <w:szCs w:val="20"/>
              </w:rPr>
            </w:pPr>
            <w:r w:rsidRPr="00134B74">
              <w:rPr>
                <w:rFonts w:hint="eastAsia"/>
                <w:sz w:val="20"/>
                <w:szCs w:val="20"/>
              </w:rPr>
              <w:t>下側</w:t>
            </w:r>
          </w:p>
        </w:tc>
        <w:tc>
          <w:tcPr>
            <w:tcW w:w="1945" w:type="dxa"/>
            <w:vAlign w:val="center"/>
          </w:tcPr>
          <w:p w14:paraId="6F2729A4" w14:textId="44881E0D" w:rsidR="005775D0" w:rsidRPr="00134B74" w:rsidRDefault="005775D0">
            <w:pPr>
              <w:tabs>
                <w:tab w:val="decimal" w:pos="550"/>
              </w:tabs>
              <w:jc w:val="center"/>
              <w:rPr>
                <w:sz w:val="20"/>
                <w:szCs w:val="20"/>
              </w:rPr>
            </w:pPr>
            <w:r w:rsidRPr="00134B74">
              <w:rPr>
                <w:rFonts w:hint="eastAsia"/>
                <w:sz w:val="20"/>
                <w:szCs w:val="20"/>
              </w:rPr>
              <w:t>－</w:t>
            </w:r>
            <w:r w:rsidR="00D776BC" w:rsidRPr="00134B74">
              <w:rPr>
                <w:sz w:val="20"/>
                <w:szCs w:val="20"/>
              </w:rPr>
              <w:t>(</w:t>
            </w:r>
            <w:r w:rsidRPr="00134B74">
              <w:rPr>
                <w:sz w:val="20"/>
                <w:szCs w:val="20"/>
              </w:rPr>
              <w:t>BER</w:t>
            </w:r>
            <w:r w:rsidRPr="00134B74">
              <w:rPr>
                <w:rFonts w:hint="eastAsia"/>
                <w:sz w:val="20"/>
                <w:szCs w:val="20"/>
              </w:rPr>
              <w:t>評価</w:t>
            </w:r>
            <w:r w:rsidR="00D776BC" w:rsidRPr="00134B74">
              <w:rPr>
                <w:sz w:val="20"/>
                <w:szCs w:val="20"/>
              </w:rPr>
              <w:t>)</w:t>
            </w:r>
            <w:r w:rsidRPr="008541C1">
              <w:rPr>
                <w:rFonts w:ascii="ＭＳ 明朝" w:hAnsi="ＭＳ 明朝" w:cs="ＭＳ 明朝" w:hint="eastAsia"/>
                <w:color w:val="FF0000"/>
                <w:sz w:val="20"/>
                <w:szCs w:val="20"/>
              </w:rPr>
              <w:t>※</w:t>
            </w:r>
          </w:p>
        </w:tc>
        <w:tc>
          <w:tcPr>
            <w:tcW w:w="1172" w:type="dxa"/>
            <w:vMerge/>
            <w:vAlign w:val="center"/>
          </w:tcPr>
          <w:p w14:paraId="4C7577CE" w14:textId="77777777" w:rsidR="005775D0" w:rsidRPr="00134B74" w:rsidRDefault="005775D0" w:rsidP="007A0A83">
            <w:pPr>
              <w:tabs>
                <w:tab w:val="decimal" w:pos="550"/>
              </w:tabs>
              <w:jc w:val="center"/>
              <w:rPr>
                <w:color w:val="FF0000"/>
                <w:sz w:val="20"/>
                <w:szCs w:val="20"/>
              </w:rPr>
            </w:pPr>
          </w:p>
        </w:tc>
      </w:tr>
      <w:tr w:rsidR="00C959C6" w:rsidRPr="00134B74" w14:paraId="30C428AE" w14:textId="77777777" w:rsidTr="00124918">
        <w:trPr>
          <w:cantSplit/>
          <w:trHeight w:hRule="exact" w:val="340"/>
          <w:jc w:val="center"/>
        </w:trPr>
        <w:tc>
          <w:tcPr>
            <w:tcW w:w="1135" w:type="dxa"/>
            <w:vMerge/>
            <w:vAlign w:val="center"/>
          </w:tcPr>
          <w:p w14:paraId="03E66912" w14:textId="77777777" w:rsidR="00C959C6" w:rsidRPr="00134B74" w:rsidRDefault="00C959C6" w:rsidP="008010F0">
            <w:pPr>
              <w:pStyle w:val="R9"/>
              <w:rPr>
                <w:sz w:val="20"/>
                <w:szCs w:val="20"/>
              </w:rPr>
            </w:pPr>
          </w:p>
        </w:tc>
        <w:tc>
          <w:tcPr>
            <w:tcW w:w="1560" w:type="dxa"/>
            <w:vMerge w:val="restart"/>
            <w:vAlign w:val="center"/>
          </w:tcPr>
          <w:p w14:paraId="395998A7" w14:textId="77777777" w:rsidR="00C959C6" w:rsidRPr="00134B74" w:rsidRDefault="00C959C6" w:rsidP="00B32463">
            <w:pPr>
              <w:pStyle w:val="R9"/>
              <w:ind w:rightChars="150" w:right="330"/>
              <w:jc w:val="right"/>
              <w:rPr>
                <w:sz w:val="20"/>
                <w:szCs w:val="20"/>
              </w:rPr>
            </w:pPr>
            <w:r w:rsidRPr="00134B74">
              <w:rPr>
                <w:sz w:val="20"/>
                <w:szCs w:val="20"/>
              </w:rPr>
              <w:t>256QAM</w:t>
            </w:r>
          </w:p>
        </w:tc>
        <w:tc>
          <w:tcPr>
            <w:tcW w:w="2268" w:type="dxa"/>
            <w:gridSpan w:val="2"/>
            <w:vMerge w:val="restart"/>
            <w:vAlign w:val="center"/>
          </w:tcPr>
          <w:p w14:paraId="3D421297" w14:textId="7C9666B5" w:rsidR="00C959C6" w:rsidRPr="00134B74" w:rsidRDefault="00C959C6" w:rsidP="008010F0">
            <w:pPr>
              <w:pStyle w:val="R9"/>
              <w:rPr>
                <w:sz w:val="20"/>
                <w:szCs w:val="20"/>
              </w:rPr>
            </w:pPr>
            <w:r w:rsidRPr="00134B74">
              <w:rPr>
                <w:sz w:val="20"/>
                <w:szCs w:val="20"/>
              </w:rPr>
              <w:t>256QAM</w:t>
            </w:r>
          </w:p>
        </w:tc>
        <w:tc>
          <w:tcPr>
            <w:tcW w:w="992" w:type="dxa"/>
            <w:vAlign w:val="center"/>
          </w:tcPr>
          <w:p w14:paraId="2ACFEF1E" w14:textId="77777777" w:rsidR="00C959C6" w:rsidRPr="00134B74" w:rsidRDefault="00C959C6" w:rsidP="008010F0">
            <w:pPr>
              <w:pStyle w:val="R9"/>
              <w:rPr>
                <w:sz w:val="20"/>
                <w:szCs w:val="20"/>
              </w:rPr>
            </w:pPr>
            <w:r w:rsidRPr="00134B74">
              <w:rPr>
                <w:rFonts w:hint="eastAsia"/>
                <w:sz w:val="20"/>
                <w:szCs w:val="20"/>
              </w:rPr>
              <w:t>上側</w:t>
            </w:r>
          </w:p>
        </w:tc>
        <w:tc>
          <w:tcPr>
            <w:tcW w:w="1945" w:type="dxa"/>
            <w:vAlign w:val="center"/>
          </w:tcPr>
          <w:p w14:paraId="06151796" w14:textId="77777777" w:rsidR="00C959C6" w:rsidRPr="00134B74" w:rsidRDefault="00C959C6" w:rsidP="00B32463">
            <w:pPr>
              <w:tabs>
                <w:tab w:val="decimal" w:pos="550"/>
              </w:tabs>
              <w:ind w:rightChars="250" w:right="550"/>
              <w:jc w:val="center"/>
              <w:rPr>
                <w:sz w:val="20"/>
                <w:szCs w:val="20"/>
              </w:rPr>
            </w:pPr>
            <w:r w:rsidRPr="00134B74">
              <w:rPr>
                <w:sz w:val="20"/>
                <w:szCs w:val="20"/>
              </w:rPr>
              <w:t>0.6</w:t>
            </w:r>
          </w:p>
        </w:tc>
        <w:tc>
          <w:tcPr>
            <w:tcW w:w="1172" w:type="dxa"/>
            <w:vAlign w:val="center"/>
          </w:tcPr>
          <w:p w14:paraId="7236861E" w14:textId="1044C28D" w:rsidR="00C959C6" w:rsidRPr="00134B74" w:rsidRDefault="00C959C6" w:rsidP="007A0A83">
            <w:pPr>
              <w:tabs>
                <w:tab w:val="decimal" w:pos="550"/>
              </w:tabs>
              <w:jc w:val="center"/>
              <w:rPr>
                <w:sz w:val="20"/>
                <w:szCs w:val="20"/>
              </w:rPr>
            </w:pPr>
          </w:p>
        </w:tc>
      </w:tr>
      <w:tr w:rsidR="00C959C6" w:rsidRPr="00134B74" w14:paraId="5B9A9AAF" w14:textId="77777777" w:rsidTr="00124918">
        <w:trPr>
          <w:cantSplit/>
          <w:trHeight w:hRule="exact" w:val="340"/>
          <w:jc w:val="center"/>
        </w:trPr>
        <w:tc>
          <w:tcPr>
            <w:tcW w:w="1135" w:type="dxa"/>
            <w:vMerge/>
            <w:vAlign w:val="center"/>
          </w:tcPr>
          <w:p w14:paraId="705977BF" w14:textId="77777777" w:rsidR="00C959C6" w:rsidRPr="00134B74" w:rsidRDefault="00C959C6" w:rsidP="008010F0">
            <w:pPr>
              <w:pStyle w:val="R9"/>
              <w:rPr>
                <w:sz w:val="20"/>
                <w:szCs w:val="20"/>
              </w:rPr>
            </w:pPr>
          </w:p>
        </w:tc>
        <w:tc>
          <w:tcPr>
            <w:tcW w:w="1560" w:type="dxa"/>
            <w:vMerge/>
            <w:vAlign w:val="center"/>
          </w:tcPr>
          <w:p w14:paraId="3353C0BD" w14:textId="77777777" w:rsidR="00C959C6" w:rsidRPr="00134B74" w:rsidRDefault="00C959C6" w:rsidP="00B32463">
            <w:pPr>
              <w:pStyle w:val="R9"/>
              <w:ind w:rightChars="150" w:right="330"/>
              <w:jc w:val="right"/>
              <w:rPr>
                <w:sz w:val="20"/>
                <w:szCs w:val="20"/>
              </w:rPr>
            </w:pPr>
          </w:p>
        </w:tc>
        <w:tc>
          <w:tcPr>
            <w:tcW w:w="2268" w:type="dxa"/>
            <w:gridSpan w:val="2"/>
            <w:vMerge/>
            <w:vAlign w:val="center"/>
          </w:tcPr>
          <w:p w14:paraId="2F15F14C" w14:textId="77777777" w:rsidR="00C959C6" w:rsidRPr="00134B74" w:rsidRDefault="00C959C6" w:rsidP="008010F0">
            <w:pPr>
              <w:pStyle w:val="R9"/>
              <w:rPr>
                <w:sz w:val="20"/>
                <w:szCs w:val="20"/>
              </w:rPr>
            </w:pPr>
          </w:p>
        </w:tc>
        <w:tc>
          <w:tcPr>
            <w:tcW w:w="992" w:type="dxa"/>
            <w:vAlign w:val="center"/>
          </w:tcPr>
          <w:p w14:paraId="77D6B3E4" w14:textId="77777777" w:rsidR="00C959C6" w:rsidRPr="00134B74" w:rsidRDefault="00C959C6" w:rsidP="008010F0">
            <w:pPr>
              <w:pStyle w:val="R9"/>
              <w:rPr>
                <w:sz w:val="20"/>
                <w:szCs w:val="20"/>
              </w:rPr>
            </w:pPr>
            <w:r w:rsidRPr="00134B74">
              <w:rPr>
                <w:rFonts w:hint="eastAsia"/>
                <w:sz w:val="20"/>
                <w:szCs w:val="20"/>
              </w:rPr>
              <w:t>下側</w:t>
            </w:r>
          </w:p>
        </w:tc>
        <w:tc>
          <w:tcPr>
            <w:tcW w:w="1945" w:type="dxa"/>
            <w:vAlign w:val="center"/>
          </w:tcPr>
          <w:p w14:paraId="02C03661" w14:textId="77777777" w:rsidR="00C959C6" w:rsidRPr="00134B74" w:rsidRDefault="00C959C6" w:rsidP="00B32463">
            <w:pPr>
              <w:tabs>
                <w:tab w:val="decimal" w:pos="550"/>
              </w:tabs>
              <w:ind w:rightChars="250" w:right="550"/>
              <w:jc w:val="center"/>
              <w:rPr>
                <w:sz w:val="20"/>
                <w:szCs w:val="20"/>
              </w:rPr>
            </w:pPr>
            <w:r w:rsidRPr="00134B74">
              <w:rPr>
                <w:sz w:val="20"/>
                <w:szCs w:val="20"/>
              </w:rPr>
              <w:t>0.1</w:t>
            </w:r>
          </w:p>
        </w:tc>
        <w:tc>
          <w:tcPr>
            <w:tcW w:w="1172" w:type="dxa"/>
            <w:vAlign w:val="center"/>
          </w:tcPr>
          <w:p w14:paraId="22F2E727" w14:textId="7F8B52E2" w:rsidR="00C959C6" w:rsidRPr="00134B74" w:rsidRDefault="00C959C6" w:rsidP="007A0A83">
            <w:pPr>
              <w:tabs>
                <w:tab w:val="decimal" w:pos="550"/>
              </w:tabs>
              <w:jc w:val="center"/>
              <w:rPr>
                <w:sz w:val="20"/>
                <w:szCs w:val="20"/>
              </w:rPr>
            </w:pPr>
          </w:p>
        </w:tc>
      </w:tr>
      <w:tr w:rsidR="00C959C6" w:rsidRPr="00134B74" w14:paraId="6A0F2B5F" w14:textId="77777777" w:rsidTr="00124918">
        <w:trPr>
          <w:cantSplit/>
          <w:trHeight w:hRule="exact" w:val="340"/>
          <w:jc w:val="center"/>
        </w:trPr>
        <w:tc>
          <w:tcPr>
            <w:tcW w:w="1135" w:type="dxa"/>
            <w:vMerge/>
            <w:vAlign w:val="center"/>
          </w:tcPr>
          <w:p w14:paraId="552D2269" w14:textId="77777777" w:rsidR="00C959C6" w:rsidRPr="00134B74" w:rsidRDefault="00C959C6" w:rsidP="008010F0">
            <w:pPr>
              <w:pStyle w:val="R9"/>
              <w:rPr>
                <w:sz w:val="20"/>
                <w:szCs w:val="20"/>
              </w:rPr>
            </w:pPr>
          </w:p>
        </w:tc>
        <w:tc>
          <w:tcPr>
            <w:tcW w:w="1560" w:type="dxa"/>
            <w:vMerge w:val="restart"/>
            <w:vAlign w:val="center"/>
          </w:tcPr>
          <w:p w14:paraId="3F8DF322" w14:textId="77777777" w:rsidR="00C959C6" w:rsidRPr="00134B74" w:rsidRDefault="00C959C6" w:rsidP="00B32463">
            <w:pPr>
              <w:pStyle w:val="R9"/>
              <w:ind w:rightChars="150" w:right="330"/>
              <w:jc w:val="right"/>
              <w:rPr>
                <w:sz w:val="20"/>
                <w:szCs w:val="20"/>
              </w:rPr>
            </w:pPr>
            <w:r w:rsidRPr="00134B74">
              <w:rPr>
                <w:sz w:val="20"/>
                <w:szCs w:val="20"/>
              </w:rPr>
              <w:t>64QAM</w:t>
            </w:r>
          </w:p>
        </w:tc>
        <w:tc>
          <w:tcPr>
            <w:tcW w:w="2268" w:type="dxa"/>
            <w:gridSpan w:val="2"/>
            <w:vMerge/>
            <w:vAlign w:val="center"/>
          </w:tcPr>
          <w:p w14:paraId="43B522CA" w14:textId="77777777" w:rsidR="00C959C6" w:rsidRPr="00134B74" w:rsidRDefault="00C959C6" w:rsidP="008010F0">
            <w:pPr>
              <w:pStyle w:val="R9"/>
              <w:rPr>
                <w:sz w:val="20"/>
                <w:szCs w:val="20"/>
              </w:rPr>
            </w:pPr>
          </w:p>
        </w:tc>
        <w:tc>
          <w:tcPr>
            <w:tcW w:w="992" w:type="dxa"/>
            <w:vAlign w:val="center"/>
          </w:tcPr>
          <w:p w14:paraId="17046525" w14:textId="77777777" w:rsidR="00C959C6" w:rsidRPr="00134B74" w:rsidRDefault="00C959C6" w:rsidP="008010F0">
            <w:pPr>
              <w:pStyle w:val="R9"/>
              <w:rPr>
                <w:sz w:val="20"/>
                <w:szCs w:val="20"/>
              </w:rPr>
            </w:pPr>
            <w:r w:rsidRPr="00134B74">
              <w:rPr>
                <w:rFonts w:hint="eastAsia"/>
                <w:sz w:val="20"/>
                <w:szCs w:val="20"/>
              </w:rPr>
              <w:t>上側</w:t>
            </w:r>
          </w:p>
        </w:tc>
        <w:tc>
          <w:tcPr>
            <w:tcW w:w="1945" w:type="dxa"/>
            <w:vAlign w:val="center"/>
          </w:tcPr>
          <w:p w14:paraId="1EA8F40A" w14:textId="77777777" w:rsidR="00C959C6" w:rsidRPr="00134B74" w:rsidRDefault="00C959C6" w:rsidP="00B32463">
            <w:pPr>
              <w:tabs>
                <w:tab w:val="decimal" w:pos="550"/>
              </w:tabs>
              <w:ind w:rightChars="250" w:right="550"/>
              <w:jc w:val="center"/>
              <w:rPr>
                <w:sz w:val="20"/>
                <w:szCs w:val="20"/>
              </w:rPr>
            </w:pPr>
            <w:r w:rsidRPr="00134B74">
              <w:rPr>
                <w:sz w:val="20"/>
                <w:szCs w:val="20"/>
              </w:rPr>
              <w:t>0.1</w:t>
            </w:r>
          </w:p>
        </w:tc>
        <w:tc>
          <w:tcPr>
            <w:tcW w:w="1172" w:type="dxa"/>
            <w:vAlign w:val="center"/>
          </w:tcPr>
          <w:p w14:paraId="52A6F4EE" w14:textId="1EF7B2A5" w:rsidR="00C959C6" w:rsidRPr="00134B74" w:rsidRDefault="00C959C6" w:rsidP="007A0A83">
            <w:pPr>
              <w:tabs>
                <w:tab w:val="decimal" w:pos="550"/>
              </w:tabs>
              <w:jc w:val="center"/>
              <w:rPr>
                <w:sz w:val="20"/>
                <w:szCs w:val="20"/>
              </w:rPr>
            </w:pPr>
          </w:p>
        </w:tc>
      </w:tr>
      <w:tr w:rsidR="00C959C6" w:rsidRPr="00134B74" w14:paraId="3BA0F092" w14:textId="77777777" w:rsidTr="00124918">
        <w:trPr>
          <w:cantSplit/>
          <w:trHeight w:hRule="exact" w:val="340"/>
          <w:jc w:val="center"/>
        </w:trPr>
        <w:tc>
          <w:tcPr>
            <w:tcW w:w="1135" w:type="dxa"/>
            <w:vMerge/>
            <w:vAlign w:val="center"/>
          </w:tcPr>
          <w:p w14:paraId="62FFBE57" w14:textId="77777777" w:rsidR="00C959C6" w:rsidRPr="00134B74" w:rsidRDefault="00C959C6" w:rsidP="008010F0">
            <w:pPr>
              <w:pStyle w:val="R9"/>
              <w:rPr>
                <w:sz w:val="20"/>
                <w:szCs w:val="20"/>
              </w:rPr>
            </w:pPr>
          </w:p>
        </w:tc>
        <w:tc>
          <w:tcPr>
            <w:tcW w:w="1560" w:type="dxa"/>
            <w:vMerge/>
            <w:vAlign w:val="center"/>
          </w:tcPr>
          <w:p w14:paraId="0835FFDA" w14:textId="77777777" w:rsidR="00C959C6" w:rsidRPr="00134B74" w:rsidRDefault="00C959C6" w:rsidP="00B32463">
            <w:pPr>
              <w:pStyle w:val="R9"/>
              <w:ind w:rightChars="150" w:right="330"/>
              <w:jc w:val="right"/>
              <w:rPr>
                <w:sz w:val="20"/>
                <w:szCs w:val="20"/>
              </w:rPr>
            </w:pPr>
          </w:p>
        </w:tc>
        <w:tc>
          <w:tcPr>
            <w:tcW w:w="2268" w:type="dxa"/>
            <w:gridSpan w:val="2"/>
            <w:vMerge/>
            <w:vAlign w:val="center"/>
          </w:tcPr>
          <w:p w14:paraId="1AA5056C" w14:textId="77777777" w:rsidR="00C959C6" w:rsidRPr="00134B74" w:rsidRDefault="00C959C6" w:rsidP="008010F0">
            <w:pPr>
              <w:pStyle w:val="R9"/>
              <w:rPr>
                <w:sz w:val="20"/>
                <w:szCs w:val="20"/>
              </w:rPr>
            </w:pPr>
          </w:p>
        </w:tc>
        <w:tc>
          <w:tcPr>
            <w:tcW w:w="992" w:type="dxa"/>
            <w:vAlign w:val="center"/>
          </w:tcPr>
          <w:p w14:paraId="47CDAEB1" w14:textId="77777777" w:rsidR="00C959C6" w:rsidRPr="00134B74" w:rsidRDefault="00C959C6" w:rsidP="008010F0">
            <w:pPr>
              <w:pStyle w:val="R9"/>
              <w:rPr>
                <w:sz w:val="20"/>
                <w:szCs w:val="20"/>
              </w:rPr>
            </w:pPr>
            <w:r w:rsidRPr="00134B74">
              <w:rPr>
                <w:rFonts w:hint="eastAsia"/>
                <w:sz w:val="20"/>
                <w:szCs w:val="20"/>
              </w:rPr>
              <w:t>下側</w:t>
            </w:r>
          </w:p>
        </w:tc>
        <w:tc>
          <w:tcPr>
            <w:tcW w:w="1945" w:type="dxa"/>
            <w:vAlign w:val="center"/>
          </w:tcPr>
          <w:p w14:paraId="38B38774" w14:textId="77777777" w:rsidR="00C959C6" w:rsidRPr="00134B74" w:rsidRDefault="00C959C6" w:rsidP="00B32463">
            <w:pPr>
              <w:tabs>
                <w:tab w:val="decimal" w:pos="550"/>
              </w:tabs>
              <w:ind w:rightChars="250" w:right="550"/>
              <w:jc w:val="center"/>
              <w:rPr>
                <w:sz w:val="20"/>
                <w:szCs w:val="20"/>
              </w:rPr>
            </w:pPr>
            <w:r w:rsidRPr="00134B74">
              <w:rPr>
                <w:sz w:val="20"/>
                <w:szCs w:val="20"/>
              </w:rPr>
              <w:t>0.0</w:t>
            </w:r>
          </w:p>
        </w:tc>
        <w:tc>
          <w:tcPr>
            <w:tcW w:w="1172" w:type="dxa"/>
            <w:vAlign w:val="center"/>
          </w:tcPr>
          <w:p w14:paraId="5A604E19" w14:textId="1F8D383D" w:rsidR="00C959C6" w:rsidRPr="00134B74" w:rsidRDefault="00C959C6" w:rsidP="007A0A83">
            <w:pPr>
              <w:tabs>
                <w:tab w:val="decimal" w:pos="550"/>
              </w:tabs>
              <w:jc w:val="center"/>
              <w:rPr>
                <w:sz w:val="20"/>
                <w:szCs w:val="20"/>
              </w:rPr>
            </w:pPr>
          </w:p>
        </w:tc>
      </w:tr>
      <w:tr w:rsidR="00222B51" w:rsidRPr="00134B74" w14:paraId="75801100" w14:textId="77777777" w:rsidTr="00124918">
        <w:trPr>
          <w:cantSplit/>
          <w:trHeight w:hRule="exact" w:val="340"/>
          <w:jc w:val="center"/>
        </w:trPr>
        <w:tc>
          <w:tcPr>
            <w:tcW w:w="1135" w:type="dxa"/>
            <w:vMerge/>
            <w:vAlign w:val="center"/>
          </w:tcPr>
          <w:p w14:paraId="2839E290" w14:textId="77777777" w:rsidR="00222B51" w:rsidRPr="00134B74" w:rsidRDefault="00222B51" w:rsidP="008010F0">
            <w:pPr>
              <w:pStyle w:val="R9"/>
              <w:rPr>
                <w:sz w:val="20"/>
                <w:szCs w:val="20"/>
              </w:rPr>
            </w:pPr>
          </w:p>
        </w:tc>
        <w:tc>
          <w:tcPr>
            <w:tcW w:w="1560" w:type="dxa"/>
            <w:vMerge w:val="restart"/>
            <w:vAlign w:val="center"/>
          </w:tcPr>
          <w:p w14:paraId="4FB579C4"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restart"/>
            <w:vAlign w:val="center"/>
          </w:tcPr>
          <w:p w14:paraId="7AB70C7B" w14:textId="14A9C36B" w:rsidR="00222B51" w:rsidRPr="00134B74" w:rsidRDefault="00222B51" w:rsidP="008010F0">
            <w:pPr>
              <w:pStyle w:val="R9"/>
              <w:rPr>
                <w:sz w:val="20"/>
                <w:szCs w:val="20"/>
              </w:rPr>
            </w:pPr>
            <w:r w:rsidRPr="00134B74">
              <w:rPr>
                <w:sz w:val="20"/>
                <w:szCs w:val="20"/>
              </w:rPr>
              <w:t>J.382</w:t>
            </w:r>
          </w:p>
        </w:tc>
        <w:tc>
          <w:tcPr>
            <w:tcW w:w="1560" w:type="dxa"/>
            <w:vMerge w:val="restart"/>
            <w:vAlign w:val="center"/>
          </w:tcPr>
          <w:p w14:paraId="142AD37E" w14:textId="4FBA9585" w:rsidR="00222B51" w:rsidRPr="00134B74" w:rsidRDefault="00222B51" w:rsidP="008010F0">
            <w:pPr>
              <w:pStyle w:val="R9"/>
              <w:rPr>
                <w:sz w:val="20"/>
                <w:szCs w:val="20"/>
              </w:rPr>
            </w:pPr>
            <w:r w:rsidRPr="00134B74">
              <w:rPr>
                <w:sz w:val="20"/>
                <w:szCs w:val="20"/>
              </w:rPr>
              <w:t>4096QAM(5/6)</w:t>
            </w:r>
          </w:p>
        </w:tc>
        <w:tc>
          <w:tcPr>
            <w:tcW w:w="992" w:type="dxa"/>
            <w:vAlign w:val="center"/>
          </w:tcPr>
          <w:p w14:paraId="4A00356F"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050EAE5A" w14:textId="77777777" w:rsidR="00222B51" w:rsidRPr="00134B74" w:rsidRDefault="00222B51" w:rsidP="00B32463">
            <w:pPr>
              <w:tabs>
                <w:tab w:val="decimal" w:pos="550"/>
              </w:tabs>
              <w:ind w:rightChars="250" w:right="550"/>
              <w:jc w:val="center"/>
              <w:rPr>
                <w:sz w:val="20"/>
                <w:szCs w:val="20"/>
              </w:rPr>
            </w:pPr>
            <w:r w:rsidRPr="00134B74">
              <w:rPr>
                <w:sz w:val="20"/>
                <w:szCs w:val="20"/>
              </w:rPr>
              <w:t>9.0</w:t>
            </w:r>
          </w:p>
        </w:tc>
        <w:tc>
          <w:tcPr>
            <w:tcW w:w="1172" w:type="dxa"/>
            <w:vAlign w:val="center"/>
          </w:tcPr>
          <w:p w14:paraId="1F43577D" w14:textId="07B33CE7" w:rsidR="00222B51" w:rsidRPr="00134B74" w:rsidRDefault="00222B51" w:rsidP="00222B51">
            <w:pPr>
              <w:tabs>
                <w:tab w:val="decimal" w:pos="550"/>
              </w:tabs>
              <w:jc w:val="center"/>
              <w:rPr>
                <w:sz w:val="20"/>
                <w:szCs w:val="20"/>
              </w:rPr>
            </w:pPr>
          </w:p>
        </w:tc>
      </w:tr>
      <w:tr w:rsidR="00222B51" w:rsidRPr="00134B74" w14:paraId="703B385E" w14:textId="77777777" w:rsidTr="00124918">
        <w:trPr>
          <w:cantSplit/>
          <w:trHeight w:hRule="exact" w:val="340"/>
          <w:jc w:val="center"/>
        </w:trPr>
        <w:tc>
          <w:tcPr>
            <w:tcW w:w="1135" w:type="dxa"/>
            <w:vMerge/>
            <w:vAlign w:val="center"/>
          </w:tcPr>
          <w:p w14:paraId="4D192EDA" w14:textId="77777777" w:rsidR="00222B51" w:rsidRPr="00134B74" w:rsidRDefault="00222B51" w:rsidP="008010F0">
            <w:pPr>
              <w:pStyle w:val="R9"/>
              <w:rPr>
                <w:sz w:val="20"/>
                <w:szCs w:val="20"/>
              </w:rPr>
            </w:pPr>
          </w:p>
        </w:tc>
        <w:tc>
          <w:tcPr>
            <w:tcW w:w="1560" w:type="dxa"/>
            <w:vMerge/>
            <w:vAlign w:val="center"/>
          </w:tcPr>
          <w:p w14:paraId="5A2732CA" w14:textId="77777777" w:rsidR="00222B51" w:rsidRPr="00134B74" w:rsidRDefault="00222B51" w:rsidP="00B32463">
            <w:pPr>
              <w:pStyle w:val="R9"/>
              <w:ind w:rightChars="150" w:right="330"/>
              <w:jc w:val="right"/>
              <w:rPr>
                <w:sz w:val="20"/>
                <w:szCs w:val="20"/>
              </w:rPr>
            </w:pPr>
          </w:p>
        </w:tc>
        <w:tc>
          <w:tcPr>
            <w:tcW w:w="708" w:type="dxa"/>
            <w:vMerge/>
            <w:vAlign w:val="center"/>
          </w:tcPr>
          <w:p w14:paraId="46ED40B4" w14:textId="77777777" w:rsidR="00222B51" w:rsidRPr="00134B74" w:rsidRDefault="00222B51" w:rsidP="008010F0">
            <w:pPr>
              <w:pStyle w:val="R9"/>
              <w:rPr>
                <w:sz w:val="20"/>
                <w:szCs w:val="20"/>
              </w:rPr>
            </w:pPr>
          </w:p>
        </w:tc>
        <w:tc>
          <w:tcPr>
            <w:tcW w:w="1560" w:type="dxa"/>
            <w:vMerge/>
            <w:vAlign w:val="center"/>
          </w:tcPr>
          <w:p w14:paraId="2CD4682B" w14:textId="173E2A66" w:rsidR="00222B51" w:rsidRPr="00134B74" w:rsidRDefault="00222B51" w:rsidP="008010F0">
            <w:pPr>
              <w:pStyle w:val="R9"/>
              <w:rPr>
                <w:sz w:val="20"/>
                <w:szCs w:val="20"/>
              </w:rPr>
            </w:pPr>
          </w:p>
        </w:tc>
        <w:tc>
          <w:tcPr>
            <w:tcW w:w="992" w:type="dxa"/>
            <w:vAlign w:val="center"/>
          </w:tcPr>
          <w:p w14:paraId="6BAD0BF7"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68B0F478" w14:textId="77777777" w:rsidR="00222B51" w:rsidRPr="00134B74" w:rsidRDefault="00222B51" w:rsidP="00B32463">
            <w:pPr>
              <w:tabs>
                <w:tab w:val="decimal" w:pos="550"/>
              </w:tabs>
              <w:ind w:rightChars="250" w:right="550"/>
              <w:jc w:val="center"/>
              <w:rPr>
                <w:sz w:val="20"/>
                <w:szCs w:val="20"/>
              </w:rPr>
            </w:pPr>
            <w:r w:rsidRPr="00134B74">
              <w:rPr>
                <w:sz w:val="20"/>
                <w:szCs w:val="20"/>
              </w:rPr>
              <w:t>9.1</w:t>
            </w:r>
          </w:p>
        </w:tc>
        <w:tc>
          <w:tcPr>
            <w:tcW w:w="1172" w:type="dxa"/>
            <w:vAlign w:val="center"/>
          </w:tcPr>
          <w:p w14:paraId="679F959B" w14:textId="02341B00" w:rsidR="00222B51" w:rsidRPr="00134B74" w:rsidRDefault="00222B51" w:rsidP="00222B51">
            <w:pPr>
              <w:tabs>
                <w:tab w:val="decimal" w:pos="550"/>
              </w:tabs>
              <w:jc w:val="center"/>
              <w:rPr>
                <w:sz w:val="20"/>
                <w:szCs w:val="20"/>
              </w:rPr>
            </w:pPr>
          </w:p>
        </w:tc>
      </w:tr>
      <w:tr w:rsidR="00222B51" w:rsidRPr="00134B74" w14:paraId="4F80FC03" w14:textId="77777777" w:rsidTr="00124918">
        <w:trPr>
          <w:cantSplit/>
          <w:trHeight w:hRule="exact" w:val="340"/>
          <w:jc w:val="center"/>
        </w:trPr>
        <w:tc>
          <w:tcPr>
            <w:tcW w:w="1135" w:type="dxa"/>
            <w:vMerge/>
            <w:vAlign w:val="center"/>
          </w:tcPr>
          <w:p w14:paraId="2AEE5EEB" w14:textId="77777777" w:rsidR="00222B51" w:rsidRPr="00134B74" w:rsidRDefault="00222B51" w:rsidP="008010F0">
            <w:pPr>
              <w:pStyle w:val="R9"/>
              <w:rPr>
                <w:sz w:val="20"/>
                <w:szCs w:val="20"/>
              </w:rPr>
            </w:pPr>
          </w:p>
        </w:tc>
        <w:tc>
          <w:tcPr>
            <w:tcW w:w="1560" w:type="dxa"/>
            <w:vMerge w:val="restart"/>
            <w:vAlign w:val="center"/>
          </w:tcPr>
          <w:p w14:paraId="15BC1F16"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39268EB9" w14:textId="77777777" w:rsidR="00222B51" w:rsidRPr="00134B74" w:rsidRDefault="00222B51" w:rsidP="008010F0">
            <w:pPr>
              <w:pStyle w:val="R9"/>
              <w:rPr>
                <w:sz w:val="20"/>
                <w:szCs w:val="20"/>
              </w:rPr>
            </w:pPr>
          </w:p>
        </w:tc>
        <w:tc>
          <w:tcPr>
            <w:tcW w:w="1560" w:type="dxa"/>
            <w:vMerge/>
            <w:vAlign w:val="center"/>
          </w:tcPr>
          <w:p w14:paraId="6D014DEE" w14:textId="3231BCD9" w:rsidR="00222B51" w:rsidRPr="00134B74" w:rsidRDefault="00222B51" w:rsidP="008010F0">
            <w:pPr>
              <w:pStyle w:val="R9"/>
              <w:rPr>
                <w:sz w:val="20"/>
                <w:szCs w:val="20"/>
              </w:rPr>
            </w:pPr>
          </w:p>
        </w:tc>
        <w:tc>
          <w:tcPr>
            <w:tcW w:w="992" w:type="dxa"/>
            <w:vAlign w:val="center"/>
          </w:tcPr>
          <w:p w14:paraId="6617937A"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31819E71" w14:textId="77777777" w:rsidR="00222B51" w:rsidRPr="00134B74" w:rsidRDefault="00222B51" w:rsidP="00B32463">
            <w:pPr>
              <w:tabs>
                <w:tab w:val="decimal" w:pos="550"/>
              </w:tabs>
              <w:ind w:rightChars="250" w:right="550"/>
              <w:jc w:val="center"/>
              <w:rPr>
                <w:sz w:val="20"/>
                <w:szCs w:val="20"/>
              </w:rPr>
            </w:pPr>
            <w:r w:rsidRPr="00134B74">
              <w:rPr>
                <w:sz w:val="20"/>
                <w:szCs w:val="20"/>
              </w:rPr>
              <w:t>4.5</w:t>
            </w:r>
          </w:p>
        </w:tc>
        <w:tc>
          <w:tcPr>
            <w:tcW w:w="1172" w:type="dxa"/>
            <w:vAlign w:val="center"/>
          </w:tcPr>
          <w:p w14:paraId="54A816D6" w14:textId="23FC8181" w:rsidR="00222B51" w:rsidRPr="00134B74" w:rsidRDefault="00222B51" w:rsidP="00222B51">
            <w:pPr>
              <w:tabs>
                <w:tab w:val="decimal" w:pos="550"/>
              </w:tabs>
              <w:jc w:val="center"/>
              <w:rPr>
                <w:sz w:val="20"/>
                <w:szCs w:val="20"/>
              </w:rPr>
            </w:pPr>
          </w:p>
        </w:tc>
      </w:tr>
      <w:tr w:rsidR="00222B51" w:rsidRPr="00134B74" w14:paraId="70287CB6" w14:textId="77777777" w:rsidTr="00124918">
        <w:trPr>
          <w:cantSplit/>
          <w:trHeight w:hRule="exact" w:val="340"/>
          <w:jc w:val="center"/>
        </w:trPr>
        <w:tc>
          <w:tcPr>
            <w:tcW w:w="1135" w:type="dxa"/>
            <w:vMerge/>
            <w:vAlign w:val="center"/>
          </w:tcPr>
          <w:p w14:paraId="2250EAFD" w14:textId="77777777" w:rsidR="00222B51" w:rsidRPr="00134B74" w:rsidRDefault="00222B51" w:rsidP="008010F0">
            <w:pPr>
              <w:pStyle w:val="R9"/>
              <w:rPr>
                <w:sz w:val="20"/>
                <w:szCs w:val="20"/>
              </w:rPr>
            </w:pPr>
          </w:p>
        </w:tc>
        <w:tc>
          <w:tcPr>
            <w:tcW w:w="1560" w:type="dxa"/>
            <w:vMerge/>
            <w:vAlign w:val="center"/>
          </w:tcPr>
          <w:p w14:paraId="1553B4F8" w14:textId="77777777" w:rsidR="00222B51" w:rsidRPr="00134B74" w:rsidRDefault="00222B51" w:rsidP="00B32463">
            <w:pPr>
              <w:pStyle w:val="R9"/>
              <w:ind w:rightChars="150" w:right="330"/>
              <w:jc w:val="right"/>
              <w:rPr>
                <w:sz w:val="20"/>
                <w:szCs w:val="20"/>
              </w:rPr>
            </w:pPr>
          </w:p>
        </w:tc>
        <w:tc>
          <w:tcPr>
            <w:tcW w:w="708" w:type="dxa"/>
            <w:vMerge/>
            <w:vAlign w:val="center"/>
          </w:tcPr>
          <w:p w14:paraId="65C78477" w14:textId="77777777" w:rsidR="00222B51" w:rsidRPr="00134B74" w:rsidRDefault="00222B51" w:rsidP="008010F0">
            <w:pPr>
              <w:pStyle w:val="R9"/>
              <w:rPr>
                <w:sz w:val="20"/>
                <w:szCs w:val="20"/>
              </w:rPr>
            </w:pPr>
          </w:p>
        </w:tc>
        <w:tc>
          <w:tcPr>
            <w:tcW w:w="1560" w:type="dxa"/>
            <w:vMerge/>
            <w:vAlign w:val="center"/>
          </w:tcPr>
          <w:p w14:paraId="47524564" w14:textId="39C8C201" w:rsidR="00222B51" w:rsidRPr="00134B74" w:rsidRDefault="00222B51" w:rsidP="008010F0">
            <w:pPr>
              <w:pStyle w:val="R9"/>
              <w:rPr>
                <w:sz w:val="20"/>
                <w:szCs w:val="20"/>
              </w:rPr>
            </w:pPr>
          </w:p>
        </w:tc>
        <w:tc>
          <w:tcPr>
            <w:tcW w:w="992" w:type="dxa"/>
            <w:vAlign w:val="center"/>
          </w:tcPr>
          <w:p w14:paraId="3A3CE91E"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4DC7EAEE" w14:textId="77777777" w:rsidR="00222B51" w:rsidRPr="00134B74" w:rsidRDefault="00222B51" w:rsidP="00B32463">
            <w:pPr>
              <w:tabs>
                <w:tab w:val="decimal" w:pos="550"/>
              </w:tabs>
              <w:ind w:rightChars="250" w:right="550"/>
              <w:jc w:val="center"/>
              <w:rPr>
                <w:sz w:val="20"/>
                <w:szCs w:val="20"/>
              </w:rPr>
            </w:pPr>
            <w:r w:rsidRPr="00134B74">
              <w:rPr>
                <w:sz w:val="20"/>
                <w:szCs w:val="20"/>
              </w:rPr>
              <w:t>4.2</w:t>
            </w:r>
          </w:p>
        </w:tc>
        <w:tc>
          <w:tcPr>
            <w:tcW w:w="1172" w:type="dxa"/>
            <w:vAlign w:val="center"/>
          </w:tcPr>
          <w:p w14:paraId="098C8DCC" w14:textId="2900F5AD" w:rsidR="00222B51" w:rsidRPr="00134B74" w:rsidRDefault="00222B51" w:rsidP="00222B51">
            <w:pPr>
              <w:tabs>
                <w:tab w:val="decimal" w:pos="550"/>
              </w:tabs>
              <w:jc w:val="center"/>
              <w:rPr>
                <w:sz w:val="20"/>
                <w:szCs w:val="20"/>
              </w:rPr>
            </w:pPr>
          </w:p>
        </w:tc>
      </w:tr>
      <w:tr w:rsidR="00222B51" w:rsidRPr="00134B74" w:rsidDel="00CE3B46" w14:paraId="45061F37" w14:textId="77777777" w:rsidTr="00124918">
        <w:trPr>
          <w:cantSplit/>
          <w:trHeight w:hRule="exact" w:val="340"/>
          <w:jc w:val="center"/>
        </w:trPr>
        <w:tc>
          <w:tcPr>
            <w:tcW w:w="1135" w:type="dxa"/>
            <w:vMerge/>
            <w:vAlign w:val="center"/>
          </w:tcPr>
          <w:p w14:paraId="5C453565" w14:textId="77777777" w:rsidR="00222B51" w:rsidRPr="00134B74" w:rsidRDefault="00222B51" w:rsidP="008010F0">
            <w:pPr>
              <w:pStyle w:val="R9"/>
              <w:rPr>
                <w:sz w:val="20"/>
                <w:szCs w:val="20"/>
              </w:rPr>
            </w:pPr>
          </w:p>
        </w:tc>
        <w:tc>
          <w:tcPr>
            <w:tcW w:w="1560" w:type="dxa"/>
            <w:vMerge w:val="restart"/>
            <w:vAlign w:val="center"/>
          </w:tcPr>
          <w:p w14:paraId="661E5774"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3E3B179F" w14:textId="7D07CF3F" w:rsidR="00222B51" w:rsidRPr="00134B74" w:rsidRDefault="00222B51" w:rsidP="008010F0">
            <w:pPr>
              <w:pStyle w:val="R9"/>
              <w:rPr>
                <w:sz w:val="20"/>
                <w:szCs w:val="20"/>
              </w:rPr>
            </w:pPr>
          </w:p>
        </w:tc>
        <w:tc>
          <w:tcPr>
            <w:tcW w:w="1560" w:type="dxa"/>
            <w:vMerge w:val="restart"/>
            <w:vAlign w:val="center"/>
          </w:tcPr>
          <w:p w14:paraId="72A362D2" w14:textId="587BF195" w:rsidR="00222B51" w:rsidRPr="00134B74" w:rsidRDefault="00222B51" w:rsidP="008010F0">
            <w:pPr>
              <w:pStyle w:val="R9"/>
              <w:rPr>
                <w:sz w:val="20"/>
                <w:szCs w:val="20"/>
              </w:rPr>
            </w:pPr>
            <w:r w:rsidRPr="00134B74">
              <w:rPr>
                <w:sz w:val="20"/>
                <w:szCs w:val="20"/>
              </w:rPr>
              <w:t>4096QAM(4/5)</w:t>
            </w:r>
          </w:p>
        </w:tc>
        <w:tc>
          <w:tcPr>
            <w:tcW w:w="992" w:type="dxa"/>
            <w:vAlign w:val="center"/>
          </w:tcPr>
          <w:p w14:paraId="0113156B" w14:textId="77777777" w:rsidR="00222B51" w:rsidRPr="00134B74" w:rsidDel="00CE3B46" w:rsidRDefault="00222B51" w:rsidP="008010F0">
            <w:pPr>
              <w:pStyle w:val="R9"/>
              <w:rPr>
                <w:sz w:val="20"/>
                <w:szCs w:val="20"/>
              </w:rPr>
            </w:pPr>
            <w:r w:rsidRPr="00134B74">
              <w:rPr>
                <w:rFonts w:hint="eastAsia"/>
                <w:sz w:val="20"/>
                <w:szCs w:val="20"/>
              </w:rPr>
              <w:t>上側</w:t>
            </w:r>
          </w:p>
        </w:tc>
        <w:tc>
          <w:tcPr>
            <w:tcW w:w="1945" w:type="dxa"/>
            <w:vAlign w:val="center"/>
          </w:tcPr>
          <w:p w14:paraId="5429588D"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6.0</w:t>
            </w:r>
          </w:p>
        </w:tc>
        <w:tc>
          <w:tcPr>
            <w:tcW w:w="1172" w:type="dxa"/>
            <w:vAlign w:val="center"/>
          </w:tcPr>
          <w:p w14:paraId="5136F948" w14:textId="24DDC717" w:rsidR="00222B51" w:rsidRPr="00134B74" w:rsidRDefault="00222B51" w:rsidP="00222B51">
            <w:pPr>
              <w:tabs>
                <w:tab w:val="decimal" w:pos="550"/>
              </w:tabs>
              <w:jc w:val="center"/>
              <w:rPr>
                <w:sz w:val="20"/>
                <w:szCs w:val="20"/>
              </w:rPr>
            </w:pPr>
          </w:p>
        </w:tc>
      </w:tr>
      <w:tr w:rsidR="00222B51" w:rsidRPr="00134B74" w:rsidDel="00CE3B46" w14:paraId="11BBFBF2" w14:textId="77777777" w:rsidTr="00124918">
        <w:trPr>
          <w:cantSplit/>
          <w:trHeight w:hRule="exact" w:val="340"/>
          <w:jc w:val="center"/>
        </w:trPr>
        <w:tc>
          <w:tcPr>
            <w:tcW w:w="1135" w:type="dxa"/>
            <w:vMerge/>
            <w:vAlign w:val="center"/>
          </w:tcPr>
          <w:p w14:paraId="16E85594" w14:textId="77777777" w:rsidR="00222B51" w:rsidRPr="00134B74" w:rsidRDefault="00222B51" w:rsidP="008010F0">
            <w:pPr>
              <w:pStyle w:val="R9"/>
              <w:rPr>
                <w:sz w:val="20"/>
                <w:szCs w:val="20"/>
              </w:rPr>
            </w:pPr>
          </w:p>
        </w:tc>
        <w:tc>
          <w:tcPr>
            <w:tcW w:w="1560" w:type="dxa"/>
            <w:vMerge/>
            <w:vAlign w:val="center"/>
          </w:tcPr>
          <w:p w14:paraId="6A27C503" w14:textId="77777777" w:rsidR="00222B51" w:rsidRPr="00134B74" w:rsidRDefault="00222B51" w:rsidP="00B32463">
            <w:pPr>
              <w:pStyle w:val="R9"/>
              <w:ind w:rightChars="150" w:right="330"/>
              <w:jc w:val="right"/>
              <w:rPr>
                <w:sz w:val="20"/>
                <w:szCs w:val="20"/>
              </w:rPr>
            </w:pPr>
          </w:p>
        </w:tc>
        <w:tc>
          <w:tcPr>
            <w:tcW w:w="708" w:type="dxa"/>
            <w:vMerge/>
            <w:vAlign w:val="center"/>
          </w:tcPr>
          <w:p w14:paraId="458CF9F2" w14:textId="77777777" w:rsidR="00222B51" w:rsidRPr="00134B74" w:rsidRDefault="00222B51" w:rsidP="008010F0">
            <w:pPr>
              <w:pStyle w:val="R9"/>
              <w:rPr>
                <w:sz w:val="20"/>
                <w:szCs w:val="20"/>
              </w:rPr>
            </w:pPr>
          </w:p>
        </w:tc>
        <w:tc>
          <w:tcPr>
            <w:tcW w:w="1560" w:type="dxa"/>
            <w:vMerge/>
            <w:vAlign w:val="center"/>
          </w:tcPr>
          <w:p w14:paraId="12BDF16A" w14:textId="65674347" w:rsidR="00222B51" w:rsidRPr="00134B74" w:rsidRDefault="00222B51" w:rsidP="008010F0">
            <w:pPr>
              <w:pStyle w:val="R9"/>
              <w:rPr>
                <w:sz w:val="20"/>
                <w:szCs w:val="20"/>
              </w:rPr>
            </w:pPr>
          </w:p>
        </w:tc>
        <w:tc>
          <w:tcPr>
            <w:tcW w:w="992" w:type="dxa"/>
            <w:vAlign w:val="center"/>
          </w:tcPr>
          <w:p w14:paraId="1BE32383" w14:textId="77777777" w:rsidR="00222B51" w:rsidRPr="00134B74" w:rsidDel="00CE3B46" w:rsidRDefault="00222B51" w:rsidP="008010F0">
            <w:pPr>
              <w:pStyle w:val="R9"/>
              <w:rPr>
                <w:sz w:val="20"/>
                <w:szCs w:val="20"/>
              </w:rPr>
            </w:pPr>
            <w:r w:rsidRPr="00134B74">
              <w:rPr>
                <w:rFonts w:hint="eastAsia"/>
                <w:sz w:val="20"/>
                <w:szCs w:val="20"/>
              </w:rPr>
              <w:t>下側</w:t>
            </w:r>
          </w:p>
        </w:tc>
        <w:tc>
          <w:tcPr>
            <w:tcW w:w="1945" w:type="dxa"/>
            <w:vAlign w:val="center"/>
          </w:tcPr>
          <w:p w14:paraId="73D60E50"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6.1</w:t>
            </w:r>
          </w:p>
        </w:tc>
        <w:tc>
          <w:tcPr>
            <w:tcW w:w="1172" w:type="dxa"/>
            <w:vAlign w:val="center"/>
          </w:tcPr>
          <w:p w14:paraId="75EFF5F7" w14:textId="6B2B7DA4" w:rsidR="00222B51" w:rsidRPr="00134B74" w:rsidRDefault="00222B51" w:rsidP="00222B51">
            <w:pPr>
              <w:tabs>
                <w:tab w:val="decimal" w:pos="550"/>
              </w:tabs>
              <w:jc w:val="center"/>
              <w:rPr>
                <w:sz w:val="20"/>
                <w:szCs w:val="20"/>
              </w:rPr>
            </w:pPr>
          </w:p>
        </w:tc>
      </w:tr>
      <w:tr w:rsidR="00222B51" w:rsidRPr="00134B74" w:rsidDel="00CE3B46" w14:paraId="6B5FB621" w14:textId="77777777" w:rsidTr="00124918">
        <w:trPr>
          <w:cantSplit/>
          <w:trHeight w:hRule="exact" w:val="340"/>
          <w:jc w:val="center"/>
        </w:trPr>
        <w:tc>
          <w:tcPr>
            <w:tcW w:w="1135" w:type="dxa"/>
            <w:vMerge/>
            <w:vAlign w:val="center"/>
          </w:tcPr>
          <w:p w14:paraId="73BD2616" w14:textId="77777777" w:rsidR="00222B51" w:rsidRPr="00134B74" w:rsidRDefault="00222B51" w:rsidP="008010F0">
            <w:pPr>
              <w:pStyle w:val="R9"/>
              <w:rPr>
                <w:sz w:val="20"/>
                <w:szCs w:val="20"/>
              </w:rPr>
            </w:pPr>
          </w:p>
        </w:tc>
        <w:tc>
          <w:tcPr>
            <w:tcW w:w="1560" w:type="dxa"/>
            <w:vMerge w:val="restart"/>
            <w:vAlign w:val="center"/>
          </w:tcPr>
          <w:p w14:paraId="3A6B1C85"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6E44EDE4" w14:textId="77777777" w:rsidR="00222B51" w:rsidRPr="00134B74" w:rsidRDefault="00222B51" w:rsidP="008010F0">
            <w:pPr>
              <w:pStyle w:val="R9"/>
              <w:rPr>
                <w:sz w:val="20"/>
                <w:szCs w:val="20"/>
              </w:rPr>
            </w:pPr>
          </w:p>
        </w:tc>
        <w:tc>
          <w:tcPr>
            <w:tcW w:w="1560" w:type="dxa"/>
            <w:vMerge/>
            <w:vAlign w:val="center"/>
          </w:tcPr>
          <w:p w14:paraId="3A31DDFA" w14:textId="518173D1" w:rsidR="00222B51" w:rsidRPr="00134B74" w:rsidRDefault="00222B51" w:rsidP="008010F0">
            <w:pPr>
              <w:pStyle w:val="R9"/>
              <w:rPr>
                <w:sz w:val="20"/>
                <w:szCs w:val="20"/>
              </w:rPr>
            </w:pPr>
          </w:p>
        </w:tc>
        <w:tc>
          <w:tcPr>
            <w:tcW w:w="992" w:type="dxa"/>
            <w:vAlign w:val="center"/>
          </w:tcPr>
          <w:p w14:paraId="261D9A7C" w14:textId="77777777" w:rsidR="00222B51" w:rsidRPr="00134B74" w:rsidDel="00CE3B46" w:rsidRDefault="00222B51" w:rsidP="008010F0">
            <w:pPr>
              <w:pStyle w:val="R9"/>
              <w:rPr>
                <w:sz w:val="20"/>
                <w:szCs w:val="20"/>
              </w:rPr>
            </w:pPr>
            <w:r w:rsidRPr="00134B74">
              <w:rPr>
                <w:rFonts w:hint="eastAsia"/>
                <w:sz w:val="20"/>
                <w:szCs w:val="20"/>
              </w:rPr>
              <w:t>上側</w:t>
            </w:r>
          </w:p>
        </w:tc>
        <w:tc>
          <w:tcPr>
            <w:tcW w:w="1945" w:type="dxa"/>
            <w:vAlign w:val="center"/>
          </w:tcPr>
          <w:p w14:paraId="58BC58A5"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1.5</w:t>
            </w:r>
          </w:p>
        </w:tc>
        <w:tc>
          <w:tcPr>
            <w:tcW w:w="1172" w:type="dxa"/>
            <w:vAlign w:val="center"/>
          </w:tcPr>
          <w:p w14:paraId="4CA1845D" w14:textId="7E7FF6EF" w:rsidR="00222B51" w:rsidRPr="00134B74" w:rsidRDefault="00222B51" w:rsidP="00222B51">
            <w:pPr>
              <w:tabs>
                <w:tab w:val="decimal" w:pos="550"/>
              </w:tabs>
              <w:jc w:val="center"/>
              <w:rPr>
                <w:sz w:val="20"/>
                <w:szCs w:val="20"/>
              </w:rPr>
            </w:pPr>
          </w:p>
        </w:tc>
      </w:tr>
      <w:tr w:rsidR="00222B51" w:rsidRPr="00134B74" w:rsidDel="00CE3B46" w14:paraId="62FC1508" w14:textId="77777777" w:rsidTr="00124918">
        <w:trPr>
          <w:cantSplit/>
          <w:trHeight w:hRule="exact" w:val="340"/>
          <w:jc w:val="center"/>
        </w:trPr>
        <w:tc>
          <w:tcPr>
            <w:tcW w:w="1135" w:type="dxa"/>
            <w:vMerge/>
            <w:vAlign w:val="center"/>
          </w:tcPr>
          <w:p w14:paraId="51DB01BB" w14:textId="77777777" w:rsidR="00222B51" w:rsidRPr="00134B74" w:rsidRDefault="00222B51" w:rsidP="008010F0">
            <w:pPr>
              <w:pStyle w:val="R9"/>
              <w:rPr>
                <w:sz w:val="20"/>
                <w:szCs w:val="20"/>
              </w:rPr>
            </w:pPr>
          </w:p>
        </w:tc>
        <w:tc>
          <w:tcPr>
            <w:tcW w:w="1560" w:type="dxa"/>
            <w:vMerge/>
            <w:vAlign w:val="center"/>
          </w:tcPr>
          <w:p w14:paraId="59DE3295" w14:textId="77777777" w:rsidR="00222B51" w:rsidRPr="00134B74" w:rsidRDefault="00222B51" w:rsidP="00B32463">
            <w:pPr>
              <w:pStyle w:val="R9"/>
              <w:ind w:rightChars="150" w:right="330"/>
              <w:jc w:val="right"/>
              <w:rPr>
                <w:sz w:val="20"/>
                <w:szCs w:val="20"/>
              </w:rPr>
            </w:pPr>
          </w:p>
        </w:tc>
        <w:tc>
          <w:tcPr>
            <w:tcW w:w="708" w:type="dxa"/>
            <w:vMerge/>
            <w:vAlign w:val="center"/>
          </w:tcPr>
          <w:p w14:paraId="34739755" w14:textId="77777777" w:rsidR="00222B51" w:rsidRPr="00134B74" w:rsidRDefault="00222B51" w:rsidP="008010F0">
            <w:pPr>
              <w:pStyle w:val="R9"/>
              <w:rPr>
                <w:sz w:val="20"/>
                <w:szCs w:val="20"/>
              </w:rPr>
            </w:pPr>
          </w:p>
        </w:tc>
        <w:tc>
          <w:tcPr>
            <w:tcW w:w="1560" w:type="dxa"/>
            <w:vMerge/>
            <w:vAlign w:val="center"/>
          </w:tcPr>
          <w:p w14:paraId="3C475B31" w14:textId="71C52D9B" w:rsidR="00222B51" w:rsidRPr="00134B74" w:rsidRDefault="00222B51" w:rsidP="008010F0">
            <w:pPr>
              <w:pStyle w:val="R9"/>
              <w:rPr>
                <w:sz w:val="20"/>
                <w:szCs w:val="20"/>
              </w:rPr>
            </w:pPr>
          </w:p>
        </w:tc>
        <w:tc>
          <w:tcPr>
            <w:tcW w:w="992" w:type="dxa"/>
            <w:vAlign w:val="center"/>
          </w:tcPr>
          <w:p w14:paraId="18823135" w14:textId="77777777" w:rsidR="00222B51" w:rsidRPr="00134B74" w:rsidDel="00CE3B46" w:rsidRDefault="00222B51" w:rsidP="008010F0">
            <w:pPr>
              <w:pStyle w:val="R9"/>
              <w:rPr>
                <w:sz w:val="20"/>
                <w:szCs w:val="20"/>
              </w:rPr>
            </w:pPr>
            <w:r w:rsidRPr="00134B74">
              <w:rPr>
                <w:rFonts w:hint="eastAsia"/>
                <w:sz w:val="20"/>
                <w:szCs w:val="20"/>
              </w:rPr>
              <w:t>下側</w:t>
            </w:r>
          </w:p>
        </w:tc>
        <w:tc>
          <w:tcPr>
            <w:tcW w:w="1945" w:type="dxa"/>
            <w:vAlign w:val="center"/>
          </w:tcPr>
          <w:p w14:paraId="55A67FE4"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1.2</w:t>
            </w:r>
          </w:p>
        </w:tc>
        <w:tc>
          <w:tcPr>
            <w:tcW w:w="1172" w:type="dxa"/>
            <w:vAlign w:val="center"/>
          </w:tcPr>
          <w:p w14:paraId="6F852C29" w14:textId="0E31207E" w:rsidR="00222B51" w:rsidRPr="00134B74" w:rsidRDefault="00222B51" w:rsidP="00222B51">
            <w:pPr>
              <w:tabs>
                <w:tab w:val="decimal" w:pos="550"/>
              </w:tabs>
              <w:jc w:val="center"/>
              <w:rPr>
                <w:sz w:val="20"/>
                <w:szCs w:val="20"/>
              </w:rPr>
            </w:pPr>
          </w:p>
        </w:tc>
      </w:tr>
      <w:tr w:rsidR="00222B51" w:rsidRPr="00134B74" w:rsidDel="00CE3B46" w14:paraId="4E51A7D6" w14:textId="77777777" w:rsidTr="00124918">
        <w:trPr>
          <w:cantSplit/>
          <w:trHeight w:hRule="exact" w:val="340"/>
          <w:jc w:val="center"/>
        </w:trPr>
        <w:tc>
          <w:tcPr>
            <w:tcW w:w="1135" w:type="dxa"/>
            <w:vMerge/>
            <w:vAlign w:val="center"/>
          </w:tcPr>
          <w:p w14:paraId="7BBFC2B9" w14:textId="77777777" w:rsidR="00222B51" w:rsidRPr="00134B74" w:rsidRDefault="00222B51" w:rsidP="008010F0">
            <w:pPr>
              <w:pStyle w:val="R9"/>
              <w:rPr>
                <w:sz w:val="20"/>
                <w:szCs w:val="20"/>
              </w:rPr>
            </w:pPr>
          </w:p>
        </w:tc>
        <w:tc>
          <w:tcPr>
            <w:tcW w:w="1560" w:type="dxa"/>
            <w:vMerge w:val="restart"/>
            <w:vAlign w:val="center"/>
          </w:tcPr>
          <w:p w14:paraId="069E25DA"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6147CB11" w14:textId="2FA6B181" w:rsidR="00222B51" w:rsidRPr="00134B74" w:rsidRDefault="00222B51" w:rsidP="008010F0">
            <w:pPr>
              <w:pStyle w:val="R9"/>
              <w:rPr>
                <w:sz w:val="20"/>
                <w:szCs w:val="20"/>
              </w:rPr>
            </w:pPr>
          </w:p>
        </w:tc>
        <w:tc>
          <w:tcPr>
            <w:tcW w:w="1560" w:type="dxa"/>
            <w:vMerge w:val="restart"/>
            <w:vAlign w:val="center"/>
          </w:tcPr>
          <w:p w14:paraId="449350D9" w14:textId="78C7CF0E" w:rsidR="00222B51" w:rsidRPr="00134B74" w:rsidRDefault="00222B51" w:rsidP="008010F0">
            <w:pPr>
              <w:pStyle w:val="R9"/>
              <w:rPr>
                <w:sz w:val="20"/>
                <w:szCs w:val="20"/>
              </w:rPr>
            </w:pPr>
            <w:r w:rsidRPr="00134B74">
              <w:rPr>
                <w:sz w:val="20"/>
                <w:szCs w:val="20"/>
              </w:rPr>
              <w:t>1024QAM</w:t>
            </w:r>
          </w:p>
        </w:tc>
        <w:tc>
          <w:tcPr>
            <w:tcW w:w="992" w:type="dxa"/>
            <w:vAlign w:val="center"/>
          </w:tcPr>
          <w:p w14:paraId="629163E1"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7EB1A0C7"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2.0</w:t>
            </w:r>
          </w:p>
        </w:tc>
        <w:tc>
          <w:tcPr>
            <w:tcW w:w="1172" w:type="dxa"/>
            <w:vAlign w:val="center"/>
          </w:tcPr>
          <w:p w14:paraId="7F71DDA9" w14:textId="0DB84A62" w:rsidR="00222B51" w:rsidRPr="00134B74" w:rsidRDefault="00222B51" w:rsidP="00222B51">
            <w:pPr>
              <w:tabs>
                <w:tab w:val="decimal" w:pos="550"/>
              </w:tabs>
              <w:jc w:val="center"/>
              <w:rPr>
                <w:sz w:val="20"/>
                <w:szCs w:val="20"/>
              </w:rPr>
            </w:pPr>
          </w:p>
        </w:tc>
      </w:tr>
      <w:tr w:rsidR="00222B51" w:rsidRPr="00134B74" w:rsidDel="00CE3B46" w14:paraId="39B94F94" w14:textId="77777777" w:rsidTr="00124918">
        <w:trPr>
          <w:cantSplit/>
          <w:trHeight w:hRule="exact" w:val="340"/>
          <w:jc w:val="center"/>
        </w:trPr>
        <w:tc>
          <w:tcPr>
            <w:tcW w:w="1135" w:type="dxa"/>
            <w:vMerge/>
            <w:vAlign w:val="center"/>
          </w:tcPr>
          <w:p w14:paraId="2DA097EE" w14:textId="77777777" w:rsidR="00222B51" w:rsidRPr="00134B74" w:rsidRDefault="00222B51" w:rsidP="008010F0">
            <w:pPr>
              <w:pStyle w:val="R9"/>
              <w:rPr>
                <w:sz w:val="20"/>
                <w:szCs w:val="20"/>
              </w:rPr>
            </w:pPr>
          </w:p>
        </w:tc>
        <w:tc>
          <w:tcPr>
            <w:tcW w:w="1560" w:type="dxa"/>
            <w:vMerge/>
            <w:vAlign w:val="center"/>
          </w:tcPr>
          <w:p w14:paraId="04F1617A" w14:textId="77777777" w:rsidR="00222B51" w:rsidRPr="00134B74" w:rsidRDefault="00222B51" w:rsidP="00B32463">
            <w:pPr>
              <w:pStyle w:val="R9"/>
              <w:ind w:rightChars="150" w:right="330"/>
              <w:jc w:val="right"/>
              <w:rPr>
                <w:sz w:val="20"/>
                <w:szCs w:val="20"/>
              </w:rPr>
            </w:pPr>
          </w:p>
        </w:tc>
        <w:tc>
          <w:tcPr>
            <w:tcW w:w="708" w:type="dxa"/>
            <w:vMerge/>
            <w:vAlign w:val="center"/>
          </w:tcPr>
          <w:p w14:paraId="237157B8" w14:textId="77777777" w:rsidR="00222B51" w:rsidRPr="00134B74" w:rsidRDefault="00222B51" w:rsidP="008010F0">
            <w:pPr>
              <w:pStyle w:val="R9"/>
              <w:rPr>
                <w:sz w:val="20"/>
                <w:szCs w:val="20"/>
              </w:rPr>
            </w:pPr>
          </w:p>
        </w:tc>
        <w:tc>
          <w:tcPr>
            <w:tcW w:w="1560" w:type="dxa"/>
            <w:vMerge/>
            <w:vAlign w:val="center"/>
          </w:tcPr>
          <w:p w14:paraId="3B353AE5" w14:textId="3A13C4CA" w:rsidR="00222B51" w:rsidRPr="00134B74" w:rsidRDefault="00222B51" w:rsidP="008010F0">
            <w:pPr>
              <w:pStyle w:val="R9"/>
              <w:rPr>
                <w:sz w:val="20"/>
                <w:szCs w:val="20"/>
              </w:rPr>
            </w:pPr>
          </w:p>
        </w:tc>
        <w:tc>
          <w:tcPr>
            <w:tcW w:w="992" w:type="dxa"/>
            <w:vAlign w:val="center"/>
          </w:tcPr>
          <w:p w14:paraId="0421382A"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097455FD"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2.1</w:t>
            </w:r>
          </w:p>
        </w:tc>
        <w:tc>
          <w:tcPr>
            <w:tcW w:w="1172" w:type="dxa"/>
            <w:vAlign w:val="center"/>
          </w:tcPr>
          <w:p w14:paraId="4F137D43" w14:textId="720A4573" w:rsidR="00222B51" w:rsidRPr="00134B74" w:rsidRDefault="00222B51" w:rsidP="00222B51">
            <w:pPr>
              <w:tabs>
                <w:tab w:val="decimal" w:pos="550"/>
              </w:tabs>
              <w:jc w:val="center"/>
              <w:rPr>
                <w:sz w:val="20"/>
                <w:szCs w:val="20"/>
              </w:rPr>
            </w:pPr>
          </w:p>
        </w:tc>
      </w:tr>
      <w:tr w:rsidR="00222B51" w:rsidRPr="00134B74" w:rsidDel="00CE3B46" w14:paraId="1BEA51B9" w14:textId="77777777" w:rsidTr="00124918">
        <w:trPr>
          <w:cantSplit/>
          <w:trHeight w:hRule="exact" w:val="340"/>
          <w:jc w:val="center"/>
        </w:trPr>
        <w:tc>
          <w:tcPr>
            <w:tcW w:w="1135" w:type="dxa"/>
            <w:vMerge/>
            <w:vAlign w:val="center"/>
          </w:tcPr>
          <w:p w14:paraId="152EAB3F" w14:textId="77777777" w:rsidR="00222B51" w:rsidRPr="00134B74" w:rsidRDefault="00222B51" w:rsidP="008010F0">
            <w:pPr>
              <w:pStyle w:val="R9"/>
              <w:rPr>
                <w:sz w:val="20"/>
                <w:szCs w:val="20"/>
              </w:rPr>
            </w:pPr>
          </w:p>
        </w:tc>
        <w:tc>
          <w:tcPr>
            <w:tcW w:w="1560" w:type="dxa"/>
            <w:vMerge w:val="restart"/>
            <w:vAlign w:val="center"/>
          </w:tcPr>
          <w:p w14:paraId="3A6C587E"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29B5AF53" w14:textId="77777777" w:rsidR="00222B51" w:rsidRPr="00134B74" w:rsidRDefault="00222B51" w:rsidP="008010F0">
            <w:pPr>
              <w:pStyle w:val="R9"/>
              <w:rPr>
                <w:sz w:val="20"/>
                <w:szCs w:val="20"/>
              </w:rPr>
            </w:pPr>
          </w:p>
        </w:tc>
        <w:tc>
          <w:tcPr>
            <w:tcW w:w="1560" w:type="dxa"/>
            <w:vMerge/>
            <w:vAlign w:val="center"/>
          </w:tcPr>
          <w:p w14:paraId="698BB3FC" w14:textId="38CCF3E7" w:rsidR="00222B51" w:rsidRPr="00134B74" w:rsidRDefault="00222B51" w:rsidP="008010F0">
            <w:pPr>
              <w:pStyle w:val="R9"/>
              <w:rPr>
                <w:sz w:val="20"/>
                <w:szCs w:val="20"/>
              </w:rPr>
            </w:pPr>
          </w:p>
        </w:tc>
        <w:tc>
          <w:tcPr>
            <w:tcW w:w="992" w:type="dxa"/>
            <w:vAlign w:val="center"/>
          </w:tcPr>
          <w:p w14:paraId="2F84BF10"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12A28D9A"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0.1</w:t>
            </w:r>
          </w:p>
        </w:tc>
        <w:tc>
          <w:tcPr>
            <w:tcW w:w="1172" w:type="dxa"/>
            <w:vAlign w:val="center"/>
          </w:tcPr>
          <w:p w14:paraId="011EF6AF" w14:textId="147E85AD" w:rsidR="00222B51" w:rsidRPr="00134B74" w:rsidRDefault="00222B51" w:rsidP="00222B51">
            <w:pPr>
              <w:tabs>
                <w:tab w:val="decimal" w:pos="550"/>
              </w:tabs>
              <w:jc w:val="center"/>
              <w:rPr>
                <w:sz w:val="20"/>
                <w:szCs w:val="20"/>
              </w:rPr>
            </w:pPr>
          </w:p>
        </w:tc>
      </w:tr>
      <w:tr w:rsidR="00222B51" w:rsidRPr="00134B74" w:rsidDel="00CE3B46" w14:paraId="503BBCDE" w14:textId="77777777" w:rsidTr="00124918">
        <w:trPr>
          <w:cantSplit/>
          <w:trHeight w:hRule="exact" w:val="340"/>
          <w:jc w:val="center"/>
        </w:trPr>
        <w:tc>
          <w:tcPr>
            <w:tcW w:w="1135" w:type="dxa"/>
            <w:vMerge/>
            <w:vAlign w:val="center"/>
          </w:tcPr>
          <w:p w14:paraId="074DD7E4" w14:textId="77777777" w:rsidR="00222B51" w:rsidRPr="00134B74" w:rsidRDefault="00222B51" w:rsidP="008010F0">
            <w:pPr>
              <w:pStyle w:val="R9"/>
              <w:rPr>
                <w:sz w:val="20"/>
                <w:szCs w:val="20"/>
              </w:rPr>
            </w:pPr>
          </w:p>
        </w:tc>
        <w:tc>
          <w:tcPr>
            <w:tcW w:w="1560" w:type="dxa"/>
            <w:vMerge/>
            <w:vAlign w:val="center"/>
          </w:tcPr>
          <w:p w14:paraId="505FEEDA" w14:textId="77777777" w:rsidR="00222B51" w:rsidRPr="00134B74" w:rsidRDefault="00222B51" w:rsidP="00B32463">
            <w:pPr>
              <w:pStyle w:val="R9"/>
              <w:ind w:rightChars="150" w:right="330"/>
              <w:jc w:val="right"/>
              <w:rPr>
                <w:sz w:val="20"/>
                <w:szCs w:val="20"/>
              </w:rPr>
            </w:pPr>
          </w:p>
        </w:tc>
        <w:tc>
          <w:tcPr>
            <w:tcW w:w="708" w:type="dxa"/>
            <w:vMerge/>
            <w:vAlign w:val="center"/>
          </w:tcPr>
          <w:p w14:paraId="715A85D3" w14:textId="77777777" w:rsidR="00222B51" w:rsidRPr="00134B74" w:rsidRDefault="00222B51" w:rsidP="008010F0">
            <w:pPr>
              <w:pStyle w:val="R9"/>
              <w:rPr>
                <w:sz w:val="20"/>
                <w:szCs w:val="20"/>
              </w:rPr>
            </w:pPr>
          </w:p>
        </w:tc>
        <w:tc>
          <w:tcPr>
            <w:tcW w:w="1560" w:type="dxa"/>
            <w:vMerge/>
            <w:vAlign w:val="center"/>
          </w:tcPr>
          <w:p w14:paraId="0B5AF90D" w14:textId="39E06A4B" w:rsidR="00222B51" w:rsidRPr="00134B74" w:rsidRDefault="00222B51" w:rsidP="008010F0">
            <w:pPr>
              <w:pStyle w:val="R9"/>
              <w:rPr>
                <w:sz w:val="20"/>
                <w:szCs w:val="20"/>
              </w:rPr>
            </w:pPr>
          </w:p>
        </w:tc>
        <w:tc>
          <w:tcPr>
            <w:tcW w:w="992" w:type="dxa"/>
            <w:vAlign w:val="center"/>
          </w:tcPr>
          <w:p w14:paraId="3C112D68"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7A07C5C5"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0.0</w:t>
            </w:r>
          </w:p>
        </w:tc>
        <w:tc>
          <w:tcPr>
            <w:tcW w:w="1172" w:type="dxa"/>
            <w:vAlign w:val="center"/>
          </w:tcPr>
          <w:p w14:paraId="173B125A" w14:textId="54DAF30C" w:rsidR="00222B51" w:rsidRPr="00134B74" w:rsidRDefault="00222B51" w:rsidP="00222B51">
            <w:pPr>
              <w:tabs>
                <w:tab w:val="decimal" w:pos="550"/>
              </w:tabs>
              <w:jc w:val="center"/>
              <w:rPr>
                <w:sz w:val="20"/>
                <w:szCs w:val="20"/>
              </w:rPr>
            </w:pPr>
          </w:p>
        </w:tc>
      </w:tr>
      <w:tr w:rsidR="00222B51" w:rsidRPr="00134B74" w:rsidDel="00CE3B46" w14:paraId="430C4AD1" w14:textId="77777777" w:rsidTr="00124918">
        <w:trPr>
          <w:cantSplit/>
          <w:trHeight w:hRule="exact" w:val="340"/>
          <w:jc w:val="center"/>
        </w:trPr>
        <w:tc>
          <w:tcPr>
            <w:tcW w:w="1135" w:type="dxa"/>
            <w:vMerge/>
            <w:vAlign w:val="center"/>
          </w:tcPr>
          <w:p w14:paraId="1EC97701" w14:textId="77777777" w:rsidR="00222B51" w:rsidRPr="00134B74" w:rsidRDefault="00222B51" w:rsidP="008010F0">
            <w:pPr>
              <w:pStyle w:val="R9"/>
              <w:rPr>
                <w:sz w:val="20"/>
                <w:szCs w:val="20"/>
              </w:rPr>
            </w:pPr>
          </w:p>
        </w:tc>
        <w:tc>
          <w:tcPr>
            <w:tcW w:w="1560" w:type="dxa"/>
            <w:vMerge w:val="restart"/>
            <w:vAlign w:val="center"/>
          </w:tcPr>
          <w:p w14:paraId="31E7197C" w14:textId="77777777" w:rsidR="00222B51" w:rsidRPr="00134B74" w:rsidRDefault="00222B51" w:rsidP="00B32463">
            <w:pPr>
              <w:pStyle w:val="R9"/>
              <w:ind w:rightChars="150" w:right="330"/>
              <w:jc w:val="right"/>
              <w:rPr>
                <w:sz w:val="20"/>
                <w:szCs w:val="20"/>
              </w:rPr>
            </w:pPr>
            <w:r w:rsidRPr="00134B74">
              <w:rPr>
                <w:sz w:val="20"/>
                <w:szCs w:val="20"/>
              </w:rPr>
              <w:t>256QAM</w:t>
            </w:r>
          </w:p>
        </w:tc>
        <w:tc>
          <w:tcPr>
            <w:tcW w:w="708" w:type="dxa"/>
            <w:vMerge/>
            <w:vAlign w:val="center"/>
          </w:tcPr>
          <w:p w14:paraId="0C5487F0" w14:textId="28F46108" w:rsidR="00222B51" w:rsidRPr="00134B74" w:rsidRDefault="00222B51" w:rsidP="008010F0">
            <w:pPr>
              <w:pStyle w:val="R9"/>
              <w:rPr>
                <w:sz w:val="20"/>
                <w:szCs w:val="20"/>
              </w:rPr>
            </w:pPr>
          </w:p>
        </w:tc>
        <w:tc>
          <w:tcPr>
            <w:tcW w:w="1560" w:type="dxa"/>
            <w:vMerge w:val="restart"/>
            <w:vAlign w:val="center"/>
          </w:tcPr>
          <w:p w14:paraId="131D49E8" w14:textId="775A807D" w:rsidR="00222B51" w:rsidRPr="00134B74" w:rsidRDefault="00222B51" w:rsidP="008010F0">
            <w:pPr>
              <w:pStyle w:val="R9"/>
              <w:rPr>
                <w:sz w:val="20"/>
                <w:szCs w:val="20"/>
              </w:rPr>
            </w:pPr>
            <w:r w:rsidRPr="00134B74">
              <w:rPr>
                <w:sz w:val="20"/>
                <w:szCs w:val="20"/>
              </w:rPr>
              <w:t>256QAM</w:t>
            </w:r>
          </w:p>
        </w:tc>
        <w:tc>
          <w:tcPr>
            <w:tcW w:w="992" w:type="dxa"/>
            <w:vAlign w:val="center"/>
          </w:tcPr>
          <w:p w14:paraId="65A9085E"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20B2FC1B"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0.6</w:t>
            </w:r>
          </w:p>
        </w:tc>
        <w:tc>
          <w:tcPr>
            <w:tcW w:w="1172" w:type="dxa"/>
            <w:vAlign w:val="center"/>
          </w:tcPr>
          <w:p w14:paraId="0D7E5840" w14:textId="17743BA6" w:rsidR="00222B51" w:rsidRPr="00134B74" w:rsidRDefault="00222B51" w:rsidP="00222B51">
            <w:pPr>
              <w:tabs>
                <w:tab w:val="decimal" w:pos="550"/>
              </w:tabs>
              <w:jc w:val="center"/>
              <w:rPr>
                <w:sz w:val="20"/>
                <w:szCs w:val="20"/>
              </w:rPr>
            </w:pPr>
          </w:p>
        </w:tc>
      </w:tr>
      <w:tr w:rsidR="00222B51" w:rsidRPr="00134B74" w:rsidDel="00CE3B46" w14:paraId="7426005B" w14:textId="77777777" w:rsidTr="00124918">
        <w:trPr>
          <w:cantSplit/>
          <w:trHeight w:hRule="exact" w:val="340"/>
          <w:jc w:val="center"/>
        </w:trPr>
        <w:tc>
          <w:tcPr>
            <w:tcW w:w="1135" w:type="dxa"/>
            <w:vMerge/>
            <w:vAlign w:val="center"/>
          </w:tcPr>
          <w:p w14:paraId="499F1D46" w14:textId="77777777" w:rsidR="00222B51" w:rsidRPr="00134B74" w:rsidRDefault="00222B51" w:rsidP="008010F0">
            <w:pPr>
              <w:pStyle w:val="R9"/>
              <w:rPr>
                <w:sz w:val="20"/>
                <w:szCs w:val="20"/>
              </w:rPr>
            </w:pPr>
          </w:p>
        </w:tc>
        <w:tc>
          <w:tcPr>
            <w:tcW w:w="1560" w:type="dxa"/>
            <w:vMerge/>
            <w:vAlign w:val="center"/>
          </w:tcPr>
          <w:p w14:paraId="7832EF1A" w14:textId="77777777" w:rsidR="00222B51" w:rsidRPr="00134B74" w:rsidRDefault="00222B51" w:rsidP="00B32463">
            <w:pPr>
              <w:pStyle w:val="R9"/>
              <w:ind w:rightChars="150" w:right="330"/>
              <w:jc w:val="right"/>
              <w:rPr>
                <w:sz w:val="20"/>
                <w:szCs w:val="20"/>
              </w:rPr>
            </w:pPr>
          </w:p>
        </w:tc>
        <w:tc>
          <w:tcPr>
            <w:tcW w:w="708" w:type="dxa"/>
            <w:vMerge/>
            <w:vAlign w:val="center"/>
          </w:tcPr>
          <w:p w14:paraId="36039890" w14:textId="77777777" w:rsidR="00222B51" w:rsidRPr="00134B74" w:rsidRDefault="00222B51" w:rsidP="008010F0">
            <w:pPr>
              <w:pStyle w:val="R9"/>
              <w:rPr>
                <w:sz w:val="20"/>
                <w:szCs w:val="20"/>
              </w:rPr>
            </w:pPr>
          </w:p>
        </w:tc>
        <w:tc>
          <w:tcPr>
            <w:tcW w:w="1560" w:type="dxa"/>
            <w:vMerge/>
            <w:vAlign w:val="center"/>
          </w:tcPr>
          <w:p w14:paraId="550BAF21" w14:textId="4A6594A0" w:rsidR="00222B51" w:rsidRPr="00134B74" w:rsidRDefault="00222B51" w:rsidP="008010F0">
            <w:pPr>
              <w:pStyle w:val="R9"/>
              <w:rPr>
                <w:sz w:val="20"/>
                <w:szCs w:val="20"/>
              </w:rPr>
            </w:pPr>
          </w:p>
        </w:tc>
        <w:tc>
          <w:tcPr>
            <w:tcW w:w="992" w:type="dxa"/>
            <w:vAlign w:val="center"/>
          </w:tcPr>
          <w:p w14:paraId="3C4A7A67"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10468D19"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0.1</w:t>
            </w:r>
          </w:p>
        </w:tc>
        <w:tc>
          <w:tcPr>
            <w:tcW w:w="1172" w:type="dxa"/>
            <w:vAlign w:val="center"/>
          </w:tcPr>
          <w:p w14:paraId="7D9FBD16" w14:textId="5ABB06A0" w:rsidR="00222B51" w:rsidRPr="00134B74" w:rsidRDefault="00222B51" w:rsidP="00222B51">
            <w:pPr>
              <w:tabs>
                <w:tab w:val="decimal" w:pos="550"/>
              </w:tabs>
              <w:jc w:val="center"/>
              <w:rPr>
                <w:sz w:val="20"/>
                <w:szCs w:val="20"/>
              </w:rPr>
            </w:pPr>
          </w:p>
        </w:tc>
      </w:tr>
      <w:tr w:rsidR="00222B51" w:rsidRPr="00134B74" w:rsidDel="00CE3B46" w14:paraId="31E15832" w14:textId="77777777" w:rsidTr="00124918">
        <w:trPr>
          <w:cantSplit/>
          <w:trHeight w:hRule="exact" w:val="340"/>
          <w:jc w:val="center"/>
        </w:trPr>
        <w:tc>
          <w:tcPr>
            <w:tcW w:w="1135" w:type="dxa"/>
            <w:vMerge/>
            <w:vAlign w:val="center"/>
          </w:tcPr>
          <w:p w14:paraId="70E89D90" w14:textId="77777777" w:rsidR="00222B51" w:rsidRPr="00134B74" w:rsidRDefault="00222B51" w:rsidP="008010F0">
            <w:pPr>
              <w:pStyle w:val="R9"/>
              <w:rPr>
                <w:sz w:val="20"/>
                <w:szCs w:val="20"/>
              </w:rPr>
            </w:pPr>
          </w:p>
        </w:tc>
        <w:tc>
          <w:tcPr>
            <w:tcW w:w="1560" w:type="dxa"/>
            <w:vMerge w:val="restart"/>
            <w:vAlign w:val="center"/>
          </w:tcPr>
          <w:p w14:paraId="26F19CEB" w14:textId="77777777" w:rsidR="00222B51" w:rsidRPr="00134B74" w:rsidRDefault="00222B51" w:rsidP="00B32463">
            <w:pPr>
              <w:pStyle w:val="R9"/>
              <w:ind w:rightChars="150" w:right="330"/>
              <w:jc w:val="right"/>
              <w:rPr>
                <w:sz w:val="20"/>
                <w:szCs w:val="20"/>
              </w:rPr>
            </w:pPr>
            <w:r w:rsidRPr="00134B74">
              <w:rPr>
                <w:sz w:val="20"/>
                <w:szCs w:val="20"/>
              </w:rPr>
              <w:t>64QAM</w:t>
            </w:r>
          </w:p>
        </w:tc>
        <w:tc>
          <w:tcPr>
            <w:tcW w:w="708" w:type="dxa"/>
            <w:vMerge/>
            <w:vAlign w:val="center"/>
          </w:tcPr>
          <w:p w14:paraId="50FE6495" w14:textId="77777777" w:rsidR="00222B51" w:rsidRPr="00134B74" w:rsidRDefault="00222B51" w:rsidP="008010F0">
            <w:pPr>
              <w:pStyle w:val="R9"/>
              <w:rPr>
                <w:sz w:val="20"/>
                <w:szCs w:val="20"/>
              </w:rPr>
            </w:pPr>
          </w:p>
        </w:tc>
        <w:tc>
          <w:tcPr>
            <w:tcW w:w="1560" w:type="dxa"/>
            <w:vMerge/>
            <w:vAlign w:val="center"/>
          </w:tcPr>
          <w:p w14:paraId="1E1DA3BD" w14:textId="5C94BC08" w:rsidR="00222B51" w:rsidRPr="00134B74" w:rsidRDefault="00222B51" w:rsidP="008010F0">
            <w:pPr>
              <w:pStyle w:val="R9"/>
              <w:rPr>
                <w:sz w:val="20"/>
                <w:szCs w:val="20"/>
              </w:rPr>
            </w:pPr>
          </w:p>
        </w:tc>
        <w:tc>
          <w:tcPr>
            <w:tcW w:w="992" w:type="dxa"/>
            <w:vAlign w:val="center"/>
          </w:tcPr>
          <w:p w14:paraId="721F3E42" w14:textId="77777777" w:rsidR="00222B51" w:rsidRPr="00134B74" w:rsidRDefault="00222B51" w:rsidP="008010F0">
            <w:pPr>
              <w:pStyle w:val="R9"/>
              <w:rPr>
                <w:sz w:val="20"/>
                <w:szCs w:val="20"/>
              </w:rPr>
            </w:pPr>
            <w:r w:rsidRPr="00134B74">
              <w:rPr>
                <w:rFonts w:hint="eastAsia"/>
                <w:sz w:val="20"/>
                <w:szCs w:val="20"/>
              </w:rPr>
              <w:t>上側</w:t>
            </w:r>
          </w:p>
        </w:tc>
        <w:tc>
          <w:tcPr>
            <w:tcW w:w="1945" w:type="dxa"/>
            <w:vAlign w:val="center"/>
          </w:tcPr>
          <w:p w14:paraId="33A45773"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0.1</w:t>
            </w:r>
          </w:p>
        </w:tc>
        <w:tc>
          <w:tcPr>
            <w:tcW w:w="1172" w:type="dxa"/>
            <w:vAlign w:val="center"/>
          </w:tcPr>
          <w:p w14:paraId="42BB98CA" w14:textId="56466CC3" w:rsidR="00222B51" w:rsidRPr="00134B74" w:rsidRDefault="00222B51" w:rsidP="00222B51">
            <w:pPr>
              <w:tabs>
                <w:tab w:val="decimal" w:pos="550"/>
              </w:tabs>
              <w:jc w:val="center"/>
              <w:rPr>
                <w:sz w:val="20"/>
                <w:szCs w:val="20"/>
              </w:rPr>
            </w:pPr>
          </w:p>
        </w:tc>
      </w:tr>
      <w:tr w:rsidR="00222B51" w:rsidRPr="00134B74" w:rsidDel="00CE3B46" w14:paraId="08A2B43C" w14:textId="77777777" w:rsidTr="00124918">
        <w:trPr>
          <w:cantSplit/>
          <w:trHeight w:hRule="exact" w:val="340"/>
          <w:jc w:val="center"/>
        </w:trPr>
        <w:tc>
          <w:tcPr>
            <w:tcW w:w="1135" w:type="dxa"/>
            <w:vMerge/>
            <w:vAlign w:val="center"/>
          </w:tcPr>
          <w:p w14:paraId="2D0155B3" w14:textId="77777777" w:rsidR="00222B51" w:rsidRPr="00134B74" w:rsidRDefault="00222B51" w:rsidP="008010F0">
            <w:pPr>
              <w:pStyle w:val="R9"/>
              <w:rPr>
                <w:sz w:val="20"/>
                <w:szCs w:val="20"/>
              </w:rPr>
            </w:pPr>
          </w:p>
        </w:tc>
        <w:tc>
          <w:tcPr>
            <w:tcW w:w="1560" w:type="dxa"/>
            <w:vMerge/>
            <w:vAlign w:val="center"/>
          </w:tcPr>
          <w:p w14:paraId="27417E35" w14:textId="77777777" w:rsidR="00222B51" w:rsidRPr="00134B74" w:rsidRDefault="00222B51" w:rsidP="008010F0">
            <w:pPr>
              <w:pStyle w:val="R9"/>
              <w:rPr>
                <w:sz w:val="20"/>
                <w:szCs w:val="20"/>
              </w:rPr>
            </w:pPr>
          </w:p>
        </w:tc>
        <w:tc>
          <w:tcPr>
            <w:tcW w:w="708" w:type="dxa"/>
            <w:vMerge/>
            <w:vAlign w:val="center"/>
          </w:tcPr>
          <w:p w14:paraId="621F0F24" w14:textId="77777777" w:rsidR="00222B51" w:rsidRPr="00134B74" w:rsidRDefault="00222B51" w:rsidP="008010F0">
            <w:pPr>
              <w:pStyle w:val="R9"/>
              <w:rPr>
                <w:sz w:val="20"/>
                <w:szCs w:val="20"/>
              </w:rPr>
            </w:pPr>
          </w:p>
        </w:tc>
        <w:tc>
          <w:tcPr>
            <w:tcW w:w="1560" w:type="dxa"/>
            <w:vMerge/>
            <w:vAlign w:val="center"/>
          </w:tcPr>
          <w:p w14:paraId="16938A5A" w14:textId="10171F79" w:rsidR="00222B51" w:rsidRPr="00134B74" w:rsidRDefault="00222B51" w:rsidP="008010F0">
            <w:pPr>
              <w:pStyle w:val="R9"/>
              <w:rPr>
                <w:sz w:val="20"/>
                <w:szCs w:val="20"/>
              </w:rPr>
            </w:pPr>
          </w:p>
        </w:tc>
        <w:tc>
          <w:tcPr>
            <w:tcW w:w="992" w:type="dxa"/>
            <w:vAlign w:val="center"/>
          </w:tcPr>
          <w:p w14:paraId="352F6308" w14:textId="77777777" w:rsidR="00222B51" w:rsidRPr="00134B74" w:rsidRDefault="00222B51" w:rsidP="008010F0">
            <w:pPr>
              <w:pStyle w:val="R9"/>
              <w:rPr>
                <w:sz w:val="20"/>
                <w:szCs w:val="20"/>
              </w:rPr>
            </w:pPr>
            <w:r w:rsidRPr="00134B74">
              <w:rPr>
                <w:rFonts w:hint="eastAsia"/>
                <w:sz w:val="20"/>
                <w:szCs w:val="20"/>
              </w:rPr>
              <w:t>下側</w:t>
            </w:r>
          </w:p>
        </w:tc>
        <w:tc>
          <w:tcPr>
            <w:tcW w:w="1945" w:type="dxa"/>
            <w:vAlign w:val="center"/>
          </w:tcPr>
          <w:p w14:paraId="75F6F68E" w14:textId="77777777" w:rsidR="00222B51" w:rsidRPr="00134B74" w:rsidDel="00CE3B46" w:rsidRDefault="00222B51" w:rsidP="00B32463">
            <w:pPr>
              <w:tabs>
                <w:tab w:val="decimal" w:pos="550"/>
              </w:tabs>
              <w:ind w:rightChars="250" w:right="550"/>
              <w:jc w:val="center"/>
              <w:rPr>
                <w:sz w:val="20"/>
                <w:szCs w:val="20"/>
              </w:rPr>
            </w:pPr>
            <w:r w:rsidRPr="00134B74">
              <w:rPr>
                <w:sz w:val="20"/>
                <w:szCs w:val="20"/>
              </w:rPr>
              <w:t>0.0</w:t>
            </w:r>
          </w:p>
        </w:tc>
        <w:tc>
          <w:tcPr>
            <w:tcW w:w="1172" w:type="dxa"/>
            <w:vAlign w:val="center"/>
          </w:tcPr>
          <w:p w14:paraId="1E5D9ED3" w14:textId="3B10A44A" w:rsidR="00222B51" w:rsidRPr="00134B74" w:rsidRDefault="00222B51" w:rsidP="00222B51">
            <w:pPr>
              <w:tabs>
                <w:tab w:val="decimal" w:pos="550"/>
              </w:tabs>
              <w:jc w:val="center"/>
              <w:rPr>
                <w:sz w:val="20"/>
                <w:szCs w:val="20"/>
              </w:rPr>
            </w:pPr>
          </w:p>
        </w:tc>
      </w:tr>
    </w:tbl>
    <w:p w14:paraId="64E92262" w14:textId="10AFAD3D" w:rsidR="00F91569" w:rsidRPr="00A844C8" w:rsidRDefault="00F91569">
      <w:pPr>
        <w:widowControl/>
        <w:spacing w:line="240" w:lineRule="auto"/>
        <w:jc w:val="left"/>
        <w:outlineLvl w:val="9"/>
      </w:pPr>
      <w:r w:rsidRPr="00A844C8">
        <w:br w:type="page"/>
      </w:r>
    </w:p>
    <w:p w14:paraId="5ED8F978" w14:textId="77777777" w:rsidR="004A51C6" w:rsidRDefault="004A51C6" w:rsidP="00134B74">
      <w:pPr>
        <w:pStyle w:val="1"/>
        <w:spacing w:before="360" w:after="180"/>
        <w:jc w:val="left"/>
      </w:pPr>
      <w:bookmarkStart w:id="167" w:name="_Toc154047829"/>
      <w:r w:rsidRPr="00A844C8">
        <w:lastRenderedPageBreak/>
        <w:t>８．運用マ－ジン</w:t>
      </w:r>
      <w:bookmarkEnd w:id="155"/>
      <w:bookmarkEnd w:id="156"/>
      <w:bookmarkEnd w:id="157"/>
      <w:bookmarkEnd w:id="158"/>
      <w:bookmarkEnd w:id="159"/>
      <w:bookmarkEnd w:id="160"/>
      <w:bookmarkEnd w:id="161"/>
      <w:bookmarkEnd w:id="162"/>
      <w:r w:rsidRPr="00A844C8">
        <w:t>と検知限レベル</w:t>
      </w:r>
      <w:bookmarkEnd w:id="163"/>
      <w:bookmarkEnd w:id="164"/>
      <w:bookmarkEnd w:id="165"/>
      <w:bookmarkEnd w:id="166"/>
      <w:bookmarkEnd w:id="167"/>
    </w:p>
    <w:p w14:paraId="4B3DF2F2" w14:textId="66737FB0" w:rsidR="00104FCB" w:rsidRPr="00CD3B96" w:rsidRDefault="00104FCB" w:rsidP="00CD3B96">
      <w:pPr>
        <w:pStyle w:val="a0"/>
        <w:ind w:rightChars="0" w:right="0" w:firstLineChars="100" w:firstLine="220"/>
        <w:jc w:val="both"/>
        <w:outlineLvl w:val="9"/>
        <w:rPr>
          <w:rFonts w:ascii="ＭＳ 明朝" w:hAnsi="ＭＳ 明朝"/>
          <w:sz w:val="22"/>
          <w:szCs w:val="22"/>
        </w:rPr>
      </w:pPr>
      <w:r w:rsidRPr="00CD3B96">
        <w:rPr>
          <w:rFonts w:ascii="ＭＳ 明朝" w:hAnsi="ＭＳ 明朝"/>
          <w:sz w:val="22"/>
          <w:szCs w:val="22"/>
        </w:rPr>
        <w:t>表</w:t>
      </w:r>
      <w:r w:rsidRPr="008541C1">
        <w:rPr>
          <w:rFonts w:cs="Arial"/>
          <w:sz w:val="22"/>
          <w:szCs w:val="22"/>
        </w:rPr>
        <w:t>8.1</w:t>
      </w:r>
      <w:r w:rsidRPr="00CD3B96">
        <w:rPr>
          <w:rFonts w:ascii="ＭＳ 明朝" w:hAnsi="ＭＳ 明朝"/>
          <w:sz w:val="22"/>
          <w:szCs w:val="22"/>
        </w:rPr>
        <w:t>に、被干渉信号形式ごとの運用マ－ジン（単一波妨害の場合）を示す。</w:t>
      </w:r>
    </w:p>
    <w:p w14:paraId="44E751B3" w14:textId="62CF3457" w:rsidR="004A51C6" w:rsidRPr="00A844C8" w:rsidRDefault="004A51C6" w:rsidP="00CD3B96">
      <w:pPr>
        <w:pStyle w:val="R105"/>
        <w:spacing w:before="180" w:after="180"/>
        <w:outlineLvl w:val="5"/>
        <w:rPr>
          <w:rFonts w:ascii="Century"/>
          <w:color w:val="FF0000"/>
        </w:rPr>
      </w:pPr>
      <w:r w:rsidRPr="00A844C8">
        <w:rPr>
          <w:rFonts w:ascii="Century" w:cs="Arial"/>
        </w:rPr>
        <w:t>表</w:t>
      </w:r>
      <w:r w:rsidRPr="00104FCB">
        <w:rPr>
          <w:rFonts w:ascii="Arial" w:hAnsi="Arial" w:cs="Arial"/>
        </w:rPr>
        <w:t>8.1</w:t>
      </w:r>
      <w:r w:rsidRPr="00A844C8">
        <w:rPr>
          <w:rFonts w:ascii="Century" w:cs="Arial"/>
        </w:rPr>
        <w:t xml:space="preserve">　被干渉</w:t>
      </w:r>
      <w:r w:rsidRPr="00A844C8">
        <w:rPr>
          <w:rFonts w:ascii="Century"/>
        </w:rPr>
        <w:t>信号形式ごとの運用マ－ジン</w:t>
      </w:r>
      <w:r w:rsidR="001F44B4">
        <w:rPr>
          <w:rFonts w:ascii="Century" w:hint="eastAsia"/>
        </w:rPr>
        <w:t>（</w:t>
      </w:r>
      <w:r w:rsidRPr="00A844C8">
        <w:rPr>
          <w:rFonts w:ascii="Century"/>
        </w:rPr>
        <w:t>単一波妨害</w:t>
      </w:r>
      <w:r w:rsidR="001F44B4">
        <w:rPr>
          <w:rFonts w:ascii="Century" w:hint="eastAsi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9"/>
        <w:gridCol w:w="1441"/>
        <w:gridCol w:w="709"/>
        <w:gridCol w:w="1417"/>
        <w:gridCol w:w="992"/>
        <w:gridCol w:w="993"/>
        <w:gridCol w:w="856"/>
        <w:gridCol w:w="1128"/>
        <w:gridCol w:w="997"/>
      </w:tblGrid>
      <w:tr w:rsidR="004A51C6" w:rsidRPr="00CD3B96" w14:paraId="23AC3EFE" w14:textId="77777777" w:rsidTr="006876CA">
        <w:trPr>
          <w:cantSplit/>
          <w:trHeight w:val="977"/>
          <w:jc w:val="center"/>
        </w:trPr>
        <w:tc>
          <w:tcPr>
            <w:tcW w:w="1980" w:type="dxa"/>
            <w:gridSpan w:val="2"/>
            <w:vAlign w:val="center"/>
          </w:tcPr>
          <w:p w14:paraId="79362973" w14:textId="77777777" w:rsidR="004A51C6" w:rsidRPr="00CD3B96" w:rsidRDefault="004A51C6" w:rsidP="00BC40E1">
            <w:pPr>
              <w:jc w:val="center"/>
              <w:rPr>
                <w:sz w:val="20"/>
                <w:szCs w:val="20"/>
              </w:rPr>
            </w:pPr>
            <w:r w:rsidRPr="00CD3B96">
              <w:rPr>
                <w:sz w:val="20"/>
                <w:szCs w:val="20"/>
              </w:rPr>
              <w:t>下り</w:t>
            </w:r>
            <w:r w:rsidRPr="00CD3B96">
              <w:rPr>
                <w:sz w:val="20"/>
                <w:szCs w:val="20"/>
              </w:rPr>
              <w:br/>
            </w:r>
            <w:r w:rsidRPr="00CD3B96">
              <w:rPr>
                <w:sz w:val="20"/>
                <w:szCs w:val="20"/>
              </w:rPr>
              <w:t>多重</w:t>
            </w:r>
            <w:r w:rsidRPr="00CD3B96">
              <w:rPr>
                <w:rFonts w:cs="ＭＳ 明朝"/>
                <w:sz w:val="20"/>
                <w:szCs w:val="20"/>
              </w:rPr>
              <w:t>・</w:t>
            </w:r>
            <w:r w:rsidRPr="00CD3B96">
              <w:rPr>
                <w:rFonts w:eastAsia="SimSun" w:cs="SimSun"/>
                <w:sz w:val="20"/>
                <w:szCs w:val="20"/>
              </w:rPr>
              <w:t>変調方式</w:t>
            </w:r>
          </w:p>
        </w:tc>
        <w:tc>
          <w:tcPr>
            <w:tcW w:w="2126" w:type="dxa"/>
            <w:gridSpan w:val="2"/>
            <w:vAlign w:val="center"/>
          </w:tcPr>
          <w:p w14:paraId="2DE1106C" w14:textId="77777777" w:rsidR="006505CD" w:rsidRPr="00CD3B96" w:rsidRDefault="004A51C6" w:rsidP="00BC40E1">
            <w:pPr>
              <w:pStyle w:val="R9"/>
              <w:ind w:rightChars="0" w:right="0"/>
              <w:rPr>
                <w:sz w:val="20"/>
                <w:szCs w:val="20"/>
              </w:rPr>
            </w:pPr>
            <w:r w:rsidRPr="00CD3B96">
              <w:rPr>
                <w:sz w:val="20"/>
                <w:szCs w:val="20"/>
              </w:rPr>
              <w:t>被干渉</w:t>
            </w:r>
          </w:p>
          <w:p w14:paraId="2E3FCB96" w14:textId="77777777" w:rsidR="004A51C6" w:rsidRPr="00CD3B96" w:rsidRDefault="004A51C6" w:rsidP="00BC40E1">
            <w:pPr>
              <w:pStyle w:val="R9"/>
              <w:ind w:rightChars="0" w:right="0"/>
              <w:rPr>
                <w:sz w:val="20"/>
                <w:szCs w:val="20"/>
              </w:rPr>
            </w:pPr>
            <w:r w:rsidRPr="00CD3B96">
              <w:rPr>
                <w:sz w:val="20"/>
                <w:szCs w:val="20"/>
              </w:rPr>
              <w:t>信号</w:t>
            </w:r>
            <w:r w:rsidR="00292422" w:rsidRPr="00CD3B96">
              <w:rPr>
                <w:sz w:val="20"/>
                <w:szCs w:val="20"/>
              </w:rPr>
              <w:br/>
            </w:r>
            <w:r w:rsidRPr="00CD3B96">
              <w:rPr>
                <w:sz w:val="20"/>
                <w:szCs w:val="20"/>
              </w:rPr>
              <w:t>信号形式</w:t>
            </w:r>
          </w:p>
        </w:tc>
        <w:tc>
          <w:tcPr>
            <w:tcW w:w="992" w:type="dxa"/>
            <w:vAlign w:val="center"/>
          </w:tcPr>
          <w:p w14:paraId="5EC979A2" w14:textId="77777777" w:rsidR="006876CA" w:rsidRPr="00CD3B96" w:rsidRDefault="004A51C6" w:rsidP="00BC40E1">
            <w:pPr>
              <w:pStyle w:val="R9"/>
              <w:ind w:rightChars="0" w:right="0"/>
              <w:rPr>
                <w:sz w:val="20"/>
                <w:szCs w:val="20"/>
              </w:rPr>
            </w:pPr>
            <w:r w:rsidRPr="00CD3B96">
              <w:rPr>
                <w:sz w:val="20"/>
                <w:szCs w:val="20"/>
              </w:rPr>
              <w:t>被干渉</w:t>
            </w:r>
          </w:p>
          <w:p w14:paraId="6FEE0AAC" w14:textId="77777777" w:rsidR="006876CA" w:rsidRPr="00CD3B96" w:rsidRDefault="004A51C6" w:rsidP="00BC40E1">
            <w:pPr>
              <w:pStyle w:val="R9"/>
              <w:ind w:rightChars="0" w:right="0"/>
              <w:rPr>
                <w:sz w:val="20"/>
                <w:szCs w:val="20"/>
              </w:rPr>
            </w:pPr>
            <w:r w:rsidRPr="00CD3B96">
              <w:rPr>
                <w:sz w:val="20"/>
                <w:szCs w:val="20"/>
              </w:rPr>
              <w:t>信号</w:t>
            </w:r>
          </w:p>
          <w:p w14:paraId="13E38F7A" w14:textId="5613D53A" w:rsidR="004A51C6" w:rsidRPr="00CD3B96" w:rsidRDefault="004A51C6" w:rsidP="00BC40E1">
            <w:pPr>
              <w:pStyle w:val="R9"/>
              <w:ind w:rightChars="0" w:right="0"/>
              <w:rPr>
                <w:sz w:val="20"/>
                <w:szCs w:val="20"/>
              </w:rPr>
            </w:pPr>
            <w:r w:rsidRPr="00CD3B96">
              <w:rPr>
                <w:sz w:val="20"/>
                <w:szCs w:val="20"/>
              </w:rPr>
              <w:t>レベル</w:t>
            </w:r>
            <w:r w:rsidR="006876CA" w:rsidRPr="00CD3B96">
              <w:rPr>
                <w:rFonts w:hint="eastAsia"/>
                <w:sz w:val="20"/>
                <w:szCs w:val="20"/>
              </w:rPr>
              <w:t>:</w:t>
            </w:r>
            <w:r w:rsidRPr="00CD3B96">
              <w:rPr>
                <w:sz w:val="20"/>
                <w:szCs w:val="20"/>
              </w:rPr>
              <w:t>A</w:t>
            </w:r>
            <w:r w:rsidRPr="00CD3B96">
              <w:rPr>
                <w:sz w:val="20"/>
                <w:szCs w:val="20"/>
              </w:rPr>
              <w:br/>
            </w:r>
            <w:r w:rsidR="004B2CCD" w:rsidRPr="00CD3B96">
              <w:rPr>
                <w:rFonts w:hint="eastAsia"/>
                <w:sz w:val="20"/>
                <w:szCs w:val="20"/>
              </w:rPr>
              <w:t>(</w:t>
            </w:r>
            <w:r w:rsidR="00A844C8" w:rsidRPr="00CD3B96">
              <w:rPr>
                <w:rFonts w:ascii="Times New Roman" w:hAnsi="Times New Roman"/>
                <w:sz w:val="20"/>
                <w:szCs w:val="20"/>
              </w:rPr>
              <w:t>dBµV</w:t>
            </w:r>
            <w:r w:rsidR="004B2CCD" w:rsidRPr="00CD3B96">
              <w:rPr>
                <w:rFonts w:hint="eastAsia"/>
                <w:sz w:val="20"/>
                <w:szCs w:val="20"/>
              </w:rPr>
              <w:t>)</w:t>
            </w:r>
          </w:p>
        </w:tc>
        <w:tc>
          <w:tcPr>
            <w:tcW w:w="993" w:type="dxa"/>
            <w:vAlign w:val="center"/>
          </w:tcPr>
          <w:p w14:paraId="2A427B3F" w14:textId="77777777" w:rsidR="006876CA" w:rsidRPr="00CD3B96" w:rsidRDefault="004A51C6" w:rsidP="00BC40E1">
            <w:pPr>
              <w:pStyle w:val="R9"/>
              <w:ind w:rightChars="0" w:right="0"/>
              <w:rPr>
                <w:sz w:val="20"/>
                <w:szCs w:val="20"/>
              </w:rPr>
            </w:pPr>
            <w:r w:rsidRPr="00CD3B96">
              <w:rPr>
                <w:sz w:val="20"/>
                <w:szCs w:val="20"/>
              </w:rPr>
              <w:t>単一波</w:t>
            </w:r>
          </w:p>
          <w:p w14:paraId="46B870FA" w14:textId="77777777" w:rsidR="006876CA" w:rsidRPr="00CD3B96" w:rsidRDefault="004A51C6" w:rsidP="00BC40E1">
            <w:pPr>
              <w:pStyle w:val="R9"/>
              <w:ind w:rightChars="0" w:right="0"/>
              <w:rPr>
                <w:sz w:val="20"/>
                <w:szCs w:val="20"/>
              </w:rPr>
            </w:pPr>
            <w:r w:rsidRPr="00CD3B96">
              <w:rPr>
                <w:sz w:val="20"/>
                <w:szCs w:val="20"/>
              </w:rPr>
              <w:t>妨害</w:t>
            </w:r>
          </w:p>
          <w:p w14:paraId="5D93BDCA" w14:textId="4D1A0D7C" w:rsidR="004A51C6" w:rsidRPr="00CD3B96" w:rsidRDefault="004A51C6" w:rsidP="00BC40E1">
            <w:pPr>
              <w:pStyle w:val="R9"/>
              <w:ind w:rightChars="0" w:right="0"/>
              <w:rPr>
                <w:sz w:val="20"/>
                <w:szCs w:val="20"/>
              </w:rPr>
            </w:pPr>
            <w:r w:rsidRPr="00CD3B96">
              <w:rPr>
                <w:sz w:val="20"/>
                <w:szCs w:val="20"/>
              </w:rPr>
              <w:t>レベル</w:t>
            </w:r>
            <w:r w:rsidR="006876CA" w:rsidRPr="00CD3B96">
              <w:rPr>
                <w:rFonts w:hint="eastAsia"/>
                <w:sz w:val="20"/>
                <w:szCs w:val="20"/>
              </w:rPr>
              <w:t>:</w:t>
            </w:r>
            <w:r w:rsidRPr="00CD3B96">
              <w:rPr>
                <w:sz w:val="20"/>
                <w:szCs w:val="20"/>
              </w:rPr>
              <w:t>B</w:t>
            </w:r>
            <w:r w:rsidRPr="00CD3B96">
              <w:rPr>
                <w:sz w:val="20"/>
                <w:szCs w:val="20"/>
              </w:rPr>
              <w:br/>
            </w:r>
            <w:r w:rsidR="004B2CCD" w:rsidRPr="00CD3B96">
              <w:rPr>
                <w:rFonts w:hint="eastAsia"/>
                <w:sz w:val="20"/>
                <w:szCs w:val="20"/>
              </w:rPr>
              <w:t>(</w:t>
            </w:r>
            <w:r w:rsidR="00A844C8" w:rsidRPr="00CD3B96">
              <w:rPr>
                <w:rFonts w:ascii="Times New Roman" w:hAnsi="Times New Roman"/>
                <w:sz w:val="20"/>
                <w:szCs w:val="20"/>
              </w:rPr>
              <w:t>dBµV</w:t>
            </w:r>
            <w:r w:rsidR="004B2CCD" w:rsidRPr="00CD3B96">
              <w:rPr>
                <w:rFonts w:hint="eastAsia"/>
                <w:sz w:val="20"/>
                <w:szCs w:val="20"/>
              </w:rPr>
              <w:t>)</w:t>
            </w:r>
          </w:p>
        </w:tc>
        <w:tc>
          <w:tcPr>
            <w:tcW w:w="856" w:type="dxa"/>
            <w:vAlign w:val="center"/>
          </w:tcPr>
          <w:p w14:paraId="07E4D470" w14:textId="6B668A17" w:rsidR="00946B40" w:rsidRPr="00CD3B96" w:rsidRDefault="004A51C6" w:rsidP="00BC40E1">
            <w:pPr>
              <w:pStyle w:val="R9"/>
              <w:ind w:rightChars="0" w:right="0"/>
              <w:rPr>
                <w:sz w:val="20"/>
                <w:szCs w:val="20"/>
              </w:rPr>
            </w:pPr>
            <w:r w:rsidRPr="00CD3B96">
              <w:rPr>
                <w:sz w:val="20"/>
                <w:szCs w:val="20"/>
              </w:rPr>
              <w:t>妨害</w:t>
            </w:r>
            <w:r w:rsidR="00292422" w:rsidRPr="00CD3B96">
              <w:rPr>
                <w:sz w:val="20"/>
                <w:szCs w:val="20"/>
              </w:rPr>
              <w:br/>
            </w:r>
            <w:r w:rsidRPr="00CD3B96">
              <w:rPr>
                <w:sz w:val="20"/>
                <w:szCs w:val="20"/>
              </w:rPr>
              <w:t>レベル</w:t>
            </w:r>
            <w:r w:rsidR="00DA3695" w:rsidRPr="00CD3B96">
              <w:rPr>
                <w:sz w:val="20"/>
                <w:szCs w:val="20"/>
              </w:rPr>
              <w:t>：</w:t>
            </w:r>
            <w:r w:rsidR="00292422" w:rsidRPr="00CD3B96">
              <w:rPr>
                <w:sz w:val="20"/>
                <w:szCs w:val="20"/>
              </w:rPr>
              <w:br/>
            </w:r>
            <w:r w:rsidRPr="00CD3B96">
              <w:rPr>
                <w:sz w:val="20"/>
                <w:szCs w:val="20"/>
              </w:rPr>
              <w:t>C</w:t>
            </w:r>
            <w:r w:rsidRPr="00CD3B96">
              <w:rPr>
                <w:sz w:val="20"/>
                <w:szCs w:val="20"/>
              </w:rPr>
              <w:t>＝</w:t>
            </w:r>
            <w:r w:rsidRPr="00CD3B96">
              <w:rPr>
                <w:sz w:val="20"/>
                <w:szCs w:val="20"/>
              </w:rPr>
              <w:t>B</w:t>
            </w:r>
            <w:r w:rsidR="006876CA" w:rsidRPr="00CD3B96">
              <w:rPr>
                <w:sz w:val="20"/>
                <w:szCs w:val="20"/>
              </w:rPr>
              <w:t>-</w:t>
            </w:r>
            <w:r w:rsidRPr="00CD3B96">
              <w:rPr>
                <w:sz w:val="20"/>
                <w:szCs w:val="20"/>
              </w:rPr>
              <w:t>A</w:t>
            </w:r>
          </w:p>
          <w:p w14:paraId="70B68F4C" w14:textId="197C2FCF" w:rsidR="004A51C6" w:rsidRPr="00CD3B96" w:rsidRDefault="004B2CCD" w:rsidP="00BC40E1">
            <w:pPr>
              <w:pStyle w:val="R9"/>
              <w:ind w:rightChars="0" w:right="0"/>
              <w:rPr>
                <w:sz w:val="20"/>
                <w:szCs w:val="20"/>
              </w:rPr>
            </w:pPr>
            <w:r w:rsidRPr="00CD3B96">
              <w:rPr>
                <w:rFonts w:hint="eastAsia"/>
                <w:sz w:val="20"/>
                <w:szCs w:val="20"/>
              </w:rPr>
              <w:t>(</w:t>
            </w:r>
            <w:r w:rsidR="00A844C8" w:rsidRPr="00CD3B96">
              <w:rPr>
                <w:rFonts w:ascii="Times New Roman" w:hAnsi="Times New Roman"/>
                <w:sz w:val="20"/>
                <w:szCs w:val="20"/>
              </w:rPr>
              <w:t>dB</w:t>
            </w:r>
            <w:r w:rsidRPr="00CD3B96">
              <w:rPr>
                <w:rFonts w:hint="eastAsia"/>
                <w:sz w:val="20"/>
                <w:szCs w:val="20"/>
              </w:rPr>
              <w:t>)</w:t>
            </w:r>
          </w:p>
        </w:tc>
        <w:tc>
          <w:tcPr>
            <w:tcW w:w="1128" w:type="dxa"/>
            <w:vAlign w:val="center"/>
          </w:tcPr>
          <w:p w14:paraId="2A666512" w14:textId="77777777" w:rsidR="006876CA" w:rsidRPr="00CD3B96" w:rsidRDefault="004A51C6" w:rsidP="00BC40E1">
            <w:pPr>
              <w:pStyle w:val="R9"/>
              <w:ind w:rightChars="0" w:right="0"/>
              <w:rPr>
                <w:sz w:val="20"/>
                <w:szCs w:val="20"/>
              </w:rPr>
            </w:pPr>
            <w:r w:rsidRPr="00CD3B96">
              <w:rPr>
                <w:sz w:val="20"/>
                <w:szCs w:val="20"/>
              </w:rPr>
              <w:t>スペクトル</w:t>
            </w:r>
            <w:r w:rsidR="00292422" w:rsidRPr="00CD3B96">
              <w:rPr>
                <w:sz w:val="20"/>
                <w:szCs w:val="20"/>
              </w:rPr>
              <w:br/>
            </w:r>
            <w:r w:rsidRPr="00CD3B96">
              <w:rPr>
                <w:sz w:val="20"/>
                <w:szCs w:val="20"/>
              </w:rPr>
              <w:t>マスク規格</w:t>
            </w:r>
          </w:p>
          <w:p w14:paraId="06A3BDC5" w14:textId="1BBFA085" w:rsidR="004A51C6" w:rsidRPr="00CD3B96" w:rsidRDefault="006876CA" w:rsidP="00BC40E1">
            <w:pPr>
              <w:pStyle w:val="R9"/>
              <w:ind w:rightChars="0" w:right="0"/>
              <w:rPr>
                <w:sz w:val="20"/>
                <w:szCs w:val="20"/>
              </w:rPr>
            </w:pPr>
            <w:r w:rsidRPr="00CD3B96">
              <w:rPr>
                <w:sz w:val="20"/>
                <w:szCs w:val="20"/>
              </w:rPr>
              <w:t>:</w:t>
            </w:r>
            <w:r w:rsidR="004A51C6" w:rsidRPr="00CD3B96">
              <w:rPr>
                <w:sz w:val="20"/>
                <w:szCs w:val="20"/>
              </w:rPr>
              <w:t>L</w:t>
            </w:r>
            <w:r w:rsidR="004B2CCD" w:rsidRPr="00CD3B96">
              <w:rPr>
                <w:sz w:val="20"/>
                <w:szCs w:val="20"/>
              </w:rPr>
              <w:t>(</w:t>
            </w:r>
            <w:r w:rsidR="00A844C8" w:rsidRPr="00CD3B96">
              <w:rPr>
                <w:rFonts w:ascii="Times New Roman" w:hAnsi="Times New Roman"/>
                <w:sz w:val="20"/>
                <w:szCs w:val="20"/>
              </w:rPr>
              <w:t>dB</w:t>
            </w:r>
            <w:r w:rsidR="004B2CCD" w:rsidRPr="00CD3B96">
              <w:rPr>
                <w:rFonts w:hint="eastAsia"/>
                <w:sz w:val="20"/>
                <w:szCs w:val="20"/>
              </w:rPr>
              <w:t>)</w:t>
            </w:r>
          </w:p>
        </w:tc>
        <w:tc>
          <w:tcPr>
            <w:tcW w:w="997" w:type="dxa"/>
            <w:vAlign w:val="center"/>
          </w:tcPr>
          <w:p w14:paraId="604CB1E1" w14:textId="77777777" w:rsidR="006876CA" w:rsidRPr="00CD3B96" w:rsidRDefault="004A51C6" w:rsidP="00BC40E1">
            <w:pPr>
              <w:pStyle w:val="R9"/>
              <w:ind w:rightChars="0" w:right="0"/>
              <w:rPr>
                <w:sz w:val="20"/>
                <w:szCs w:val="20"/>
              </w:rPr>
            </w:pPr>
            <w:r w:rsidRPr="00CD3B96">
              <w:rPr>
                <w:sz w:val="20"/>
                <w:szCs w:val="20"/>
              </w:rPr>
              <w:t>運用</w:t>
            </w:r>
            <w:r w:rsidR="00292422" w:rsidRPr="00CD3B96">
              <w:rPr>
                <w:sz w:val="20"/>
                <w:szCs w:val="20"/>
              </w:rPr>
              <w:br/>
            </w:r>
            <w:r w:rsidRPr="00CD3B96">
              <w:rPr>
                <w:sz w:val="20"/>
                <w:szCs w:val="20"/>
              </w:rPr>
              <w:t>マ－ジン</w:t>
            </w:r>
          </w:p>
          <w:p w14:paraId="52B3D561" w14:textId="2A7F2394" w:rsidR="004A51C6" w:rsidRPr="00CD3B96" w:rsidRDefault="006876CA" w:rsidP="00BC40E1">
            <w:pPr>
              <w:pStyle w:val="R9"/>
              <w:ind w:rightChars="0" w:right="0"/>
              <w:rPr>
                <w:sz w:val="20"/>
                <w:szCs w:val="20"/>
              </w:rPr>
            </w:pPr>
            <w:r w:rsidRPr="00CD3B96">
              <w:rPr>
                <w:sz w:val="20"/>
                <w:szCs w:val="20"/>
              </w:rPr>
              <w:t>:</w:t>
            </w:r>
            <w:r w:rsidR="004A51C6" w:rsidRPr="00CD3B96">
              <w:rPr>
                <w:sz w:val="20"/>
                <w:szCs w:val="20"/>
              </w:rPr>
              <w:t>L</w:t>
            </w:r>
            <w:r w:rsidRPr="00CD3B96">
              <w:rPr>
                <w:sz w:val="20"/>
                <w:szCs w:val="20"/>
              </w:rPr>
              <w:t>-</w:t>
            </w:r>
            <w:r w:rsidR="004A51C6" w:rsidRPr="00CD3B96">
              <w:rPr>
                <w:sz w:val="20"/>
                <w:szCs w:val="20"/>
              </w:rPr>
              <w:t>C</w:t>
            </w:r>
          </w:p>
          <w:p w14:paraId="580DC786" w14:textId="4F103078" w:rsidR="004A51C6" w:rsidRPr="00CD3B96" w:rsidRDefault="004B2CCD" w:rsidP="00BC40E1">
            <w:pPr>
              <w:pStyle w:val="R9"/>
              <w:ind w:rightChars="0" w:right="0"/>
              <w:rPr>
                <w:sz w:val="20"/>
                <w:szCs w:val="20"/>
              </w:rPr>
            </w:pPr>
            <w:r w:rsidRPr="00CD3B96">
              <w:rPr>
                <w:rFonts w:hint="eastAsia"/>
                <w:sz w:val="20"/>
                <w:szCs w:val="20"/>
              </w:rPr>
              <w:t>(</w:t>
            </w:r>
            <w:r w:rsidR="00A844C8" w:rsidRPr="00CD3B96">
              <w:rPr>
                <w:rFonts w:ascii="Times New Roman" w:hAnsi="Times New Roman"/>
                <w:sz w:val="20"/>
                <w:szCs w:val="20"/>
              </w:rPr>
              <w:t>dB</w:t>
            </w:r>
            <w:r w:rsidRPr="00CD3B96">
              <w:rPr>
                <w:rFonts w:hint="eastAsia"/>
                <w:sz w:val="20"/>
                <w:szCs w:val="20"/>
              </w:rPr>
              <w:t>)</w:t>
            </w:r>
          </w:p>
        </w:tc>
      </w:tr>
      <w:tr w:rsidR="003A0BC0" w:rsidRPr="00CD3B96" w14:paraId="16EDB3F9" w14:textId="77777777" w:rsidTr="006876CA">
        <w:trPr>
          <w:cantSplit/>
          <w:trHeight w:hRule="exact" w:val="340"/>
          <w:jc w:val="center"/>
        </w:trPr>
        <w:tc>
          <w:tcPr>
            <w:tcW w:w="539" w:type="dxa"/>
            <w:vMerge w:val="restart"/>
            <w:tcBorders>
              <w:top w:val="single" w:sz="4" w:space="0" w:color="FF0000"/>
            </w:tcBorders>
            <w:vAlign w:val="center"/>
          </w:tcPr>
          <w:p w14:paraId="21F94B8D" w14:textId="58E2C262" w:rsidR="003A0BC0" w:rsidRPr="00CD3B96" w:rsidRDefault="003A0BC0" w:rsidP="00975E3D">
            <w:pPr>
              <w:jc w:val="center"/>
              <w:rPr>
                <w:sz w:val="20"/>
                <w:szCs w:val="20"/>
              </w:rPr>
            </w:pPr>
            <w:r w:rsidRPr="00CD3B96">
              <w:rPr>
                <w:sz w:val="20"/>
                <w:szCs w:val="20"/>
              </w:rPr>
              <w:t>A</w:t>
            </w:r>
            <w:r w:rsidRPr="00CD3B96">
              <w:rPr>
                <w:sz w:val="20"/>
                <w:szCs w:val="20"/>
              </w:rPr>
              <w:br/>
              <w:t>n</w:t>
            </w:r>
            <w:r w:rsidRPr="00CD3B96">
              <w:rPr>
                <w:sz w:val="20"/>
                <w:szCs w:val="20"/>
              </w:rPr>
              <w:br/>
            </w:r>
            <w:proofErr w:type="spellStart"/>
            <w:r w:rsidRPr="00CD3B96">
              <w:rPr>
                <w:sz w:val="20"/>
                <w:szCs w:val="20"/>
              </w:rPr>
              <w:t>n</w:t>
            </w:r>
            <w:proofErr w:type="spellEnd"/>
            <w:r w:rsidRPr="00CD3B96">
              <w:rPr>
                <w:sz w:val="20"/>
                <w:szCs w:val="20"/>
              </w:rPr>
              <w:br/>
              <w:t>e</w:t>
            </w:r>
            <w:r w:rsidRPr="00CD3B96">
              <w:rPr>
                <w:sz w:val="20"/>
                <w:szCs w:val="20"/>
              </w:rPr>
              <w:br/>
              <w:t>x</w:t>
            </w:r>
            <w:r w:rsidRPr="00CD3B96">
              <w:rPr>
                <w:sz w:val="20"/>
                <w:szCs w:val="20"/>
              </w:rPr>
              <w:br/>
              <w:t xml:space="preserve"> </w:t>
            </w:r>
            <w:r w:rsidRPr="00CD3B96">
              <w:rPr>
                <w:sz w:val="20"/>
                <w:szCs w:val="20"/>
              </w:rPr>
              <w:br/>
              <w:t>B</w:t>
            </w:r>
          </w:p>
        </w:tc>
        <w:tc>
          <w:tcPr>
            <w:tcW w:w="1441" w:type="dxa"/>
            <w:vAlign w:val="center"/>
          </w:tcPr>
          <w:p w14:paraId="73D41951" w14:textId="3D575337" w:rsidR="003A0BC0" w:rsidRPr="00CD3B96" w:rsidRDefault="003A0BC0" w:rsidP="00CD3B96">
            <w:pPr>
              <w:pStyle w:val="R9"/>
              <w:jc w:val="right"/>
              <w:rPr>
                <w:sz w:val="20"/>
                <w:szCs w:val="20"/>
              </w:rPr>
            </w:pPr>
            <w:r w:rsidRPr="00CD3B96">
              <w:rPr>
                <w:sz w:val="20"/>
                <w:szCs w:val="20"/>
              </w:rPr>
              <w:t>256QAM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restart"/>
            <w:vAlign w:val="center"/>
          </w:tcPr>
          <w:p w14:paraId="2ADC2200" w14:textId="6EB66F7A" w:rsidR="003A0BC0" w:rsidRPr="00CD3B96" w:rsidRDefault="00CE5670" w:rsidP="00CD3B96">
            <w:pPr>
              <w:pStyle w:val="R9"/>
              <w:ind w:rightChars="0" w:right="0"/>
              <w:rPr>
                <w:sz w:val="20"/>
                <w:szCs w:val="20"/>
              </w:rPr>
            </w:pPr>
            <w:r w:rsidRPr="00CD3B96">
              <w:rPr>
                <w:sz w:val="20"/>
                <w:szCs w:val="20"/>
              </w:rPr>
              <w:t>IS</w:t>
            </w:r>
            <w:r w:rsidR="00A844C8" w:rsidRPr="00CD3B96">
              <w:rPr>
                <w:rFonts w:ascii="Times New Roman" w:hAnsi="Times New Roman"/>
                <w:sz w:val="20"/>
                <w:szCs w:val="20"/>
              </w:rPr>
              <w:t>DB</w:t>
            </w:r>
            <w:r w:rsidRPr="00CD3B96">
              <w:rPr>
                <w:sz w:val="20"/>
                <w:szCs w:val="20"/>
              </w:rPr>
              <w:t>-T</w:t>
            </w:r>
          </w:p>
        </w:tc>
        <w:tc>
          <w:tcPr>
            <w:tcW w:w="992" w:type="dxa"/>
            <w:vAlign w:val="center"/>
          </w:tcPr>
          <w:p w14:paraId="5A11314A" w14:textId="77777777" w:rsidR="003A0BC0" w:rsidRPr="00CD3B96" w:rsidRDefault="003A0BC0" w:rsidP="008010F0">
            <w:pPr>
              <w:pStyle w:val="R9"/>
              <w:rPr>
                <w:sz w:val="20"/>
                <w:szCs w:val="20"/>
              </w:rPr>
            </w:pPr>
            <w:r w:rsidRPr="00CD3B96">
              <w:rPr>
                <w:sz w:val="20"/>
                <w:szCs w:val="20"/>
              </w:rPr>
              <w:t>121.1</w:t>
            </w:r>
          </w:p>
        </w:tc>
        <w:tc>
          <w:tcPr>
            <w:tcW w:w="993" w:type="dxa"/>
            <w:vAlign w:val="center"/>
          </w:tcPr>
          <w:p w14:paraId="609CD52C" w14:textId="77777777" w:rsidR="003A0BC0" w:rsidRPr="00CD3B96" w:rsidRDefault="003A0BC0" w:rsidP="008010F0">
            <w:pPr>
              <w:pStyle w:val="R9"/>
              <w:rPr>
                <w:sz w:val="20"/>
                <w:szCs w:val="20"/>
              </w:rPr>
            </w:pPr>
            <w:r w:rsidRPr="00CD3B96">
              <w:rPr>
                <w:sz w:val="20"/>
                <w:szCs w:val="20"/>
              </w:rPr>
              <w:t>42.1</w:t>
            </w:r>
          </w:p>
        </w:tc>
        <w:tc>
          <w:tcPr>
            <w:tcW w:w="856" w:type="dxa"/>
            <w:vAlign w:val="center"/>
          </w:tcPr>
          <w:p w14:paraId="7BAAEB66"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67158FE7"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413E87D4" w14:textId="77777777" w:rsidR="003A0BC0" w:rsidRPr="00CD3B96" w:rsidRDefault="003A0BC0" w:rsidP="008010F0">
            <w:pPr>
              <w:pStyle w:val="R9"/>
              <w:rPr>
                <w:sz w:val="20"/>
                <w:szCs w:val="20"/>
              </w:rPr>
            </w:pPr>
            <w:r w:rsidRPr="00CD3B96">
              <w:rPr>
                <w:sz w:val="20"/>
                <w:szCs w:val="20"/>
              </w:rPr>
              <w:t>34.0</w:t>
            </w:r>
          </w:p>
        </w:tc>
      </w:tr>
      <w:tr w:rsidR="003A0BC0" w:rsidRPr="00CD3B96" w14:paraId="289D3B11" w14:textId="77777777" w:rsidTr="006876CA">
        <w:trPr>
          <w:cantSplit/>
          <w:trHeight w:hRule="exact" w:val="340"/>
          <w:jc w:val="center"/>
        </w:trPr>
        <w:tc>
          <w:tcPr>
            <w:tcW w:w="539" w:type="dxa"/>
            <w:vMerge/>
            <w:vAlign w:val="center"/>
          </w:tcPr>
          <w:p w14:paraId="381E16C6" w14:textId="77777777" w:rsidR="003A0BC0" w:rsidRPr="00CD3B96" w:rsidRDefault="003A0BC0" w:rsidP="00C20082">
            <w:pPr>
              <w:jc w:val="center"/>
              <w:rPr>
                <w:sz w:val="20"/>
                <w:szCs w:val="20"/>
              </w:rPr>
            </w:pPr>
          </w:p>
        </w:tc>
        <w:tc>
          <w:tcPr>
            <w:tcW w:w="1441" w:type="dxa"/>
            <w:vAlign w:val="center"/>
          </w:tcPr>
          <w:p w14:paraId="755C700F" w14:textId="1F64EF00" w:rsidR="003A0BC0" w:rsidRPr="00CD3B96" w:rsidRDefault="003A0BC0" w:rsidP="00CD3B96">
            <w:pPr>
              <w:pStyle w:val="R9"/>
              <w:jc w:val="right"/>
              <w:rPr>
                <w:sz w:val="20"/>
                <w:szCs w:val="20"/>
              </w:rPr>
            </w:pPr>
            <w:r w:rsidRPr="00CD3B96">
              <w:rPr>
                <w:sz w:val="20"/>
                <w:szCs w:val="20"/>
              </w:rPr>
              <w:t>64QAM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ign w:val="center"/>
          </w:tcPr>
          <w:p w14:paraId="7643F03F" w14:textId="77777777" w:rsidR="003A0BC0" w:rsidRPr="00CD3B96" w:rsidRDefault="003A0BC0" w:rsidP="00CD3B96">
            <w:pPr>
              <w:pStyle w:val="R9"/>
              <w:ind w:rightChars="0" w:right="0"/>
              <w:rPr>
                <w:sz w:val="20"/>
                <w:szCs w:val="20"/>
              </w:rPr>
            </w:pPr>
          </w:p>
        </w:tc>
        <w:tc>
          <w:tcPr>
            <w:tcW w:w="992" w:type="dxa"/>
            <w:vAlign w:val="center"/>
          </w:tcPr>
          <w:p w14:paraId="2764AA62" w14:textId="77777777" w:rsidR="003A0BC0" w:rsidRPr="00CD3B96" w:rsidRDefault="003A0BC0" w:rsidP="008010F0">
            <w:pPr>
              <w:pStyle w:val="R9"/>
              <w:rPr>
                <w:sz w:val="20"/>
                <w:szCs w:val="20"/>
              </w:rPr>
            </w:pPr>
            <w:r w:rsidRPr="00CD3B96">
              <w:rPr>
                <w:sz w:val="20"/>
                <w:szCs w:val="20"/>
              </w:rPr>
              <w:t>121.0</w:t>
            </w:r>
          </w:p>
        </w:tc>
        <w:tc>
          <w:tcPr>
            <w:tcW w:w="993" w:type="dxa"/>
            <w:vAlign w:val="center"/>
          </w:tcPr>
          <w:p w14:paraId="5BE93110" w14:textId="77777777" w:rsidR="003A0BC0" w:rsidRPr="00CD3B96" w:rsidRDefault="003A0BC0" w:rsidP="008010F0">
            <w:pPr>
              <w:pStyle w:val="R9"/>
              <w:rPr>
                <w:sz w:val="20"/>
                <w:szCs w:val="20"/>
              </w:rPr>
            </w:pPr>
            <w:r w:rsidRPr="00CD3B96">
              <w:rPr>
                <w:sz w:val="20"/>
                <w:szCs w:val="20"/>
              </w:rPr>
              <w:t>40.2</w:t>
            </w:r>
          </w:p>
        </w:tc>
        <w:tc>
          <w:tcPr>
            <w:tcW w:w="856" w:type="dxa"/>
            <w:vAlign w:val="center"/>
          </w:tcPr>
          <w:p w14:paraId="1C0C2D3F"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1A309C16"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55E0B56F" w14:textId="77777777" w:rsidR="003A0BC0" w:rsidRPr="00CD3B96" w:rsidRDefault="003A0BC0" w:rsidP="008010F0">
            <w:pPr>
              <w:pStyle w:val="R9"/>
              <w:rPr>
                <w:sz w:val="20"/>
                <w:szCs w:val="20"/>
              </w:rPr>
            </w:pPr>
            <w:r w:rsidRPr="00CD3B96">
              <w:rPr>
                <w:sz w:val="20"/>
                <w:szCs w:val="20"/>
              </w:rPr>
              <w:t>35.8</w:t>
            </w:r>
          </w:p>
        </w:tc>
      </w:tr>
      <w:tr w:rsidR="003A0BC0" w:rsidRPr="00CD3B96" w14:paraId="5766EC71" w14:textId="77777777" w:rsidTr="006876CA">
        <w:trPr>
          <w:cantSplit/>
          <w:trHeight w:hRule="exact" w:val="340"/>
          <w:jc w:val="center"/>
        </w:trPr>
        <w:tc>
          <w:tcPr>
            <w:tcW w:w="539" w:type="dxa"/>
            <w:vMerge/>
            <w:vAlign w:val="center"/>
          </w:tcPr>
          <w:p w14:paraId="32EFC98D" w14:textId="77777777" w:rsidR="003A0BC0" w:rsidRPr="00CD3B96" w:rsidRDefault="003A0BC0" w:rsidP="00C20082">
            <w:pPr>
              <w:jc w:val="center"/>
              <w:rPr>
                <w:sz w:val="20"/>
                <w:szCs w:val="20"/>
              </w:rPr>
            </w:pPr>
          </w:p>
        </w:tc>
        <w:tc>
          <w:tcPr>
            <w:tcW w:w="1441" w:type="dxa"/>
            <w:vAlign w:val="center"/>
          </w:tcPr>
          <w:p w14:paraId="3413FFEA" w14:textId="516D5509" w:rsidR="003A0BC0" w:rsidRPr="00CD3B96" w:rsidRDefault="003A0BC0" w:rsidP="00CD3B96">
            <w:pPr>
              <w:pStyle w:val="R9"/>
              <w:jc w:val="right"/>
              <w:rPr>
                <w:sz w:val="20"/>
                <w:szCs w:val="20"/>
              </w:rPr>
            </w:pPr>
            <w:r w:rsidRPr="00CD3B96">
              <w:rPr>
                <w:sz w:val="20"/>
                <w:szCs w:val="20"/>
              </w:rPr>
              <w:t>256QAM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7E4D77BD" w14:textId="77777777" w:rsidR="003A0BC0" w:rsidRPr="00CD3B96" w:rsidRDefault="003A0BC0" w:rsidP="00CD3B96">
            <w:pPr>
              <w:pStyle w:val="R9"/>
              <w:ind w:rightChars="0" w:right="0"/>
              <w:rPr>
                <w:sz w:val="20"/>
                <w:szCs w:val="20"/>
              </w:rPr>
            </w:pPr>
          </w:p>
        </w:tc>
        <w:tc>
          <w:tcPr>
            <w:tcW w:w="992" w:type="dxa"/>
            <w:vAlign w:val="center"/>
          </w:tcPr>
          <w:p w14:paraId="7CF795A7" w14:textId="77777777" w:rsidR="003A0BC0" w:rsidRPr="00CD3B96" w:rsidRDefault="003A0BC0" w:rsidP="008010F0">
            <w:pPr>
              <w:pStyle w:val="R9"/>
              <w:rPr>
                <w:sz w:val="20"/>
                <w:szCs w:val="20"/>
              </w:rPr>
            </w:pPr>
            <w:r w:rsidRPr="00CD3B96">
              <w:rPr>
                <w:sz w:val="20"/>
                <w:szCs w:val="20"/>
              </w:rPr>
              <w:t>115.0</w:t>
            </w:r>
          </w:p>
        </w:tc>
        <w:tc>
          <w:tcPr>
            <w:tcW w:w="993" w:type="dxa"/>
            <w:vAlign w:val="center"/>
          </w:tcPr>
          <w:p w14:paraId="41351B95" w14:textId="77777777" w:rsidR="003A0BC0" w:rsidRPr="00CD3B96" w:rsidRDefault="003A0BC0" w:rsidP="008010F0">
            <w:pPr>
              <w:pStyle w:val="R9"/>
              <w:rPr>
                <w:sz w:val="20"/>
                <w:szCs w:val="20"/>
              </w:rPr>
            </w:pPr>
            <w:r w:rsidRPr="00CD3B96">
              <w:rPr>
                <w:sz w:val="20"/>
                <w:szCs w:val="20"/>
              </w:rPr>
              <w:t>35.9</w:t>
            </w:r>
          </w:p>
        </w:tc>
        <w:tc>
          <w:tcPr>
            <w:tcW w:w="856" w:type="dxa"/>
            <w:vAlign w:val="center"/>
          </w:tcPr>
          <w:p w14:paraId="2D6FFCF8"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3C4887C4"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458D4398" w14:textId="77777777" w:rsidR="003A0BC0" w:rsidRPr="00CD3B96" w:rsidRDefault="003A0BC0" w:rsidP="008010F0">
            <w:pPr>
              <w:pStyle w:val="R9"/>
              <w:rPr>
                <w:sz w:val="20"/>
                <w:szCs w:val="20"/>
              </w:rPr>
            </w:pPr>
            <w:r w:rsidRPr="00CD3B96">
              <w:rPr>
                <w:sz w:val="20"/>
                <w:szCs w:val="20"/>
              </w:rPr>
              <w:t>34.1</w:t>
            </w:r>
          </w:p>
        </w:tc>
      </w:tr>
      <w:tr w:rsidR="003A0BC0" w:rsidRPr="00CD3B96" w14:paraId="300B6218" w14:textId="77777777" w:rsidTr="006876CA">
        <w:trPr>
          <w:cantSplit/>
          <w:trHeight w:hRule="exact" w:val="340"/>
          <w:jc w:val="center"/>
        </w:trPr>
        <w:tc>
          <w:tcPr>
            <w:tcW w:w="539" w:type="dxa"/>
            <w:vMerge/>
            <w:vAlign w:val="center"/>
          </w:tcPr>
          <w:p w14:paraId="22899D2B" w14:textId="77777777" w:rsidR="003A0BC0" w:rsidRPr="00CD3B96" w:rsidRDefault="003A0BC0" w:rsidP="00C20082">
            <w:pPr>
              <w:jc w:val="center"/>
              <w:rPr>
                <w:sz w:val="20"/>
                <w:szCs w:val="20"/>
              </w:rPr>
            </w:pPr>
          </w:p>
        </w:tc>
        <w:tc>
          <w:tcPr>
            <w:tcW w:w="1441" w:type="dxa"/>
            <w:vAlign w:val="center"/>
          </w:tcPr>
          <w:p w14:paraId="145F469A" w14:textId="20359BE0" w:rsidR="003A0BC0" w:rsidRPr="00CD3B96" w:rsidRDefault="003A0BC0" w:rsidP="00CD3B96">
            <w:pPr>
              <w:pStyle w:val="R9"/>
              <w:jc w:val="right"/>
              <w:rPr>
                <w:sz w:val="20"/>
                <w:szCs w:val="20"/>
              </w:rPr>
            </w:pPr>
            <w:r w:rsidRPr="00CD3B96">
              <w:rPr>
                <w:sz w:val="20"/>
                <w:szCs w:val="20"/>
              </w:rPr>
              <w:t>64QAM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26243C77" w14:textId="77777777" w:rsidR="003A0BC0" w:rsidRPr="00CD3B96" w:rsidRDefault="003A0BC0" w:rsidP="00CD3B96">
            <w:pPr>
              <w:pStyle w:val="R9"/>
              <w:ind w:rightChars="0" w:right="0"/>
              <w:rPr>
                <w:sz w:val="20"/>
                <w:szCs w:val="20"/>
              </w:rPr>
            </w:pPr>
          </w:p>
        </w:tc>
        <w:tc>
          <w:tcPr>
            <w:tcW w:w="992" w:type="dxa"/>
            <w:vAlign w:val="center"/>
          </w:tcPr>
          <w:p w14:paraId="573075C0" w14:textId="77777777" w:rsidR="003A0BC0" w:rsidRPr="00CD3B96" w:rsidRDefault="003A0BC0" w:rsidP="008010F0">
            <w:pPr>
              <w:pStyle w:val="R9"/>
              <w:rPr>
                <w:sz w:val="20"/>
                <w:szCs w:val="20"/>
              </w:rPr>
            </w:pPr>
            <w:r w:rsidRPr="00CD3B96">
              <w:rPr>
                <w:sz w:val="20"/>
                <w:szCs w:val="20"/>
              </w:rPr>
              <w:t>115.0</w:t>
            </w:r>
          </w:p>
        </w:tc>
        <w:tc>
          <w:tcPr>
            <w:tcW w:w="993" w:type="dxa"/>
            <w:vAlign w:val="center"/>
          </w:tcPr>
          <w:p w14:paraId="79221C64" w14:textId="77777777" w:rsidR="003A0BC0" w:rsidRPr="00CD3B96" w:rsidRDefault="003A0BC0" w:rsidP="008010F0">
            <w:pPr>
              <w:pStyle w:val="R9"/>
              <w:rPr>
                <w:sz w:val="20"/>
                <w:szCs w:val="20"/>
              </w:rPr>
            </w:pPr>
            <w:r w:rsidRPr="00CD3B96">
              <w:rPr>
                <w:sz w:val="20"/>
                <w:szCs w:val="20"/>
              </w:rPr>
              <w:t>34.1</w:t>
            </w:r>
          </w:p>
        </w:tc>
        <w:tc>
          <w:tcPr>
            <w:tcW w:w="856" w:type="dxa"/>
            <w:vAlign w:val="center"/>
          </w:tcPr>
          <w:p w14:paraId="2CA819C5"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47F174B4"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15170AF0" w14:textId="77777777" w:rsidR="003A0BC0" w:rsidRPr="00CD3B96" w:rsidRDefault="003A0BC0" w:rsidP="008010F0">
            <w:pPr>
              <w:pStyle w:val="R9"/>
              <w:rPr>
                <w:sz w:val="20"/>
                <w:szCs w:val="20"/>
              </w:rPr>
            </w:pPr>
            <w:r w:rsidRPr="00CD3B96">
              <w:rPr>
                <w:sz w:val="20"/>
                <w:szCs w:val="20"/>
              </w:rPr>
              <w:t>35.9</w:t>
            </w:r>
          </w:p>
        </w:tc>
      </w:tr>
      <w:tr w:rsidR="003A0BC0" w:rsidRPr="00CD3B96" w14:paraId="1424FB06" w14:textId="77777777" w:rsidTr="006876CA">
        <w:trPr>
          <w:cantSplit/>
          <w:trHeight w:hRule="exact" w:val="340"/>
          <w:jc w:val="center"/>
        </w:trPr>
        <w:tc>
          <w:tcPr>
            <w:tcW w:w="539" w:type="dxa"/>
            <w:vMerge/>
            <w:vAlign w:val="center"/>
          </w:tcPr>
          <w:p w14:paraId="3FBF0271" w14:textId="77777777" w:rsidR="003A0BC0" w:rsidRPr="00CD3B96" w:rsidRDefault="003A0BC0" w:rsidP="00975E3D">
            <w:pPr>
              <w:jc w:val="center"/>
              <w:rPr>
                <w:sz w:val="20"/>
                <w:szCs w:val="20"/>
              </w:rPr>
            </w:pPr>
          </w:p>
        </w:tc>
        <w:tc>
          <w:tcPr>
            <w:tcW w:w="1441" w:type="dxa"/>
            <w:vAlign w:val="center"/>
          </w:tcPr>
          <w:p w14:paraId="1DCD8D15" w14:textId="5E460516" w:rsidR="003A0BC0" w:rsidRPr="00CD3B96" w:rsidRDefault="003A0BC0" w:rsidP="00CD3B96">
            <w:pPr>
              <w:pStyle w:val="R9"/>
              <w:jc w:val="right"/>
              <w:rPr>
                <w:sz w:val="20"/>
                <w:szCs w:val="20"/>
              </w:rPr>
            </w:pPr>
            <w:r w:rsidRPr="00CD3B96">
              <w:rPr>
                <w:sz w:val="20"/>
                <w:szCs w:val="20"/>
              </w:rPr>
              <w:t>256QAM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restart"/>
            <w:vAlign w:val="center"/>
          </w:tcPr>
          <w:p w14:paraId="71AA24E9" w14:textId="77777777" w:rsidR="003A0BC0" w:rsidRPr="00CD3B96" w:rsidRDefault="003A0BC0" w:rsidP="00CD3B96">
            <w:pPr>
              <w:pStyle w:val="R9"/>
              <w:ind w:rightChars="0" w:right="0"/>
              <w:rPr>
                <w:sz w:val="20"/>
                <w:szCs w:val="20"/>
              </w:rPr>
            </w:pPr>
            <w:r w:rsidRPr="00CD3B96">
              <w:rPr>
                <w:sz w:val="20"/>
                <w:szCs w:val="20"/>
              </w:rPr>
              <w:t>64QAM</w:t>
            </w:r>
          </w:p>
        </w:tc>
        <w:tc>
          <w:tcPr>
            <w:tcW w:w="992" w:type="dxa"/>
            <w:vAlign w:val="center"/>
          </w:tcPr>
          <w:p w14:paraId="2756E705" w14:textId="77777777" w:rsidR="003A0BC0" w:rsidRPr="00CD3B96" w:rsidRDefault="003A0BC0" w:rsidP="008010F0">
            <w:pPr>
              <w:pStyle w:val="R9"/>
              <w:rPr>
                <w:sz w:val="20"/>
                <w:szCs w:val="20"/>
              </w:rPr>
            </w:pPr>
            <w:r w:rsidRPr="00CD3B96">
              <w:rPr>
                <w:sz w:val="20"/>
                <w:szCs w:val="20"/>
              </w:rPr>
              <w:t>121.1</w:t>
            </w:r>
          </w:p>
        </w:tc>
        <w:tc>
          <w:tcPr>
            <w:tcW w:w="993" w:type="dxa"/>
            <w:vAlign w:val="center"/>
          </w:tcPr>
          <w:p w14:paraId="4BE985B4" w14:textId="77777777" w:rsidR="003A0BC0" w:rsidRPr="00CD3B96" w:rsidRDefault="003A0BC0" w:rsidP="008010F0">
            <w:pPr>
              <w:pStyle w:val="R9"/>
              <w:rPr>
                <w:sz w:val="20"/>
                <w:szCs w:val="20"/>
              </w:rPr>
            </w:pPr>
            <w:r w:rsidRPr="00CD3B96">
              <w:rPr>
                <w:sz w:val="20"/>
                <w:szCs w:val="20"/>
              </w:rPr>
              <w:t>42.1</w:t>
            </w:r>
          </w:p>
        </w:tc>
        <w:tc>
          <w:tcPr>
            <w:tcW w:w="856" w:type="dxa"/>
            <w:vAlign w:val="center"/>
          </w:tcPr>
          <w:p w14:paraId="58BB30E4"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204F8740"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260475B9" w14:textId="77777777" w:rsidR="003A0BC0" w:rsidRPr="00CD3B96" w:rsidRDefault="003A0BC0" w:rsidP="008010F0">
            <w:pPr>
              <w:pStyle w:val="R9"/>
              <w:rPr>
                <w:sz w:val="20"/>
                <w:szCs w:val="20"/>
              </w:rPr>
            </w:pPr>
            <w:r w:rsidRPr="00CD3B96">
              <w:rPr>
                <w:sz w:val="20"/>
                <w:szCs w:val="20"/>
              </w:rPr>
              <w:t>40.0</w:t>
            </w:r>
          </w:p>
        </w:tc>
      </w:tr>
      <w:tr w:rsidR="003A0BC0" w:rsidRPr="00CD3B96" w14:paraId="49130936" w14:textId="77777777" w:rsidTr="006876CA">
        <w:trPr>
          <w:cantSplit/>
          <w:trHeight w:hRule="exact" w:val="340"/>
          <w:jc w:val="center"/>
        </w:trPr>
        <w:tc>
          <w:tcPr>
            <w:tcW w:w="539" w:type="dxa"/>
            <w:vMerge/>
            <w:vAlign w:val="center"/>
          </w:tcPr>
          <w:p w14:paraId="69BECD39" w14:textId="77777777" w:rsidR="003A0BC0" w:rsidRPr="00CD3B96" w:rsidRDefault="003A0BC0" w:rsidP="008010F0">
            <w:pPr>
              <w:pStyle w:val="R9"/>
              <w:rPr>
                <w:sz w:val="20"/>
                <w:szCs w:val="20"/>
              </w:rPr>
            </w:pPr>
          </w:p>
        </w:tc>
        <w:tc>
          <w:tcPr>
            <w:tcW w:w="1441" w:type="dxa"/>
            <w:vAlign w:val="center"/>
          </w:tcPr>
          <w:p w14:paraId="57D3FED0" w14:textId="499FFF1E" w:rsidR="003A0BC0" w:rsidRPr="00CD3B96" w:rsidRDefault="003A0BC0" w:rsidP="00CD3B96">
            <w:pPr>
              <w:pStyle w:val="R9"/>
              <w:jc w:val="right"/>
              <w:rPr>
                <w:sz w:val="20"/>
                <w:szCs w:val="20"/>
              </w:rPr>
            </w:pPr>
            <w:r w:rsidRPr="00CD3B96">
              <w:rPr>
                <w:sz w:val="20"/>
                <w:szCs w:val="20"/>
              </w:rPr>
              <w:t>64QAM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ign w:val="center"/>
          </w:tcPr>
          <w:p w14:paraId="7AE35C1B" w14:textId="77777777" w:rsidR="003A0BC0" w:rsidRPr="00CD3B96" w:rsidRDefault="003A0BC0" w:rsidP="00CD3B96">
            <w:pPr>
              <w:pStyle w:val="R9"/>
              <w:ind w:rightChars="0" w:right="0"/>
              <w:rPr>
                <w:sz w:val="20"/>
                <w:szCs w:val="20"/>
              </w:rPr>
            </w:pPr>
          </w:p>
        </w:tc>
        <w:tc>
          <w:tcPr>
            <w:tcW w:w="992" w:type="dxa"/>
            <w:vAlign w:val="center"/>
          </w:tcPr>
          <w:p w14:paraId="7F51833F" w14:textId="77777777" w:rsidR="003A0BC0" w:rsidRPr="00CD3B96" w:rsidRDefault="003A0BC0" w:rsidP="008010F0">
            <w:pPr>
              <w:pStyle w:val="R9"/>
              <w:rPr>
                <w:sz w:val="20"/>
                <w:szCs w:val="20"/>
              </w:rPr>
            </w:pPr>
            <w:r w:rsidRPr="00CD3B96">
              <w:rPr>
                <w:sz w:val="20"/>
                <w:szCs w:val="20"/>
              </w:rPr>
              <w:t>121.0</w:t>
            </w:r>
          </w:p>
        </w:tc>
        <w:tc>
          <w:tcPr>
            <w:tcW w:w="993" w:type="dxa"/>
            <w:vAlign w:val="center"/>
          </w:tcPr>
          <w:p w14:paraId="7525096F" w14:textId="77777777" w:rsidR="003A0BC0" w:rsidRPr="00CD3B96" w:rsidRDefault="003A0BC0" w:rsidP="008010F0">
            <w:pPr>
              <w:pStyle w:val="R9"/>
              <w:rPr>
                <w:sz w:val="20"/>
                <w:szCs w:val="20"/>
              </w:rPr>
            </w:pPr>
            <w:r w:rsidRPr="00CD3B96">
              <w:rPr>
                <w:sz w:val="20"/>
                <w:szCs w:val="20"/>
              </w:rPr>
              <w:t>40.2</w:t>
            </w:r>
          </w:p>
        </w:tc>
        <w:tc>
          <w:tcPr>
            <w:tcW w:w="856" w:type="dxa"/>
            <w:vAlign w:val="center"/>
          </w:tcPr>
          <w:p w14:paraId="28E7E9C7"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640033E8"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76D44975" w14:textId="77777777" w:rsidR="003A0BC0" w:rsidRPr="00CD3B96" w:rsidRDefault="003A0BC0" w:rsidP="008010F0">
            <w:pPr>
              <w:pStyle w:val="R9"/>
              <w:rPr>
                <w:sz w:val="20"/>
                <w:szCs w:val="20"/>
              </w:rPr>
            </w:pPr>
            <w:r w:rsidRPr="00CD3B96">
              <w:rPr>
                <w:sz w:val="20"/>
                <w:szCs w:val="20"/>
              </w:rPr>
              <w:t>41.8</w:t>
            </w:r>
          </w:p>
        </w:tc>
      </w:tr>
      <w:tr w:rsidR="003A0BC0" w:rsidRPr="00CD3B96" w14:paraId="026547D9" w14:textId="77777777" w:rsidTr="006876CA">
        <w:trPr>
          <w:cantSplit/>
          <w:trHeight w:hRule="exact" w:val="340"/>
          <w:jc w:val="center"/>
        </w:trPr>
        <w:tc>
          <w:tcPr>
            <w:tcW w:w="539" w:type="dxa"/>
            <w:vMerge/>
            <w:vAlign w:val="center"/>
          </w:tcPr>
          <w:p w14:paraId="7A553242" w14:textId="77777777" w:rsidR="003A0BC0" w:rsidRPr="00CD3B96" w:rsidRDefault="003A0BC0" w:rsidP="008010F0">
            <w:pPr>
              <w:pStyle w:val="R9"/>
              <w:rPr>
                <w:sz w:val="20"/>
                <w:szCs w:val="20"/>
              </w:rPr>
            </w:pPr>
          </w:p>
        </w:tc>
        <w:tc>
          <w:tcPr>
            <w:tcW w:w="1441" w:type="dxa"/>
            <w:vAlign w:val="center"/>
          </w:tcPr>
          <w:p w14:paraId="3175FF6B" w14:textId="312C218F" w:rsidR="003A0BC0" w:rsidRPr="00CD3B96" w:rsidRDefault="003A0BC0" w:rsidP="00CD3B96">
            <w:pPr>
              <w:pStyle w:val="R9"/>
              <w:jc w:val="right"/>
              <w:rPr>
                <w:sz w:val="20"/>
                <w:szCs w:val="20"/>
              </w:rPr>
            </w:pPr>
            <w:r w:rsidRPr="00CD3B96">
              <w:rPr>
                <w:sz w:val="20"/>
                <w:szCs w:val="20"/>
              </w:rPr>
              <w:t>256QAM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16D48603" w14:textId="77777777" w:rsidR="003A0BC0" w:rsidRPr="00CD3B96" w:rsidRDefault="003A0BC0" w:rsidP="00CD3B96">
            <w:pPr>
              <w:pStyle w:val="R9"/>
              <w:ind w:rightChars="0" w:right="0"/>
              <w:rPr>
                <w:sz w:val="20"/>
                <w:szCs w:val="20"/>
              </w:rPr>
            </w:pPr>
          </w:p>
        </w:tc>
        <w:tc>
          <w:tcPr>
            <w:tcW w:w="992" w:type="dxa"/>
            <w:vAlign w:val="center"/>
          </w:tcPr>
          <w:p w14:paraId="7225E845" w14:textId="77777777" w:rsidR="003A0BC0" w:rsidRPr="00CD3B96" w:rsidRDefault="003A0BC0" w:rsidP="008010F0">
            <w:pPr>
              <w:pStyle w:val="R9"/>
              <w:rPr>
                <w:sz w:val="20"/>
                <w:szCs w:val="20"/>
              </w:rPr>
            </w:pPr>
            <w:r w:rsidRPr="00CD3B96">
              <w:rPr>
                <w:sz w:val="20"/>
                <w:szCs w:val="20"/>
              </w:rPr>
              <w:t>115.0</w:t>
            </w:r>
          </w:p>
        </w:tc>
        <w:tc>
          <w:tcPr>
            <w:tcW w:w="993" w:type="dxa"/>
            <w:vAlign w:val="center"/>
          </w:tcPr>
          <w:p w14:paraId="334C8E56" w14:textId="77777777" w:rsidR="003A0BC0" w:rsidRPr="00CD3B96" w:rsidRDefault="003A0BC0" w:rsidP="008010F0">
            <w:pPr>
              <w:pStyle w:val="R9"/>
              <w:rPr>
                <w:sz w:val="20"/>
                <w:szCs w:val="20"/>
              </w:rPr>
            </w:pPr>
            <w:r w:rsidRPr="00CD3B96">
              <w:rPr>
                <w:sz w:val="20"/>
                <w:szCs w:val="20"/>
              </w:rPr>
              <w:t>35.9</w:t>
            </w:r>
          </w:p>
        </w:tc>
        <w:tc>
          <w:tcPr>
            <w:tcW w:w="856" w:type="dxa"/>
            <w:vAlign w:val="center"/>
          </w:tcPr>
          <w:p w14:paraId="1AFD490B"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01E7EFA2"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39E0DC04" w14:textId="77777777" w:rsidR="003A0BC0" w:rsidRPr="00CD3B96" w:rsidRDefault="003A0BC0" w:rsidP="008010F0">
            <w:pPr>
              <w:pStyle w:val="R9"/>
              <w:rPr>
                <w:sz w:val="20"/>
                <w:szCs w:val="20"/>
              </w:rPr>
            </w:pPr>
            <w:r w:rsidRPr="00CD3B96">
              <w:rPr>
                <w:sz w:val="20"/>
                <w:szCs w:val="20"/>
              </w:rPr>
              <w:t>40.1</w:t>
            </w:r>
          </w:p>
        </w:tc>
      </w:tr>
      <w:tr w:rsidR="003A0BC0" w:rsidRPr="00CD3B96" w14:paraId="21F3EE4B" w14:textId="77777777" w:rsidTr="006876CA">
        <w:trPr>
          <w:cantSplit/>
          <w:trHeight w:hRule="exact" w:val="340"/>
          <w:jc w:val="center"/>
        </w:trPr>
        <w:tc>
          <w:tcPr>
            <w:tcW w:w="539" w:type="dxa"/>
            <w:vMerge/>
            <w:vAlign w:val="center"/>
          </w:tcPr>
          <w:p w14:paraId="0281F167" w14:textId="77777777" w:rsidR="003A0BC0" w:rsidRPr="00CD3B96" w:rsidRDefault="003A0BC0" w:rsidP="008010F0">
            <w:pPr>
              <w:pStyle w:val="R9"/>
              <w:rPr>
                <w:sz w:val="20"/>
                <w:szCs w:val="20"/>
              </w:rPr>
            </w:pPr>
          </w:p>
        </w:tc>
        <w:tc>
          <w:tcPr>
            <w:tcW w:w="1441" w:type="dxa"/>
            <w:vAlign w:val="center"/>
          </w:tcPr>
          <w:p w14:paraId="4E16BE48" w14:textId="5B0C57FC" w:rsidR="003A0BC0" w:rsidRPr="00CD3B96" w:rsidRDefault="003A0BC0" w:rsidP="00CD3B96">
            <w:pPr>
              <w:pStyle w:val="R9"/>
              <w:jc w:val="right"/>
              <w:rPr>
                <w:sz w:val="20"/>
                <w:szCs w:val="20"/>
              </w:rPr>
            </w:pPr>
            <w:r w:rsidRPr="00CD3B96">
              <w:rPr>
                <w:sz w:val="20"/>
                <w:szCs w:val="20"/>
              </w:rPr>
              <w:t>64QAM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598EB408" w14:textId="77777777" w:rsidR="003A0BC0" w:rsidRPr="00CD3B96" w:rsidRDefault="003A0BC0" w:rsidP="00CD3B96">
            <w:pPr>
              <w:pStyle w:val="R9"/>
              <w:ind w:rightChars="0" w:right="0"/>
              <w:rPr>
                <w:sz w:val="20"/>
                <w:szCs w:val="20"/>
              </w:rPr>
            </w:pPr>
          </w:p>
        </w:tc>
        <w:tc>
          <w:tcPr>
            <w:tcW w:w="992" w:type="dxa"/>
            <w:vAlign w:val="center"/>
          </w:tcPr>
          <w:p w14:paraId="529D6DF9" w14:textId="77777777" w:rsidR="003A0BC0" w:rsidRPr="00CD3B96" w:rsidRDefault="003A0BC0" w:rsidP="008010F0">
            <w:pPr>
              <w:pStyle w:val="R9"/>
              <w:rPr>
                <w:sz w:val="20"/>
                <w:szCs w:val="20"/>
              </w:rPr>
            </w:pPr>
            <w:r w:rsidRPr="00CD3B96">
              <w:rPr>
                <w:sz w:val="20"/>
                <w:szCs w:val="20"/>
              </w:rPr>
              <w:t>115.0</w:t>
            </w:r>
          </w:p>
        </w:tc>
        <w:tc>
          <w:tcPr>
            <w:tcW w:w="993" w:type="dxa"/>
            <w:vAlign w:val="center"/>
          </w:tcPr>
          <w:p w14:paraId="7C90C5D7" w14:textId="77777777" w:rsidR="003A0BC0" w:rsidRPr="00CD3B96" w:rsidRDefault="003A0BC0" w:rsidP="008010F0">
            <w:pPr>
              <w:pStyle w:val="R9"/>
              <w:rPr>
                <w:sz w:val="20"/>
                <w:szCs w:val="20"/>
              </w:rPr>
            </w:pPr>
            <w:r w:rsidRPr="00CD3B96">
              <w:rPr>
                <w:sz w:val="20"/>
                <w:szCs w:val="20"/>
              </w:rPr>
              <w:t>34.1</w:t>
            </w:r>
          </w:p>
        </w:tc>
        <w:tc>
          <w:tcPr>
            <w:tcW w:w="856" w:type="dxa"/>
            <w:vAlign w:val="center"/>
          </w:tcPr>
          <w:p w14:paraId="5902C7E2"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5ABB0FD4" w14:textId="77777777" w:rsidR="003A0BC0" w:rsidRPr="00CD3B96" w:rsidRDefault="003A0BC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555B12FA" w14:textId="77777777" w:rsidR="003A0BC0" w:rsidRPr="00CD3B96" w:rsidRDefault="003A0BC0" w:rsidP="008010F0">
            <w:pPr>
              <w:pStyle w:val="R9"/>
              <w:rPr>
                <w:sz w:val="20"/>
                <w:szCs w:val="20"/>
              </w:rPr>
            </w:pPr>
            <w:r w:rsidRPr="00CD3B96">
              <w:rPr>
                <w:sz w:val="20"/>
                <w:szCs w:val="20"/>
              </w:rPr>
              <w:t>41.9</w:t>
            </w:r>
          </w:p>
        </w:tc>
      </w:tr>
      <w:tr w:rsidR="00C14F16" w:rsidRPr="00CD3B96" w14:paraId="45B281F7" w14:textId="77777777" w:rsidTr="006876CA">
        <w:trPr>
          <w:cantSplit/>
          <w:trHeight w:hRule="exact" w:val="340"/>
          <w:jc w:val="center"/>
        </w:trPr>
        <w:tc>
          <w:tcPr>
            <w:tcW w:w="539" w:type="dxa"/>
            <w:vMerge/>
            <w:vAlign w:val="center"/>
          </w:tcPr>
          <w:p w14:paraId="2609752F" w14:textId="77777777" w:rsidR="00C14F16" w:rsidRPr="00CD3B96" w:rsidRDefault="00C14F16" w:rsidP="008010F0">
            <w:pPr>
              <w:pStyle w:val="R9"/>
              <w:rPr>
                <w:sz w:val="20"/>
                <w:szCs w:val="20"/>
              </w:rPr>
            </w:pPr>
          </w:p>
        </w:tc>
        <w:tc>
          <w:tcPr>
            <w:tcW w:w="1441" w:type="dxa"/>
            <w:vAlign w:val="center"/>
          </w:tcPr>
          <w:p w14:paraId="53E15FEB" w14:textId="05EB0F46" w:rsidR="00C14F16" w:rsidRPr="00CD3B96" w:rsidRDefault="00C14F16" w:rsidP="00CD3B96">
            <w:pPr>
              <w:pStyle w:val="R9"/>
              <w:jc w:val="right"/>
              <w:rPr>
                <w:sz w:val="20"/>
                <w:szCs w:val="20"/>
              </w:rPr>
            </w:pPr>
            <w:r w:rsidRPr="00CD3B96">
              <w:rPr>
                <w:sz w:val="20"/>
                <w:szCs w:val="20"/>
              </w:rPr>
              <w:t>256QAM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restart"/>
            <w:vAlign w:val="center"/>
          </w:tcPr>
          <w:p w14:paraId="08299E08" w14:textId="3A85E984" w:rsidR="00C14F16" w:rsidRPr="00CD3B96" w:rsidRDefault="00C14F16" w:rsidP="00CD3B96">
            <w:pPr>
              <w:pStyle w:val="R9"/>
              <w:ind w:rightChars="0" w:right="0"/>
              <w:rPr>
                <w:sz w:val="20"/>
                <w:szCs w:val="20"/>
              </w:rPr>
            </w:pPr>
            <w:r w:rsidRPr="00CD3B96">
              <w:rPr>
                <w:sz w:val="20"/>
                <w:szCs w:val="20"/>
              </w:rPr>
              <w:t>256QAM</w:t>
            </w:r>
          </w:p>
        </w:tc>
        <w:tc>
          <w:tcPr>
            <w:tcW w:w="992" w:type="dxa"/>
            <w:vAlign w:val="center"/>
          </w:tcPr>
          <w:p w14:paraId="3FA03C59" w14:textId="77777777" w:rsidR="00C14F16" w:rsidRPr="00CD3B96" w:rsidRDefault="00C14F16" w:rsidP="008010F0">
            <w:pPr>
              <w:pStyle w:val="R9"/>
              <w:rPr>
                <w:sz w:val="20"/>
                <w:szCs w:val="20"/>
              </w:rPr>
            </w:pPr>
            <w:r w:rsidRPr="00CD3B96">
              <w:rPr>
                <w:sz w:val="20"/>
                <w:szCs w:val="20"/>
              </w:rPr>
              <w:t>121.1</w:t>
            </w:r>
          </w:p>
        </w:tc>
        <w:tc>
          <w:tcPr>
            <w:tcW w:w="993" w:type="dxa"/>
            <w:vAlign w:val="center"/>
          </w:tcPr>
          <w:p w14:paraId="0137F8F4" w14:textId="77777777" w:rsidR="00C14F16" w:rsidRPr="00CD3B96" w:rsidRDefault="00C14F16" w:rsidP="008010F0">
            <w:pPr>
              <w:pStyle w:val="R9"/>
              <w:rPr>
                <w:sz w:val="20"/>
                <w:szCs w:val="20"/>
              </w:rPr>
            </w:pPr>
            <w:r w:rsidRPr="00CD3B96">
              <w:rPr>
                <w:sz w:val="20"/>
                <w:szCs w:val="20"/>
              </w:rPr>
              <w:t>42.1</w:t>
            </w:r>
          </w:p>
        </w:tc>
        <w:tc>
          <w:tcPr>
            <w:tcW w:w="856" w:type="dxa"/>
            <w:vAlign w:val="center"/>
          </w:tcPr>
          <w:p w14:paraId="5B565B37"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1AF63E20"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73BA1B34" w14:textId="77777777" w:rsidR="00C14F16" w:rsidRPr="00CD3B96" w:rsidRDefault="00C14F16" w:rsidP="008010F0">
            <w:pPr>
              <w:pStyle w:val="R9"/>
              <w:rPr>
                <w:sz w:val="20"/>
                <w:szCs w:val="20"/>
              </w:rPr>
            </w:pPr>
            <w:r w:rsidRPr="00CD3B96">
              <w:rPr>
                <w:sz w:val="20"/>
                <w:szCs w:val="20"/>
              </w:rPr>
              <w:t>34.0</w:t>
            </w:r>
          </w:p>
        </w:tc>
      </w:tr>
      <w:tr w:rsidR="00C14F16" w:rsidRPr="00CD3B96" w14:paraId="48BF871C" w14:textId="77777777" w:rsidTr="006876CA">
        <w:trPr>
          <w:cantSplit/>
          <w:trHeight w:hRule="exact" w:val="340"/>
          <w:jc w:val="center"/>
        </w:trPr>
        <w:tc>
          <w:tcPr>
            <w:tcW w:w="539" w:type="dxa"/>
            <w:vMerge/>
            <w:vAlign w:val="center"/>
          </w:tcPr>
          <w:p w14:paraId="6C30C61B" w14:textId="77777777" w:rsidR="00C14F16" w:rsidRPr="00CD3B96" w:rsidRDefault="00C14F16" w:rsidP="008010F0">
            <w:pPr>
              <w:pStyle w:val="R9"/>
              <w:rPr>
                <w:sz w:val="20"/>
                <w:szCs w:val="20"/>
              </w:rPr>
            </w:pPr>
          </w:p>
        </w:tc>
        <w:tc>
          <w:tcPr>
            <w:tcW w:w="1441" w:type="dxa"/>
            <w:vAlign w:val="center"/>
          </w:tcPr>
          <w:p w14:paraId="262CF0CC" w14:textId="4349D95E" w:rsidR="00C14F16" w:rsidRPr="00CD3B96" w:rsidRDefault="00C14F16" w:rsidP="00CD3B96">
            <w:pPr>
              <w:pStyle w:val="R9"/>
              <w:jc w:val="right"/>
              <w:rPr>
                <w:sz w:val="20"/>
                <w:szCs w:val="20"/>
              </w:rPr>
            </w:pPr>
            <w:r w:rsidRPr="00CD3B96">
              <w:rPr>
                <w:sz w:val="20"/>
                <w:szCs w:val="20"/>
              </w:rPr>
              <w:t>64QAM</w:t>
            </w:r>
            <w:r w:rsidR="00D776BC" w:rsidRPr="00CD3B96">
              <w:rPr>
                <w:sz w:val="20"/>
                <w:szCs w:val="20"/>
              </w:rPr>
              <w:t>(</w:t>
            </w:r>
            <w:r w:rsidR="00D00EAA" w:rsidRPr="00CD3B96">
              <w:rPr>
                <w:sz w:val="20"/>
                <w:szCs w:val="20"/>
              </w:rPr>
              <w:t>1</w:t>
            </w:r>
            <w:r w:rsidR="00D00EAA" w:rsidRPr="00CD3B96">
              <w:rPr>
                <w:rFonts w:hint="eastAsia"/>
                <w:sz w:val="20"/>
                <w:szCs w:val="20"/>
              </w:rPr>
              <w:t>波</w:t>
            </w:r>
            <w:r w:rsidR="00D776BC" w:rsidRPr="00CD3B96">
              <w:rPr>
                <w:sz w:val="20"/>
                <w:szCs w:val="20"/>
              </w:rPr>
              <w:t>)</w:t>
            </w:r>
          </w:p>
        </w:tc>
        <w:tc>
          <w:tcPr>
            <w:tcW w:w="2126" w:type="dxa"/>
            <w:gridSpan w:val="2"/>
            <w:vMerge/>
            <w:vAlign w:val="center"/>
          </w:tcPr>
          <w:p w14:paraId="251E86AC" w14:textId="77777777" w:rsidR="00C14F16" w:rsidRPr="00CD3B96" w:rsidRDefault="00C14F16" w:rsidP="00CD3B96">
            <w:pPr>
              <w:pStyle w:val="R9"/>
              <w:ind w:rightChars="0" w:right="0"/>
              <w:rPr>
                <w:sz w:val="20"/>
                <w:szCs w:val="20"/>
              </w:rPr>
            </w:pPr>
          </w:p>
        </w:tc>
        <w:tc>
          <w:tcPr>
            <w:tcW w:w="992" w:type="dxa"/>
            <w:vAlign w:val="center"/>
          </w:tcPr>
          <w:p w14:paraId="1F212FAE" w14:textId="77777777" w:rsidR="00C14F16" w:rsidRPr="00CD3B96" w:rsidRDefault="00C14F16" w:rsidP="008010F0">
            <w:pPr>
              <w:pStyle w:val="R9"/>
              <w:rPr>
                <w:sz w:val="20"/>
                <w:szCs w:val="20"/>
              </w:rPr>
            </w:pPr>
            <w:r w:rsidRPr="00CD3B96">
              <w:rPr>
                <w:sz w:val="20"/>
                <w:szCs w:val="20"/>
              </w:rPr>
              <w:t>121.0</w:t>
            </w:r>
          </w:p>
        </w:tc>
        <w:tc>
          <w:tcPr>
            <w:tcW w:w="993" w:type="dxa"/>
            <w:vAlign w:val="center"/>
          </w:tcPr>
          <w:p w14:paraId="572EECB8" w14:textId="77777777" w:rsidR="00C14F16" w:rsidRPr="00CD3B96" w:rsidRDefault="00C14F16" w:rsidP="008010F0">
            <w:pPr>
              <w:pStyle w:val="R9"/>
              <w:rPr>
                <w:sz w:val="20"/>
                <w:szCs w:val="20"/>
              </w:rPr>
            </w:pPr>
            <w:r w:rsidRPr="00CD3B96">
              <w:rPr>
                <w:sz w:val="20"/>
                <w:szCs w:val="20"/>
              </w:rPr>
              <w:t>40.2</w:t>
            </w:r>
          </w:p>
        </w:tc>
        <w:tc>
          <w:tcPr>
            <w:tcW w:w="856" w:type="dxa"/>
            <w:vAlign w:val="center"/>
          </w:tcPr>
          <w:p w14:paraId="3E3C25C3"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2481784B"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15F08F8B" w14:textId="77777777" w:rsidR="00C14F16" w:rsidRPr="00CD3B96" w:rsidRDefault="00C14F16" w:rsidP="008010F0">
            <w:pPr>
              <w:pStyle w:val="R9"/>
              <w:rPr>
                <w:sz w:val="20"/>
                <w:szCs w:val="20"/>
              </w:rPr>
            </w:pPr>
            <w:r w:rsidRPr="00CD3B96">
              <w:rPr>
                <w:sz w:val="20"/>
                <w:szCs w:val="20"/>
              </w:rPr>
              <w:t>35.8</w:t>
            </w:r>
          </w:p>
        </w:tc>
      </w:tr>
      <w:tr w:rsidR="00C14F16" w:rsidRPr="00CD3B96" w14:paraId="15CE5C5F" w14:textId="77777777" w:rsidTr="006876CA">
        <w:trPr>
          <w:cantSplit/>
          <w:trHeight w:hRule="exact" w:val="340"/>
          <w:jc w:val="center"/>
        </w:trPr>
        <w:tc>
          <w:tcPr>
            <w:tcW w:w="539" w:type="dxa"/>
            <w:vMerge/>
            <w:vAlign w:val="center"/>
          </w:tcPr>
          <w:p w14:paraId="76AF1F2D" w14:textId="77777777" w:rsidR="00C14F16" w:rsidRPr="00CD3B96" w:rsidRDefault="00C14F16" w:rsidP="008010F0">
            <w:pPr>
              <w:pStyle w:val="R9"/>
              <w:rPr>
                <w:sz w:val="20"/>
                <w:szCs w:val="20"/>
              </w:rPr>
            </w:pPr>
          </w:p>
        </w:tc>
        <w:tc>
          <w:tcPr>
            <w:tcW w:w="1441" w:type="dxa"/>
            <w:vAlign w:val="center"/>
          </w:tcPr>
          <w:p w14:paraId="374BF1AB" w14:textId="36609BAB" w:rsidR="00C14F16" w:rsidRPr="00CD3B96" w:rsidRDefault="00C14F16" w:rsidP="00CD3B96">
            <w:pPr>
              <w:pStyle w:val="R9"/>
              <w:jc w:val="right"/>
              <w:rPr>
                <w:sz w:val="20"/>
                <w:szCs w:val="20"/>
              </w:rPr>
            </w:pPr>
            <w:r w:rsidRPr="00CD3B96">
              <w:rPr>
                <w:sz w:val="20"/>
                <w:szCs w:val="20"/>
              </w:rPr>
              <w:t>256QAM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7782EB62" w14:textId="77777777" w:rsidR="00C14F16" w:rsidRPr="00CD3B96" w:rsidRDefault="00C14F16" w:rsidP="00CD3B96">
            <w:pPr>
              <w:pStyle w:val="R9"/>
              <w:ind w:rightChars="0" w:right="0"/>
              <w:rPr>
                <w:sz w:val="20"/>
                <w:szCs w:val="20"/>
              </w:rPr>
            </w:pPr>
          </w:p>
        </w:tc>
        <w:tc>
          <w:tcPr>
            <w:tcW w:w="992" w:type="dxa"/>
            <w:vAlign w:val="center"/>
          </w:tcPr>
          <w:p w14:paraId="748D0CA1" w14:textId="77777777" w:rsidR="00C14F16" w:rsidRPr="00CD3B96" w:rsidRDefault="00C14F16" w:rsidP="008010F0">
            <w:pPr>
              <w:pStyle w:val="R9"/>
              <w:rPr>
                <w:sz w:val="20"/>
                <w:szCs w:val="20"/>
              </w:rPr>
            </w:pPr>
            <w:r w:rsidRPr="00CD3B96">
              <w:rPr>
                <w:sz w:val="20"/>
                <w:szCs w:val="20"/>
              </w:rPr>
              <w:t>115.0</w:t>
            </w:r>
          </w:p>
        </w:tc>
        <w:tc>
          <w:tcPr>
            <w:tcW w:w="993" w:type="dxa"/>
            <w:vAlign w:val="center"/>
          </w:tcPr>
          <w:p w14:paraId="622A6A68" w14:textId="77777777" w:rsidR="00C14F16" w:rsidRPr="00CD3B96" w:rsidRDefault="00C14F16" w:rsidP="008010F0">
            <w:pPr>
              <w:pStyle w:val="R9"/>
              <w:rPr>
                <w:sz w:val="20"/>
                <w:szCs w:val="20"/>
              </w:rPr>
            </w:pPr>
            <w:r w:rsidRPr="00CD3B96">
              <w:rPr>
                <w:sz w:val="20"/>
                <w:szCs w:val="20"/>
              </w:rPr>
              <w:t>35.9</w:t>
            </w:r>
          </w:p>
        </w:tc>
        <w:tc>
          <w:tcPr>
            <w:tcW w:w="856" w:type="dxa"/>
            <w:vAlign w:val="center"/>
          </w:tcPr>
          <w:p w14:paraId="1041039B"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29341366"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4DD8EB79" w14:textId="77777777" w:rsidR="00C14F16" w:rsidRPr="00CD3B96" w:rsidRDefault="00C14F16" w:rsidP="008010F0">
            <w:pPr>
              <w:pStyle w:val="R9"/>
              <w:rPr>
                <w:sz w:val="20"/>
                <w:szCs w:val="20"/>
              </w:rPr>
            </w:pPr>
            <w:r w:rsidRPr="00CD3B96">
              <w:rPr>
                <w:sz w:val="20"/>
                <w:szCs w:val="20"/>
              </w:rPr>
              <w:t>34.1</w:t>
            </w:r>
          </w:p>
        </w:tc>
      </w:tr>
      <w:tr w:rsidR="00C14F16" w:rsidRPr="00CD3B96" w14:paraId="36959045" w14:textId="77777777" w:rsidTr="006876CA">
        <w:trPr>
          <w:cantSplit/>
          <w:trHeight w:hRule="exact" w:val="340"/>
          <w:jc w:val="center"/>
        </w:trPr>
        <w:tc>
          <w:tcPr>
            <w:tcW w:w="539" w:type="dxa"/>
            <w:vMerge/>
            <w:vAlign w:val="center"/>
          </w:tcPr>
          <w:p w14:paraId="28BA7311" w14:textId="77777777" w:rsidR="00C14F16" w:rsidRPr="00CD3B96" w:rsidRDefault="00C14F16" w:rsidP="008010F0">
            <w:pPr>
              <w:pStyle w:val="R9"/>
              <w:rPr>
                <w:sz w:val="20"/>
                <w:szCs w:val="20"/>
              </w:rPr>
            </w:pPr>
          </w:p>
        </w:tc>
        <w:tc>
          <w:tcPr>
            <w:tcW w:w="1441" w:type="dxa"/>
            <w:vAlign w:val="center"/>
          </w:tcPr>
          <w:p w14:paraId="13DD22C1" w14:textId="543A12C5" w:rsidR="00C14F16" w:rsidRPr="00CD3B96" w:rsidRDefault="00C14F16" w:rsidP="00CD3B96">
            <w:pPr>
              <w:pStyle w:val="R9"/>
              <w:jc w:val="right"/>
              <w:rPr>
                <w:sz w:val="20"/>
                <w:szCs w:val="20"/>
              </w:rPr>
            </w:pPr>
            <w:r w:rsidRPr="00CD3B96">
              <w:rPr>
                <w:sz w:val="20"/>
                <w:szCs w:val="20"/>
              </w:rPr>
              <w:t>64QAM</w:t>
            </w:r>
            <w:r w:rsidR="00D776BC" w:rsidRPr="00CD3B96">
              <w:rPr>
                <w:sz w:val="20"/>
                <w:szCs w:val="20"/>
              </w:rPr>
              <w:t>(</w:t>
            </w:r>
            <w:r w:rsidR="006505CD" w:rsidRPr="00CD3B96">
              <w:rPr>
                <w:sz w:val="20"/>
                <w:szCs w:val="20"/>
              </w:rPr>
              <w:t>4</w:t>
            </w:r>
            <w:r w:rsidR="006505CD" w:rsidRPr="00CD3B96">
              <w:rPr>
                <w:rFonts w:hint="eastAsia"/>
                <w:sz w:val="20"/>
                <w:szCs w:val="20"/>
              </w:rPr>
              <w:t>波</w:t>
            </w:r>
            <w:r w:rsidR="00D776BC" w:rsidRPr="00CD3B96">
              <w:rPr>
                <w:sz w:val="20"/>
                <w:szCs w:val="20"/>
              </w:rPr>
              <w:t>)</w:t>
            </w:r>
          </w:p>
        </w:tc>
        <w:tc>
          <w:tcPr>
            <w:tcW w:w="2126" w:type="dxa"/>
            <w:gridSpan w:val="2"/>
            <w:vMerge/>
            <w:vAlign w:val="center"/>
          </w:tcPr>
          <w:p w14:paraId="258AF5D8" w14:textId="77777777" w:rsidR="00C14F16" w:rsidRPr="00CD3B96" w:rsidRDefault="00C14F16" w:rsidP="00CD3B96">
            <w:pPr>
              <w:pStyle w:val="R9"/>
              <w:ind w:rightChars="0" w:right="0"/>
              <w:rPr>
                <w:sz w:val="20"/>
                <w:szCs w:val="20"/>
              </w:rPr>
            </w:pPr>
          </w:p>
        </w:tc>
        <w:tc>
          <w:tcPr>
            <w:tcW w:w="992" w:type="dxa"/>
            <w:vAlign w:val="center"/>
          </w:tcPr>
          <w:p w14:paraId="5F062DFE" w14:textId="77777777" w:rsidR="00C14F16" w:rsidRPr="00CD3B96" w:rsidRDefault="00C14F16" w:rsidP="008010F0">
            <w:pPr>
              <w:pStyle w:val="R9"/>
              <w:rPr>
                <w:sz w:val="20"/>
                <w:szCs w:val="20"/>
              </w:rPr>
            </w:pPr>
            <w:r w:rsidRPr="00CD3B96">
              <w:rPr>
                <w:sz w:val="20"/>
                <w:szCs w:val="20"/>
              </w:rPr>
              <w:t>115.0</w:t>
            </w:r>
          </w:p>
        </w:tc>
        <w:tc>
          <w:tcPr>
            <w:tcW w:w="993" w:type="dxa"/>
            <w:vAlign w:val="center"/>
          </w:tcPr>
          <w:p w14:paraId="0B1F50E7" w14:textId="77777777" w:rsidR="00C14F16" w:rsidRPr="00CD3B96" w:rsidRDefault="00C14F16" w:rsidP="008010F0">
            <w:pPr>
              <w:pStyle w:val="R9"/>
              <w:rPr>
                <w:sz w:val="20"/>
                <w:szCs w:val="20"/>
              </w:rPr>
            </w:pPr>
            <w:r w:rsidRPr="00CD3B96">
              <w:rPr>
                <w:sz w:val="20"/>
                <w:szCs w:val="20"/>
              </w:rPr>
              <w:t>34.1</w:t>
            </w:r>
          </w:p>
        </w:tc>
        <w:tc>
          <w:tcPr>
            <w:tcW w:w="856" w:type="dxa"/>
            <w:vAlign w:val="center"/>
          </w:tcPr>
          <w:p w14:paraId="4B6F6969"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0C2BC387" w14:textId="77777777" w:rsidR="00C14F16" w:rsidRPr="00CD3B96" w:rsidRDefault="00C14F16" w:rsidP="008010F0">
            <w:pPr>
              <w:pStyle w:val="R9"/>
              <w:rPr>
                <w:sz w:val="20"/>
                <w:szCs w:val="20"/>
              </w:rPr>
            </w:pPr>
            <w:r w:rsidRPr="00CD3B96">
              <w:rPr>
                <w:rFonts w:hint="eastAsia"/>
                <w:sz w:val="20"/>
                <w:szCs w:val="20"/>
              </w:rPr>
              <w:t>－</w:t>
            </w:r>
            <w:r w:rsidRPr="00CD3B96">
              <w:rPr>
                <w:sz w:val="20"/>
                <w:szCs w:val="20"/>
              </w:rPr>
              <w:t>45</w:t>
            </w:r>
          </w:p>
        </w:tc>
        <w:tc>
          <w:tcPr>
            <w:tcW w:w="997" w:type="dxa"/>
            <w:vAlign w:val="center"/>
          </w:tcPr>
          <w:p w14:paraId="05F8D87B" w14:textId="77777777" w:rsidR="00C14F16" w:rsidRPr="00CD3B96" w:rsidRDefault="00C14F16" w:rsidP="008010F0">
            <w:pPr>
              <w:pStyle w:val="R9"/>
              <w:rPr>
                <w:sz w:val="20"/>
                <w:szCs w:val="20"/>
              </w:rPr>
            </w:pPr>
            <w:r w:rsidRPr="00CD3B96">
              <w:rPr>
                <w:sz w:val="20"/>
                <w:szCs w:val="20"/>
              </w:rPr>
              <w:t>35.9</w:t>
            </w:r>
          </w:p>
        </w:tc>
      </w:tr>
      <w:tr w:rsidR="00CE5670" w:rsidRPr="00CD3B96" w14:paraId="62356BC9" w14:textId="77777777" w:rsidTr="006876CA">
        <w:trPr>
          <w:cantSplit/>
          <w:trHeight w:hRule="exact" w:val="340"/>
          <w:jc w:val="center"/>
        </w:trPr>
        <w:tc>
          <w:tcPr>
            <w:tcW w:w="539" w:type="dxa"/>
            <w:vMerge/>
            <w:vAlign w:val="center"/>
          </w:tcPr>
          <w:p w14:paraId="22CC79A4" w14:textId="77777777" w:rsidR="00CE5670" w:rsidRPr="00CD3B96" w:rsidRDefault="00CE5670" w:rsidP="008010F0">
            <w:pPr>
              <w:pStyle w:val="R9"/>
              <w:rPr>
                <w:sz w:val="20"/>
                <w:szCs w:val="20"/>
              </w:rPr>
            </w:pPr>
          </w:p>
        </w:tc>
        <w:tc>
          <w:tcPr>
            <w:tcW w:w="1441" w:type="dxa"/>
            <w:vAlign w:val="center"/>
          </w:tcPr>
          <w:p w14:paraId="19634280" w14:textId="33FB5B41" w:rsidR="00CE5670" w:rsidRPr="00CD3B96" w:rsidRDefault="00CE5670" w:rsidP="00CD3B96">
            <w:pPr>
              <w:pStyle w:val="R9"/>
              <w:jc w:val="right"/>
              <w:rPr>
                <w:sz w:val="20"/>
                <w:szCs w:val="20"/>
              </w:rPr>
            </w:pPr>
            <w:r w:rsidRPr="00CD3B96">
              <w:rPr>
                <w:sz w:val="20"/>
                <w:szCs w:val="20"/>
              </w:rPr>
              <w:t>256QAM(1</w:t>
            </w:r>
            <w:r w:rsidRPr="00CD3B96">
              <w:rPr>
                <w:rFonts w:hint="eastAsia"/>
                <w:sz w:val="20"/>
                <w:szCs w:val="20"/>
              </w:rPr>
              <w:t>波</w:t>
            </w:r>
            <w:r w:rsidRPr="00CD3B96">
              <w:rPr>
                <w:sz w:val="20"/>
                <w:szCs w:val="20"/>
              </w:rPr>
              <w:t>)</w:t>
            </w:r>
          </w:p>
        </w:tc>
        <w:tc>
          <w:tcPr>
            <w:tcW w:w="709" w:type="dxa"/>
            <w:vMerge w:val="restart"/>
            <w:vAlign w:val="center"/>
          </w:tcPr>
          <w:p w14:paraId="196EBC7E" w14:textId="64B87E56" w:rsidR="00CE5670" w:rsidRPr="00CD3B96" w:rsidRDefault="00CE5670" w:rsidP="00CD3B96">
            <w:pPr>
              <w:pStyle w:val="R9"/>
              <w:ind w:rightChars="0" w:right="0"/>
              <w:rPr>
                <w:sz w:val="20"/>
                <w:szCs w:val="20"/>
              </w:rPr>
            </w:pPr>
            <w:r w:rsidRPr="00CD3B96">
              <w:rPr>
                <w:sz w:val="20"/>
                <w:szCs w:val="20"/>
              </w:rPr>
              <w:t>J.382</w:t>
            </w:r>
          </w:p>
        </w:tc>
        <w:tc>
          <w:tcPr>
            <w:tcW w:w="1417" w:type="dxa"/>
            <w:vMerge w:val="restart"/>
            <w:vAlign w:val="center"/>
          </w:tcPr>
          <w:p w14:paraId="282E9C77" w14:textId="0AAF3381" w:rsidR="00CE5670" w:rsidRPr="00CD3B96" w:rsidRDefault="00CE5670" w:rsidP="00CD3B96">
            <w:pPr>
              <w:pStyle w:val="R9"/>
              <w:ind w:rightChars="0" w:right="0"/>
              <w:rPr>
                <w:sz w:val="20"/>
                <w:szCs w:val="20"/>
              </w:rPr>
            </w:pPr>
            <w:r w:rsidRPr="00CD3B96">
              <w:rPr>
                <w:sz w:val="20"/>
                <w:szCs w:val="20"/>
              </w:rPr>
              <w:t>4096QAM(5/6)</w:t>
            </w:r>
          </w:p>
        </w:tc>
        <w:tc>
          <w:tcPr>
            <w:tcW w:w="992" w:type="dxa"/>
            <w:vAlign w:val="center"/>
          </w:tcPr>
          <w:p w14:paraId="1F354950" w14:textId="77777777" w:rsidR="00CE5670" w:rsidRPr="00CD3B96" w:rsidRDefault="00CE5670" w:rsidP="008010F0">
            <w:pPr>
              <w:pStyle w:val="R9"/>
              <w:rPr>
                <w:sz w:val="20"/>
                <w:szCs w:val="20"/>
              </w:rPr>
            </w:pPr>
            <w:r w:rsidRPr="00CD3B96">
              <w:rPr>
                <w:sz w:val="20"/>
                <w:szCs w:val="20"/>
              </w:rPr>
              <w:t>121.1</w:t>
            </w:r>
          </w:p>
        </w:tc>
        <w:tc>
          <w:tcPr>
            <w:tcW w:w="993" w:type="dxa"/>
            <w:vAlign w:val="center"/>
          </w:tcPr>
          <w:p w14:paraId="5A4A51DC" w14:textId="77777777" w:rsidR="00CE5670" w:rsidRPr="00CD3B96" w:rsidRDefault="00CE5670" w:rsidP="008010F0">
            <w:pPr>
              <w:pStyle w:val="R9"/>
              <w:rPr>
                <w:sz w:val="20"/>
                <w:szCs w:val="20"/>
              </w:rPr>
            </w:pPr>
            <w:r w:rsidRPr="00CD3B96">
              <w:rPr>
                <w:sz w:val="20"/>
                <w:szCs w:val="20"/>
              </w:rPr>
              <w:t>42.1</w:t>
            </w:r>
          </w:p>
        </w:tc>
        <w:tc>
          <w:tcPr>
            <w:tcW w:w="856" w:type="dxa"/>
            <w:vAlign w:val="center"/>
          </w:tcPr>
          <w:p w14:paraId="70334FEB"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7B8DD2E5"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40</w:t>
            </w:r>
          </w:p>
        </w:tc>
        <w:tc>
          <w:tcPr>
            <w:tcW w:w="997" w:type="dxa"/>
            <w:vAlign w:val="center"/>
          </w:tcPr>
          <w:p w14:paraId="0AE08405" w14:textId="77777777" w:rsidR="00CE5670" w:rsidRPr="00CD3B96" w:rsidRDefault="00CE5670" w:rsidP="008010F0">
            <w:pPr>
              <w:pStyle w:val="R9"/>
              <w:rPr>
                <w:sz w:val="20"/>
                <w:szCs w:val="20"/>
              </w:rPr>
            </w:pPr>
            <w:r w:rsidRPr="00CD3B96">
              <w:rPr>
                <w:sz w:val="20"/>
                <w:szCs w:val="20"/>
              </w:rPr>
              <w:t>39.0</w:t>
            </w:r>
          </w:p>
        </w:tc>
      </w:tr>
      <w:tr w:rsidR="00CE5670" w:rsidRPr="00CD3B96" w14:paraId="612198F7" w14:textId="77777777" w:rsidTr="006876CA">
        <w:trPr>
          <w:cantSplit/>
          <w:trHeight w:hRule="exact" w:val="340"/>
          <w:jc w:val="center"/>
        </w:trPr>
        <w:tc>
          <w:tcPr>
            <w:tcW w:w="539" w:type="dxa"/>
            <w:vMerge/>
            <w:vAlign w:val="center"/>
          </w:tcPr>
          <w:p w14:paraId="3674F229" w14:textId="77777777" w:rsidR="00CE5670" w:rsidRPr="00CD3B96" w:rsidRDefault="00CE5670" w:rsidP="008010F0">
            <w:pPr>
              <w:pStyle w:val="R9"/>
              <w:rPr>
                <w:sz w:val="20"/>
                <w:szCs w:val="20"/>
              </w:rPr>
            </w:pPr>
          </w:p>
        </w:tc>
        <w:tc>
          <w:tcPr>
            <w:tcW w:w="1441" w:type="dxa"/>
            <w:vAlign w:val="center"/>
          </w:tcPr>
          <w:p w14:paraId="3F7AD733" w14:textId="41C32CD8" w:rsidR="00CE5670" w:rsidRPr="00CD3B96" w:rsidRDefault="00CE5670" w:rsidP="00CD3B96">
            <w:pPr>
              <w:pStyle w:val="R9"/>
              <w:jc w:val="right"/>
              <w:rPr>
                <w:sz w:val="20"/>
                <w:szCs w:val="20"/>
              </w:rPr>
            </w:pPr>
            <w:r w:rsidRPr="00CD3B96">
              <w:rPr>
                <w:sz w:val="20"/>
                <w:szCs w:val="20"/>
              </w:rPr>
              <w:t>64QAM(1</w:t>
            </w:r>
            <w:r w:rsidRPr="00CD3B96">
              <w:rPr>
                <w:rFonts w:hint="eastAsia"/>
                <w:sz w:val="20"/>
                <w:szCs w:val="20"/>
              </w:rPr>
              <w:t>波</w:t>
            </w:r>
            <w:r w:rsidRPr="00CD3B96">
              <w:rPr>
                <w:sz w:val="20"/>
                <w:szCs w:val="20"/>
              </w:rPr>
              <w:t>)</w:t>
            </w:r>
          </w:p>
        </w:tc>
        <w:tc>
          <w:tcPr>
            <w:tcW w:w="709" w:type="dxa"/>
            <w:vMerge/>
            <w:vAlign w:val="center"/>
          </w:tcPr>
          <w:p w14:paraId="38C44CCB" w14:textId="77777777" w:rsidR="00CE5670" w:rsidRPr="00CD3B96" w:rsidRDefault="00CE5670" w:rsidP="00CD3B96">
            <w:pPr>
              <w:pStyle w:val="R9"/>
              <w:ind w:rightChars="0" w:right="0"/>
              <w:rPr>
                <w:sz w:val="20"/>
                <w:szCs w:val="20"/>
              </w:rPr>
            </w:pPr>
          </w:p>
        </w:tc>
        <w:tc>
          <w:tcPr>
            <w:tcW w:w="1417" w:type="dxa"/>
            <w:vMerge/>
            <w:vAlign w:val="center"/>
          </w:tcPr>
          <w:p w14:paraId="669EA43B" w14:textId="622B78C0" w:rsidR="00CE5670" w:rsidRPr="00CD3B96" w:rsidRDefault="00CE5670" w:rsidP="00CD3B96">
            <w:pPr>
              <w:pStyle w:val="R9"/>
              <w:ind w:rightChars="0" w:right="0"/>
              <w:rPr>
                <w:sz w:val="20"/>
                <w:szCs w:val="20"/>
              </w:rPr>
            </w:pPr>
          </w:p>
        </w:tc>
        <w:tc>
          <w:tcPr>
            <w:tcW w:w="992" w:type="dxa"/>
            <w:vAlign w:val="center"/>
          </w:tcPr>
          <w:p w14:paraId="6F0F4A11" w14:textId="77777777" w:rsidR="00CE5670" w:rsidRPr="00CD3B96" w:rsidRDefault="00CE5670" w:rsidP="008010F0">
            <w:pPr>
              <w:pStyle w:val="R9"/>
              <w:rPr>
                <w:sz w:val="20"/>
                <w:szCs w:val="20"/>
              </w:rPr>
            </w:pPr>
            <w:r w:rsidRPr="00CD3B96">
              <w:rPr>
                <w:sz w:val="20"/>
                <w:szCs w:val="20"/>
              </w:rPr>
              <w:t>121.0</w:t>
            </w:r>
          </w:p>
        </w:tc>
        <w:tc>
          <w:tcPr>
            <w:tcW w:w="993" w:type="dxa"/>
            <w:vAlign w:val="center"/>
          </w:tcPr>
          <w:p w14:paraId="389957D3" w14:textId="77777777" w:rsidR="00CE5670" w:rsidRPr="00CD3B96" w:rsidRDefault="00CE5670" w:rsidP="008010F0">
            <w:pPr>
              <w:pStyle w:val="R9"/>
              <w:rPr>
                <w:sz w:val="20"/>
                <w:szCs w:val="20"/>
              </w:rPr>
            </w:pPr>
            <w:r w:rsidRPr="00CD3B96">
              <w:rPr>
                <w:sz w:val="20"/>
                <w:szCs w:val="20"/>
              </w:rPr>
              <w:t>40.2</w:t>
            </w:r>
          </w:p>
        </w:tc>
        <w:tc>
          <w:tcPr>
            <w:tcW w:w="856" w:type="dxa"/>
            <w:vAlign w:val="center"/>
          </w:tcPr>
          <w:p w14:paraId="6DCB17FC"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236412B0"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40</w:t>
            </w:r>
          </w:p>
        </w:tc>
        <w:tc>
          <w:tcPr>
            <w:tcW w:w="997" w:type="dxa"/>
            <w:vAlign w:val="center"/>
          </w:tcPr>
          <w:p w14:paraId="512DB264" w14:textId="77777777" w:rsidR="00CE5670" w:rsidRPr="00CD3B96" w:rsidRDefault="00CE5670" w:rsidP="008010F0">
            <w:pPr>
              <w:pStyle w:val="R9"/>
              <w:rPr>
                <w:sz w:val="20"/>
                <w:szCs w:val="20"/>
              </w:rPr>
            </w:pPr>
            <w:r w:rsidRPr="00CD3B96">
              <w:rPr>
                <w:sz w:val="20"/>
                <w:szCs w:val="20"/>
              </w:rPr>
              <w:t>40.8</w:t>
            </w:r>
          </w:p>
        </w:tc>
      </w:tr>
      <w:tr w:rsidR="00CE5670" w:rsidRPr="00CD3B96" w14:paraId="11DDD309" w14:textId="77777777" w:rsidTr="006876CA">
        <w:trPr>
          <w:cantSplit/>
          <w:trHeight w:hRule="exact" w:val="340"/>
          <w:jc w:val="center"/>
        </w:trPr>
        <w:tc>
          <w:tcPr>
            <w:tcW w:w="539" w:type="dxa"/>
            <w:vMerge/>
            <w:vAlign w:val="center"/>
          </w:tcPr>
          <w:p w14:paraId="60F6387C" w14:textId="77777777" w:rsidR="00CE5670" w:rsidRPr="00CD3B96" w:rsidRDefault="00CE5670" w:rsidP="008010F0">
            <w:pPr>
              <w:pStyle w:val="R9"/>
              <w:rPr>
                <w:sz w:val="20"/>
                <w:szCs w:val="20"/>
              </w:rPr>
            </w:pPr>
          </w:p>
        </w:tc>
        <w:tc>
          <w:tcPr>
            <w:tcW w:w="1441" w:type="dxa"/>
            <w:vAlign w:val="center"/>
          </w:tcPr>
          <w:p w14:paraId="60E1D772" w14:textId="3CB541B6" w:rsidR="00CE5670" w:rsidRPr="00CD3B96" w:rsidRDefault="00CE5670" w:rsidP="00CD3B96">
            <w:pPr>
              <w:pStyle w:val="R9"/>
              <w:jc w:val="right"/>
              <w:rPr>
                <w:sz w:val="20"/>
                <w:szCs w:val="20"/>
              </w:rPr>
            </w:pPr>
            <w:r w:rsidRPr="00CD3B96">
              <w:rPr>
                <w:sz w:val="20"/>
                <w:szCs w:val="20"/>
              </w:rPr>
              <w:t>256QAM(4</w:t>
            </w:r>
            <w:r w:rsidRPr="00CD3B96">
              <w:rPr>
                <w:rFonts w:hint="eastAsia"/>
                <w:sz w:val="20"/>
                <w:szCs w:val="20"/>
              </w:rPr>
              <w:t>波</w:t>
            </w:r>
            <w:r w:rsidRPr="00CD3B96">
              <w:rPr>
                <w:sz w:val="20"/>
                <w:szCs w:val="20"/>
              </w:rPr>
              <w:t>)</w:t>
            </w:r>
          </w:p>
        </w:tc>
        <w:tc>
          <w:tcPr>
            <w:tcW w:w="709" w:type="dxa"/>
            <w:vMerge/>
            <w:vAlign w:val="center"/>
          </w:tcPr>
          <w:p w14:paraId="0D7F27ED" w14:textId="77777777" w:rsidR="00CE5670" w:rsidRPr="00CD3B96" w:rsidRDefault="00CE5670" w:rsidP="00CD3B96">
            <w:pPr>
              <w:pStyle w:val="R9"/>
              <w:ind w:rightChars="0" w:right="0"/>
              <w:rPr>
                <w:sz w:val="20"/>
                <w:szCs w:val="20"/>
              </w:rPr>
            </w:pPr>
          </w:p>
        </w:tc>
        <w:tc>
          <w:tcPr>
            <w:tcW w:w="1417" w:type="dxa"/>
            <w:vMerge/>
            <w:vAlign w:val="center"/>
          </w:tcPr>
          <w:p w14:paraId="5313078E" w14:textId="459C052B" w:rsidR="00CE5670" w:rsidRPr="00CD3B96" w:rsidRDefault="00CE5670" w:rsidP="00CD3B96">
            <w:pPr>
              <w:pStyle w:val="R9"/>
              <w:ind w:rightChars="0" w:right="0"/>
              <w:rPr>
                <w:sz w:val="20"/>
                <w:szCs w:val="20"/>
              </w:rPr>
            </w:pPr>
          </w:p>
        </w:tc>
        <w:tc>
          <w:tcPr>
            <w:tcW w:w="992" w:type="dxa"/>
            <w:vAlign w:val="center"/>
          </w:tcPr>
          <w:p w14:paraId="1C15B5F2"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07F1B2D9" w14:textId="77777777" w:rsidR="00CE5670" w:rsidRPr="00CD3B96" w:rsidRDefault="00CE5670" w:rsidP="008010F0">
            <w:pPr>
              <w:pStyle w:val="R9"/>
              <w:rPr>
                <w:sz w:val="20"/>
                <w:szCs w:val="20"/>
              </w:rPr>
            </w:pPr>
            <w:r w:rsidRPr="00CD3B96">
              <w:rPr>
                <w:sz w:val="20"/>
                <w:szCs w:val="20"/>
              </w:rPr>
              <w:t>35.9</w:t>
            </w:r>
          </w:p>
        </w:tc>
        <w:tc>
          <w:tcPr>
            <w:tcW w:w="856" w:type="dxa"/>
            <w:vAlign w:val="center"/>
          </w:tcPr>
          <w:p w14:paraId="5E66EF9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2E018B7B"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40</w:t>
            </w:r>
          </w:p>
        </w:tc>
        <w:tc>
          <w:tcPr>
            <w:tcW w:w="997" w:type="dxa"/>
            <w:vAlign w:val="center"/>
          </w:tcPr>
          <w:p w14:paraId="0C50C68D" w14:textId="77777777" w:rsidR="00CE5670" w:rsidRPr="00CD3B96" w:rsidRDefault="00CE5670" w:rsidP="008010F0">
            <w:pPr>
              <w:pStyle w:val="R9"/>
              <w:rPr>
                <w:sz w:val="20"/>
                <w:szCs w:val="20"/>
              </w:rPr>
            </w:pPr>
            <w:r w:rsidRPr="00CD3B96">
              <w:rPr>
                <w:sz w:val="20"/>
                <w:szCs w:val="20"/>
              </w:rPr>
              <w:t>39.1</w:t>
            </w:r>
          </w:p>
        </w:tc>
      </w:tr>
      <w:tr w:rsidR="00CE5670" w:rsidRPr="00CD3B96" w14:paraId="5B1DCDB7" w14:textId="77777777" w:rsidTr="006876CA">
        <w:trPr>
          <w:cantSplit/>
          <w:trHeight w:hRule="exact" w:val="340"/>
          <w:jc w:val="center"/>
        </w:trPr>
        <w:tc>
          <w:tcPr>
            <w:tcW w:w="539" w:type="dxa"/>
            <w:vMerge/>
            <w:vAlign w:val="center"/>
          </w:tcPr>
          <w:p w14:paraId="05F5C283" w14:textId="77777777" w:rsidR="00CE5670" w:rsidRPr="00CD3B96" w:rsidRDefault="00CE5670" w:rsidP="008010F0">
            <w:pPr>
              <w:pStyle w:val="R9"/>
              <w:rPr>
                <w:sz w:val="20"/>
                <w:szCs w:val="20"/>
              </w:rPr>
            </w:pPr>
          </w:p>
        </w:tc>
        <w:tc>
          <w:tcPr>
            <w:tcW w:w="1441" w:type="dxa"/>
            <w:vAlign w:val="center"/>
          </w:tcPr>
          <w:p w14:paraId="4033BE95" w14:textId="6608278E" w:rsidR="00CE5670" w:rsidRPr="00CD3B96" w:rsidRDefault="00CE5670" w:rsidP="00CD3B96">
            <w:pPr>
              <w:pStyle w:val="R9"/>
              <w:jc w:val="right"/>
              <w:rPr>
                <w:sz w:val="20"/>
                <w:szCs w:val="20"/>
              </w:rPr>
            </w:pPr>
            <w:r w:rsidRPr="00CD3B96">
              <w:rPr>
                <w:sz w:val="20"/>
                <w:szCs w:val="20"/>
              </w:rPr>
              <w:t>64QAM(4</w:t>
            </w:r>
            <w:r w:rsidRPr="00CD3B96">
              <w:rPr>
                <w:rFonts w:hint="eastAsia"/>
                <w:sz w:val="20"/>
                <w:szCs w:val="20"/>
              </w:rPr>
              <w:t>波</w:t>
            </w:r>
            <w:r w:rsidRPr="00CD3B96">
              <w:rPr>
                <w:sz w:val="20"/>
                <w:szCs w:val="20"/>
              </w:rPr>
              <w:t>)</w:t>
            </w:r>
          </w:p>
        </w:tc>
        <w:tc>
          <w:tcPr>
            <w:tcW w:w="709" w:type="dxa"/>
            <w:vMerge/>
            <w:vAlign w:val="center"/>
          </w:tcPr>
          <w:p w14:paraId="212C8FF9" w14:textId="77777777" w:rsidR="00CE5670" w:rsidRPr="00CD3B96" w:rsidRDefault="00CE5670" w:rsidP="00CD3B96">
            <w:pPr>
              <w:pStyle w:val="R9"/>
              <w:ind w:rightChars="0" w:right="0"/>
              <w:rPr>
                <w:sz w:val="20"/>
                <w:szCs w:val="20"/>
              </w:rPr>
            </w:pPr>
          </w:p>
        </w:tc>
        <w:tc>
          <w:tcPr>
            <w:tcW w:w="1417" w:type="dxa"/>
            <w:vMerge/>
            <w:vAlign w:val="center"/>
          </w:tcPr>
          <w:p w14:paraId="1C232D4D" w14:textId="149131B4" w:rsidR="00CE5670" w:rsidRPr="00CD3B96" w:rsidRDefault="00CE5670" w:rsidP="00CD3B96">
            <w:pPr>
              <w:pStyle w:val="R9"/>
              <w:ind w:rightChars="0" w:right="0"/>
              <w:rPr>
                <w:sz w:val="20"/>
                <w:szCs w:val="20"/>
              </w:rPr>
            </w:pPr>
          </w:p>
        </w:tc>
        <w:tc>
          <w:tcPr>
            <w:tcW w:w="992" w:type="dxa"/>
            <w:vAlign w:val="center"/>
          </w:tcPr>
          <w:p w14:paraId="0C8DAE47"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3263A253" w14:textId="77777777" w:rsidR="00CE5670" w:rsidRPr="00CD3B96" w:rsidRDefault="00CE5670" w:rsidP="008010F0">
            <w:pPr>
              <w:pStyle w:val="R9"/>
              <w:rPr>
                <w:sz w:val="20"/>
                <w:szCs w:val="20"/>
              </w:rPr>
            </w:pPr>
            <w:r w:rsidRPr="00CD3B96">
              <w:rPr>
                <w:sz w:val="20"/>
                <w:szCs w:val="20"/>
              </w:rPr>
              <w:t>34.1</w:t>
            </w:r>
          </w:p>
        </w:tc>
        <w:tc>
          <w:tcPr>
            <w:tcW w:w="856" w:type="dxa"/>
            <w:vAlign w:val="center"/>
          </w:tcPr>
          <w:p w14:paraId="33571D66"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300FA454"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40</w:t>
            </w:r>
          </w:p>
        </w:tc>
        <w:tc>
          <w:tcPr>
            <w:tcW w:w="997" w:type="dxa"/>
            <w:vAlign w:val="center"/>
          </w:tcPr>
          <w:p w14:paraId="631FEEEC" w14:textId="77777777" w:rsidR="00CE5670" w:rsidRPr="00CD3B96" w:rsidRDefault="00CE5670" w:rsidP="008010F0">
            <w:pPr>
              <w:pStyle w:val="R9"/>
              <w:rPr>
                <w:sz w:val="20"/>
                <w:szCs w:val="20"/>
              </w:rPr>
            </w:pPr>
            <w:r w:rsidRPr="00CD3B96">
              <w:rPr>
                <w:sz w:val="20"/>
                <w:szCs w:val="20"/>
              </w:rPr>
              <w:t>40.9</w:t>
            </w:r>
          </w:p>
        </w:tc>
      </w:tr>
      <w:tr w:rsidR="00CE5670" w:rsidRPr="00CD3B96" w14:paraId="37FAECEB" w14:textId="77777777" w:rsidTr="006876CA">
        <w:trPr>
          <w:cantSplit/>
          <w:trHeight w:hRule="exact" w:val="340"/>
          <w:jc w:val="center"/>
        </w:trPr>
        <w:tc>
          <w:tcPr>
            <w:tcW w:w="539" w:type="dxa"/>
            <w:vMerge/>
            <w:vAlign w:val="center"/>
          </w:tcPr>
          <w:p w14:paraId="2169DA98" w14:textId="77777777" w:rsidR="00CE5670" w:rsidRPr="00CD3B96" w:rsidRDefault="00CE5670" w:rsidP="008010F0">
            <w:pPr>
              <w:pStyle w:val="R9"/>
              <w:rPr>
                <w:sz w:val="20"/>
                <w:szCs w:val="20"/>
              </w:rPr>
            </w:pPr>
          </w:p>
        </w:tc>
        <w:tc>
          <w:tcPr>
            <w:tcW w:w="1441" w:type="dxa"/>
            <w:vAlign w:val="center"/>
          </w:tcPr>
          <w:p w14:paraId="74F3CF62" w14:textId="457796C8" w:rsidR="00CE5670" w:rsidRPr="00CD3B96" w:rsidDel="008C01BE" w:rsidRDefault="00CE5670" w:rsidP="00CD3B96">
            <w:pPr>
              <w:pStyle w:val="R9"/>
              <w:jc w:val="right"/>
              <w:rPr>
                <w:sz w:val="20"/>
                <w:szCs w:val="20"/>
              </w:rPr>
            </w:pPr>
            <w:r w:rsidRPr="00CD3B96">
              <w:rPr>
                <w:sz w:val="20"/>
                <w:szCs w:val="20"/>
              </w:rPr>
              <w:t>256QAM(1</w:t>
            </w:r>
            <w:r w:rsidRPr="00CD3B96">
              <w:rPr>
                <w:rFonts w:hint="eastAsia"/>
                <w:sz w:val="20"/>
                <w:szCs w:val="20"/>
              </w:rPr>
              <w:t>波</w:t>
            </w:r>
            <w:r w:rsidRPr="00CD3B96">
              <w:rPr>
                <w:sz w:val="20"/>
                <w:szCs w:val="20"/>
              </w:rPr>
              <w:t>)</w:t>
            </w:r>
          </w:p>
        </w:tc>
        <w:tc>
          <w:tcPr>
            <w:tcW w:w="709" w:type="dxa"/>
            <w:vMerge/>
            <w:vAlign w:val="center"/>
          </w:tcPr>
          <w:p w14:paraId="716BD837" w14:textId="6F010A61" w:rsidR="00CE5670" w:rsidRPr="00CD3B96" w:rsidRDefault="00CE5670" w:rsidP="00CD3B96">
            <w:pPr>
              <w:pStyle w:val="R9"/>
              <w:ind w:rightChars="0" w:right="0"/>
              <w:rPr>
                <w:sz w:val="20"/>
                <w:szCs w:val="20"/>
              </w:rPr>
            </w:pPr>
          </w:p>
        </w:tc>
        <w:tc>
          <w:tcPr>
            <w:tcW w:w="1417" w:type="dxa"/>
            <w:vMerge w:val="restart"/>
            <w:vAlign w:val="center"/>
          </w:tcPr>
          <w:p w14:paraId="53CE1215" w14:textId="7E578B97" w:rsidR="00CE5670" w:rsidRPr="00CD3B96" w:rsidRDefault="00CE5670" w:rsidP="00CD3B96">
            <w:pPr>
              <w:pStyle w:val="R9"/>
              <w:ind w:rightChars="0" w:right="0"/>
              <w:rPr>
                <w:sz w:val="20"/>
                <w:szCs w:val="20"/>
              </w:rPr>
            </w:pPr>
            <w:r w:rsidRPr="00CD3B96">
              <w:rPr>
                <w:sz w:val="20"/>
                <w:szCs w:val="20"/>
              </w:rPr>
              <w:t>4096QAM(4/5)</w:t>
            </w:r>
          </w:p>
        </w:tc>
        <w:tc>
          <w:tcPr>
            <w:tcW w:w="992" w:type="dxa"/>
            <w:vAlign w:val="center"/>
          </w:tcPr>
          <w:p w14:paraId="239898D5" w14:textId="77777777" w:rsidR="00CE5670" w:rsidRPr="00CD3B96" w:rsidDel="008C01BE" w:rsidRDefault="00CE5670" w:rsidP="008010F0">
            <w:pPr>
              <w:pStyle w:val="R9"/>
              <w:rPr>
                <w:sz w:val="20"/>
                <w:szCs w:val="20"/>
              </w:rPr>
            </w:pPr>
            <w:r w:rsidRPr="00CD3B96">
              <w:rPr>
                <w:sz w:val="20"/>
                <w:szCs w:val="20"/>
              </w:rPr>
              <w:t>121.1</w:t>
            </w:r>
          </w:p>
        </w:tc>
        <w:tc>
          <w:tcPr>
            <w:tcW w:w="993" w:type="dxa"/>
            <w:vAlign w:val="center"/>
          </w:tcPr>
          <w:p w14:paraId="302BD7C1" w14:textId="77777777" w:rsidR="00CE5670" w:rsidRPr="00CD3B96" w:rsidDel="008C01BE" w:rsidRDefault="00CE5670" w:rsidP="008010F0">
            <w:pPr>
              <w:pStyle w:val="R9"/>
              <w:rPr>
                <w:sz w:val="20"/>
                <w:szCs w:val="20"/>
              </w:rPr>
            </w:pPr>
            <w:r w:rsidRPr="00CD3B96">
              <w:rPr>
                <w:sz w:val="20"/>
                <w:szCs w:val="20"/>
              </w:rPr>
              <w:t>42.1</w:t>
            </w:r>
          </w:p>
        </w:tc>
        <w:tc>
          <w:tcPr>
            <w:tcW w:w="856" w:type="dxa"/>
            <w:vAlign w:val="center"/>
          </w:tcPr>
          <w:p w14:paraId="1D00DFAE"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4591E483"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08F84850" w14:textId="77777777" w:rsidR="00CE5670" w:rsidRPr="00CD3B96" w:rsidDel="008C01BE" w:rsidRDefault="00CE5670" w:rsidP="008010F0">
            <w:pPr>
              <w:pStyle w:val="R9"/>
              <w:rPr>
                <w:sz w:val="20"/>
                <w:szCs w:val="20"/>
              </w:rPr>
            </w:pPr>
            <w:r w:rsidRPr="00CD3B96">
              <w:rPr>
                <w:sz w:val="20"/>
                <w:szCs w:val="20"/>
              </w:rPr>
              <w:t>40.0</w:t>
            </w:r>
          </w:p>
        </w:tc>
      </w:tr>
      <w:tr w:rsidR="00CE5670" w:rsidRPr="00CD3B96" w14:paraId="7D234171" w14:textId="77777777" w:rsidTr="006876CA">
        <w:trPr>
          <w:cantSplit/>
          <w:trHeight w:hRule="exact" w:val="340"/>
          <w:jc w:val="center"/>
        </w:trPr>
        <w:tc>
          <w:tcPr>
            <w:tcW w:w="539" w:type="dxa"/>
            <w:vMerge/>
            <w:vAlign w:val="center"/>
          </w:tcPr>
          <w:p w14:paraId="305FD4A1" w14:textId="77777777" w:rsidR="00CE5670" w:rsidRPr="00CD3B96" w:rsidRDefault="00CE5670" w:rsidP="008010F0">
            <w:pPr>
              <w:pStyle w:val="R9"/>
              <w:rPr>
                <w:sz w:val="20"/>
                <w:szCs w:val="20"/>
              </w:rPr>
            </w:pPr>
          </w:p>
        </w:tc>
        <w:tc>
          <w:tcPr>
            <w:tcW w:w="1441" w:type="dxa"/>
            <w:vAlign w:val="center"/>
          </w:tcPr>
          <w:p w14:paraId="676CF57C" w14:textId="147CA9BC" w:rsidR="00CE5670" w:rsidRPr="00CD3B96" w:rsidDel="008C01BE" w:rsidRDefault="00CE5670" w:rsidP="00CD3B96">
            <w:pPr>
              <w:pStyle w:val="R9"/>
              <w:jc w:val="right"/>
              <w:rPr>
                <w:sz w:val="20"/>
                <w:szCs w:val="20"/>
              </w:rPr>
            </w:pPr>
            <w:r w:rsidRPr="00CD3B96">
              <w:rPr>
                <w:sz w:val="20"/>
                <w:szCs w:val="20"/>
              </w:rPr>
              <w:t>64QAM(1</w:t>
            </w:r>
            <w:r w:rsidRPr="00CD3B96">
              <w:rPr>
                <w:rFonts w:hint="eastAsia"/>
                <w:sz w:val="20"/>
                <w:szCs w:val="20"/>
              </w:rPr>
              <w:t>波</w:t>
            </w:r>
            <w:r w:rsidRPr="00CD3B96">
              <w:rPr>
                <w:sz w:val="20"/>
                <w:szCs w:val="20"/>
              </w:rPr>
              <w:t>)</w:t>
            </w:r>
          </w:p>
        </w:tc>
        <w:tc>
          <w:tcPr>
            <w:tcW w:w="709" w:type="dxa"/>
            <w:vMerge/>
            <w:vAlign w:val="center"/>
          </w:tcPr>
          <w:p w14:paraId="0067D120" w14:textId="77777777" w:rsidR="00CE5670" w:rsidRPr="00CD3B96" w:rsidRDefault="00CE5670" w:rsidP="00CD3B96">
            <w:pPr>
              <w:pStyle w:val="R9"/>
              <w:ind w:rightChars="0" w:right="0"/>
              <w:rPr>
                <w:sz w:val="20"/>
                <w:szCs w:val="20"/>
              </w:rPr>
            </w:pPr>
          </w:p>
        </w:tc>
        <w:tc>
          <w:tcPr>
            <w:tcW w:w="1417" w:type="dxa"/>
            <w:vMerge/>
            <w:vAlign w:val="center"/>
          </w:tcPr>
          <w:p w14:paraId="5A127D72" w14:textId="7A6B45F5" w:rsidR="00CE5670" w:rsidRPr="00CD3B96" w:rsidRDefault="00CE5670" w:rsidP="00CD3B96">
            <w:pPr>
              <w:pStyle w:val="R9"/>
              <w:ind w:rightChars="0" w:right="0"/>
              <w:rPr>
                <w:sz w:val="20"/>
                <w:szCs w:val="20"/>
              </w:rPr>
            </w:pPr>
          </w:p>
        </w:tc>
        <w:tc>
          <w:tcPr>
            <w:tcW w:w="992" w:type="dxa"/>
            <w:vAlign w:val="center"/>
          </w:tcPr>
          <w:p w14:paraId="126371BB" w14:textId="77777777" w:rsidR="00CE5670" w:rsidRPr="00CD3B96" w:rsidDel="008C01BE" w:rsidRDefault="00CE5670" w:rsidP="008010F0">
            <w:pPr>
              <w:pStyle w:val="R9"/>
              <w:rPr>
                <w:sz w:val="20"/>
                <w:szCs w:val="20"/>
              </w:rPr>
            </w:pPr>
            <w:r w:rsidRPr="00CD3B96">
              <w:rPr>
                <w:sz w:val="20"/>
                <w:szCs w:val="20"/>
              </w:rPr>
              <w:t>121.0</w:t>
            </w:r>
          </w:p>
        </w:tc>
        <w:tc>
          <w:tcPr>
            <w:tcW w:w="993" w:type="dxa"/>
            <w:vAlign w:val="center"/>
          </w:tcPr>
          <w:p w14:paraId="0C0EDB51" w14:textId="77777777" w:rsidR="00CE5670" w:rsidRPr="00CD3B96" w:rsidDel="008C01BE" w:rsidRDefault="00CE5670" w:rsidP="008010F0">
            <w:pPr>
              <w:pStyle w:val="R9"/>
              <w:rPr>
                <w:sz w:val="20"/>
                <w:szCs w:val="20"/>
              </w:rPr>
            </w:pPr>
            <w:r w:rsidRPr="00CD3B96">
              <w:rPr>
                <w:sz w:val="20"/>
                <w:szCs w:val="20"/>
              </w:rPr>
              <w:t>40.2</w:t>
            </w:r>
          </w:p>
        </w:tc>
        <w:tc>
          <w:tcPr>
            <w:tcW w:w="856" w:type="dxa"/>
            <w:vAlign w:val="center"/>
          </w:tcPr>
          <w:p w14:paraId="310077BC"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79FE41CF"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2A2F8C39" w14:textId="77777777" w:rsidR="00CE5670" w:rsidRPr="00CD3B96" w:rsidDel="008C01BE" w:rsidRDefault="00CE5670" w:rsidP="008010F0">
            <w:pPr>
              <w:pStyle w:val="R9"/>
              <w:rPr>
                <w:sz w:val="20"/>
                <w:szCs w:val="20"/>
              </w:rPr>
            </w:pPr>
            <w:r w:rsidRPr="00CD3B96">
              <w:rPr>
                <w:sz w:val="20"/>
                <w:szCs w:val="20"/>
              </w:rPr>
              <w:t>41.8</w:t>
            </w:r>
          </w:p>
        </w:tc>
      </w:tr>
      <w:tr w:rsidR="00CE5670" w:rsidRPr="00CD3B96" w14:paraId="44623259" w14:textId="77777777" w:rsidTr="006876CA">
        <w:trPr>
          <w:cantSplit/>
          <w:trHeight w:hRule="exact" w:val="340"/>
          <w:jc w:val="center"/>
        </w:trPr>
        <w:tc>
          <w:tcPr>
            <w:tcW w:w="539" w:type="dxa"/>
            <w:vMerge/>
            <w:vAlign w:val="center"/>
          </w:tcPr>
          <w:p w14:paraId="4C928AFB" w14:textId="77777777" w:rsidR="00CE5670" w:rsidRPr="00CD3B96" w:rsidRDefault="00CE5670" w:rsidP="008010F0">
            <w:pPr>
              <w:pStyle w:val="R9"/>
              <w:rPr>
                <w:sz w:val="20"/>
                <w:szCs w:val="20"/>
              </w:rPr>
            </w:pPr>
          </w:p>
        </w:tc>
        <w:tc>
          <w:tcPr>
            <w:tcW w:w="1441" w:type="dxa"/>
            <w:vAlign w:val="center"/>
          </w:tcPr>
          <w:p w14:paraId="2CEA8DA3" w14:textId="3FAC32A3" w:rsidR="00CE5670" w:rsidRPr="00CD3B96" w:rsidDel="008C01BE" w:rsidRDefault="00CE5670" w:rsidP="00CD3B96">
            <w:pPr>
              <w:pStyle w:val="R9"/>
              <w:jc w:val="right"/>
              <w:rPr>
                <w:sz w:val="20"/>
                <w:szCs w:val="20"/>
              </w:rPr>
            </w:pPr>
            <w:r w:rsidRPr="00CD3B96">
              <w:rPr>
                <w:sz w:val="20"/>
                <w:szCs w:val="20"/>
              </w:rPr>
              <w:t>256QAM(4</w:t>
            </w:r>
            <w:r w:rsidRPr="00CD3B96">
              <w:rPr>
                <w:rFonts w:hint="eastAsia"/>
                <w:sz w:val="20"/>
                <w:szCs w:val="20"/>
              </w:rPr>
              <w:t>波</w:t>
            </w:r>
            <w:r w:rsidRPr="00CD3B96">
              <w:rPr>
                <w:sz w:val="20"/>
                <w:szCs w:val="20"/>
              </w:rPr>
              <w:t>)</w:t>
            </w:r>
          </w:p>
        </w:tc>
        <w:tc>
          <w:tcPr>
            <w:tcW w:w="709" w:type="dxa"/>
            <w:vMerge/>
            <w:vAlign w:val="center"/>
          </w:tcPr>
          <w:p w14:paraId="2E4DD182" w14:textId="77777777" w:rsidR="00CE5670" w:rsidRPr="00CD3B96" w:rsidRDefault="00CE5670" w:rsidP="00CD3B96">
            <w:pPr>
              <w:pStyle w:val="R9"/>
              <w:ind w:rightChars="0" w:right="0"/>
              <w:rPr>
                <w:sz w:val="20"/>
                <w:szCs w:val="20"/>
              </w:rPr>
            </w:pPr>
          </w:p>
        </w:tc>
        <w:tc>
          <w:tcPr>
            <w:tcW w:w="1417" w:type="dxa"/>
            <w:vMerge/>
            <w:vAlign w:val="center"/>
          </w:tcPr>
          <w:p w14:paraId="3D486082" w14:textId="3EA72BF3" w:rsidR="00CE5670" w:rsidRPr="00CD3B96" w:rsidRDefault="00CE5670" w:rsidP="00CD3B96">
            <w:pPr>
              <w:pStyle w:val="R9"/>
              <w:ind w:rightChars="0" w:right="0"/>
              <w:rPr>
                <w:sz w:val="20"/>
                <w:szCs w:val="20"/>
              </w:rPr>
            </w:pPr>
          </w:p>
        </w:tc>
        <w:tc>
          <w:tcPr>
            <w:tcW w:w="992" w:type="dxa"/>
            <w:vAlign w:val="center"/>
          </w:tcPr>
          <w:p w14:paraId="1CAB4135" w14:textId="77777777" w:rsidR="00CE5670" w:rsidRPr="00CD3B96" w:rsidDel="008C01BE" w:rsidRDefault="00CE5670" w:rsidP="008010F0">
            <w:pPr>
              <w:pStyle w:val="R9"/>
              <w:rPr>
                <w:sz w:val="20"/>
                <w:szCs w:val="20"/>
              </w:rPr>
            </w:pPr>
            <w:r w:rsidRPr="00CD3B96">
              <w:rPr>
                <w:sz w:val="20"/>
                <w:szCs w:val="20"/>
              </w:rPr>
              <w:t>115.0</w:t>
            </w:r>
          </w:p>
        </w:tc>
        <w:tc>
          <w:tcPr>
            <w:tcW w:w="993" w:type="dxa"/>
            <w:vAlign w:val="center"/>
          </w:tcPr>
          <w:p w14:paraId="70F149E5" w14:textId="77777777" w:rsidR="00CE5670" w:rsidRPr="00CD3B96" w:rsidDel="008C01BE" w:rsidRDefault="00CE5670" w:rsidP="008010F0">
            <w:pPr>
              <w:pStyle w:val="R9"/>
              <w:rPr>
                <w:sz w:val="20"/>
                <w:szCs w:val="20"/>
              </w:rPr>
            </w:pPr>
            <w:r w:rsidRPr="00CD3B96">
              <w:rPr>
                <w:sz w:val="20"/>
                <w:szCs w:val="20"/>
              </w:rPr>
              <w:t>35.9</w:t>
            </w:r>
          </w:p>
        </w:tc>
        <w:tc>
          <w:tcPr>
            <w:tcW w:w="856" w:type="dxa"/>
            <w:vAlign w:val="center"/>
          </w:tcPr>
          <w:p w14:paraId="73ACC682"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46484DDB"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5EDFA24C" w14:textId="77777777" w:rsidR="00CE5670" w:rsidRPr="00CD3B96" w:rsidDel="008C01BE" w:rsidRDefault="00CE5670" w:rsidP="008010F0">
            <w:pPr>
              <w:pStyle w:val="R9"/>
              <w:rPr>
                <w:sz w:val="20"/>
                <w:szCs w:val="20"/>
              </w:rPr>
            </w:pPr>
            <w:r w:rsidRPr="00CD3B96">
              <w:rPr>
                <w:sz w:val="20"/>
                <w:szCs w:val="20"/>
              </w:rPr>
              <w:t>40.1</w:t>
            </w:r>
          </w:p>
        </w:tc>
      </w:tr>
      <w:tr w:rsidR="00CE5670" w:rsidRPr="00CD3B96" w14:paraId="4C5FAE5F" w14:textId="77777777" w:rsidTr="006876CA">
        <w:trPr>
          <w:cantSplit/>
          <w:trHeight w:hRule="exact" w:val="340"/>
          <w:jc w:val="center"/>
        </w:trPr>
        <w:tc>
          <w:tcPr>
            <w:tcW w:w="539" w:type="dxa"/>
            <w:vMerge/>
            <w:vAlign w:val="center"/>
          </w:tcPr>
          <w:p w14:paraId="06325A06" w14:textId="77777777" w:rsidR="00CE5670" w:rsidRPr="00CD3B96" w:rsidRDefault="00CE5670" w:rsidP="008010F0">
            <w:pPr>
              <w:pStyle w:val="R9"/>
              <w:rPr>
                <w:sz w:val="20"/>
                <w:szCs w:val="20"/>
              </w:rPr>
            </w:pPr>
          </w:p>
        </w:tc>
        <w:tc>
          <w:tcPr>
            <w:tcW w:w="1441" w:type="dxa"/>
            <w:vAlign w:val="center"/>
          </w:tcPr>
          <w:p w14:paraId="54B45BEA" w14:textId="6C60C1D8" w:rsidR="00CE5670" w:rsidRPr="00CD3B96" w:rsidDel="008C01BE" w:rsidRDefault="00CE5670" w:rsidP="00CD3B96">
            <w:pPr>
              <w:pStyle w:val="R9"/>
              <w:jc w:val="right"/>
              <w:rPr>
                <w:sz w:val="20"/>
                <w:szCs w:val="20"/>
              </w:rPr>
            </w:pPr>
            <w:r w:rsidRPr="00CD3B96">
              <w:rPr>
                <w:sz w:val="20"/>
                <w:szCs w:val="20"/>
              </w:rPr>
              <w:t>64QAM(4</w:t>
            </w:r>
            <w:r w:rsidRPr="00CD3B96">
              <w:rPr>
                <w:rFonts w:hint="eastAsia"/>
                <w:sz w:val="20"/>
                <w:szCs w:val="20"/>
              </w:rPr>
              <w:t>波</w:t>
            </w:r>
            <w:r w:rsidRPr="00CD3B96">
              <w:rPr>
                <w:sz w:val="20"/>
                <w:szCs w:val="20"/>
              </w:rPr>
              <w:t>)</w:t>
            </w:r>
          </w:p>
        </w:tc>
        <w:tc>
          <w:tcPr>
            <w:tcW w:w="709" w:type="dxa"/>
            <w:vMerge/>
            <w:vAlign w:val="center"/>
          </w:tcPr>
          <w:p w14:paraId="3B8A2B2D" w14:textId="77777777" w:rsidR="00CE5670" w:rsidRPr="00CD3B96" w:rsidRDefault="00CE5670" w:rsidP="00CD3B96">
            <w:pPr>
              <w:pStyle w:val="R9"/>
              <w:ind w:rightChars="0" w:right="0"/>
              <w:rPr>
                <w:sz w:val="20"/>
                <w:szCs w:val="20"/>
              </w:rPr>
            </w:pPr>
          </w:p>
        </w:tc>
        <w:tc>
          <w:tcPr>
            <w:tcW w:w="1417" w:type="dxa"/>
            <w:vMerge/>
            <w:vAlign w:val="center"/>
          </w:tcPr>
          <w:p w14:paraId="263701A4" w14:textId="04047F09" w:rsidR="00CE5670" w:rsidRPr="00CD3B96" w:rsidRDefault="00CE5670" w:rsidP="00CD3B96">
            <w:pPr>
              <w:pStyle w:val="R9"/>
              <w:ind w:rightChars="0" w:right="0"/>
              <w:rPr>
                <w:sz w:val="20"/>
                <w:szCs w:val="20"/>
              </w:rPr>
            </w:pPr>
          </w:p>
        </w:tc>
        <w:tc>
          <w:tcPr>
            <w:tcW w:w="992" w:type="dxa"/>
            <w:vAlign w:val="center"/>
          </w:tcPr>
          <w:p w14:paraId="2746BE0E" w14:textId="77777777" w:rsidR="00CE5670" w:rsidRPr="00CD3B96" w:rsidDel="008C01BE" w:rsidRDefault="00CE5670" w:rsidP="008010F0">
            <w:pPr>
              <w:pStyle w:val="R9"/>
              <w:rPr>
                <w:sz w:val="20"/>
                <w:szCs w:val="20"/>
              </w:rPr>
            </w:pPr>
            <w:r w:rsidRPr="00CD3B96">
              <w:rPr>
                <w:sz w:val="20"/>
                <w:szCs w:val="20"/>
              </w:rPr>
              <w:t>115.0</w:t>
            </w:r>
          </w:p>
        </w:tc>
        <w:tc>
          <w:tcPr>
            <w:tcW w:w="993" w:type="dxa"/>
            <w:vAlign w:val="center"/>
          </w:tcPr>
          <w:p w14:paraId="5FF5F1E1" w14:textId="77777777" w:rsidR="00CE5670" w:rsidRPr="00CD3B96" w:rsidDel="008C01BE" w:rsidRDefault="00CE5670" w:rsidP="008010F0">
            <w:pPr>
              <w:pStyle w:val="R9"/>
              <w:rPr>
                <w:sz w:val="20"/>
                <w:szCs w:val="20"/>
              </w:rPr>
            </w:pPr>
            <w:r w:rsidRPr="00CD3B96">
              <w:rPr>
                <w:sz w:val="20"/>
                <w:szCs w:val="20"/>
              </w:rPr>
              <w:t>34.1</w:t>
            </w:r>
          </w:p>
        </w:tc>
        <w:tc>
          <w:tcPr>
            <w:tcW w:w="856" w:type="dxa"/>
            <w:vAlign w:val="center"/>
          </w:tcPr>
          <w:p w14:paraId="794D39EC"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22B4163C" w14:textId="77777777" w:rsidR="00CE5670" w:rsidRPr="00CD3B96" w:rsidDel="008C01BE"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71C5CD3E" w14:textId="77777777" w:rsidR="00CE5670" w:rsidRPr="00CD3B96" w:rsidDel="008C01BE" w:rsidRDefault="00CE5670" w:rsidP="008010F0">
            <w:pPr>
              <w:pStyle w:val="R9"/>
              <w:rPr>
                <w:sz w:val="20"/>
                <w:szCs w:val="20"/>
              </w:rPr>
            </w:pPr>
            <w:r w:rsidRPr="00CD3B96">
              <w:rPr>
                <w:sz w:val="20"/>
                <w:szCs w:val="20"/>
              </w:rPr>
              <w:t>41.9</w:t>
            </w:r>
          </w:p>
        </w:tc>
      </w:tr>
      <w:tr w:rsidR="00CE5670" w:rsidRPr="00CD3B96" w14:paraId="6D5279B1" w14:textId="77777777" w:rsidTr="006876CA">
        <w:trPr>
          <w:cantSplit/>
          <w:trHeight w:hRule="exact" w:val="340"/>
          <w:jc w:val="center"/>
        </w:trPr>
        <w:tc>
          <w:tcPr>
            <w:tcW w:w="539" w:type="dxa"/>
            <w:vMerge/>
            <w:vAlign w:val="center"/>
          </w:tcPr>
          <w:p w14:paraId="0DB14D41" w14:textId="77777777" w:rsidR="00CE5670" w:rsidRPr="00CD3B96" w:rsidRDefault="00CE5670" w:rsidP="008010F0">
            <w:pPr>
              <w:pStyle w:val="R9"/>
              <w:rPr>
                <w:sz w:val="20"/>
                <w:szCs w:val="20"/>
              </w:rPr>
            </w:pPr>
          </w:p>
        </w:tc>
        <w:tc>
          <w:tcPr>
            <w:tcW w:w="1441" w:type="dxa"/>
            <w:vAlign w:val="center"/>
          </w:tcPr>
          <w:p w14:paraId="65ED68D0" w14:textId="3866F122" w:rsidR="00CE5670" w:rsidRPr="00CD3B96" w:rsidRDefault="00CE5670" w:rsidP="00CD3B96">
            <w:pPr>
              <w:pStyle w:val="R9"/>
              <w:jc w:val="right"/>
              <w:rPr>
                <w:sz w:val="20"/>
                <w:szCs w:val="20"/>
              </w:rPr>
            </w:pPr>
            <w:r w:rsidRPr="00CD3B96">
              <w:rPr>
                <w:sz w:val="20"/>
                <w:szCs w:val="20"/>
              </w:rPr>
              <w:t>256QAM(1</w:t>
            </w:r>
            <w:r w:rsidRPr="00CD3B96">
              <w:rPr>
                <w:rFonts w:hint="eastAsia"/>
                <w:sz w:val="20"/>
                <w:szCs w:val="20"/>
              </w:rPr>
              <w:t>波</w:t>
            </w:r>
            <w:r w:rsidRPr="00CD3B96">
              <w:rPr>
                <w:sz w:val="20"/>
                <w:szCs w:val="20"/>
              </w:rPr>
              <w:t>)</w:t>
            </w:r>
          </w:p>
        </w:tc>
        <w:tc>
          <w:tcPr>
            <w:tcW w:w="709" w:type="dxa"/>
            <w:vMerge/>
            <w:vAlign w:val="center"/>
          </w:tcPr>
          <w:p w14:paraId="432CDAE8" w14:textId="15F81929" w:rsidR="00CE5670" w:rsidRPr="00CD3B96" w:rsidRDefault="00CE5670" w:rsidP="00CD3B96">
            <w:pPr>
              <w:pStyle w:val="R9"/>
              <w:ind w:rightChars="0" w:right="0"/>
              <w:rPr>
                <w:sz w:val="20"/>
                <w:szCs w:val="20"/>
              </w:rPr>
            </w:pPr>
          </w:p>
        </w:tc>
        <w:tc>
          <w:tcPr>
            <w:tcW w:w="1417" w:type="dxa"/>
            <w:vMerge w:val="restart"/>
            <w:vAlign w:val="center"/>
          </w:tcPr>
          <w:p w14:paraId="6C0BCBCA" w14:textId="7F9314BD" w:rsidR="00CE5670" w:rsidRPr="00CD3B96" w:rsidRDefault="00CE5670" w:rsidP="00CD3B96">
            <w:pPr>
              <w:pStyle w:val="R9"/>
              <w:ind w:rightChars="0" w:right="0"/>
              <w:rPr>
                <w:sz w:val="20"/>
                <w:szCs w:val="20"/>
              </w:rPr>
            </w:pPr>
            <w:r w:rsidRPr="00CD3B96">
              <w:rPr>
                <w:sz w:val="20"/>
                <w:szCs w:val="20"/>
              </w:rPr>
              <w:t>1024QAM</w:t>
            </w:r>
          </w:p>
        </w:tc>
        <w:tc>
          <w:tcPr>
            <w:tcW w:w="992" w:type="dxa"/>
            <w:vAlign w:val="center"/>
          </w:tcPr>
          <w:p w14:paraId="1B95F29B" w14:textId="77777777" w:rsidR="00CE5670" w:rsidRPr="00CD3B96" w:rsidRDefault="00CE5670" w:rsidP="008010F0">
            <w:pPr>
              <w:pStyle w:val="R9"/>
              <w:rPr>
                <w:sz w:val="20"/>
                <w:szCs w:val="20"/>
              </w:rPr>
            </w:pPr>
            <w:r w:rsidRPr="00CD3B96">
              <w:rPr>
                <w:sz w:val="20"/>
                <w:szCs w:val="20"/>
              </w:rPr>
              <w:t>121.1</w:t>
            </w:r>
          </w:p>
        </w:tc>
        <w:tc>
          <w:tcPr>
            <w:tcW w:w="993" w:type="dxa"/>
            <w:vAlign w:val="center"/>
          </w:tcPr>
          <w:p w14:paraId="6288DF46" w14:textId="77777777" w:rsidR="00CE5670" w:rsidRPr="00CD3B96" w:rsidRDefault="00CE5670" w:rsidP="008010F0">
            <w:pPr>
              <w:pStyle w:val="R9"/>
              <w:rPr>
                <w:sz w:val="20"/>
                <w:szCs w:val="20"/>
              </w:rPr>
            </w:pPr>
            <w:r w:rsidRPr="00CD3B96">
              <w:rPr>
                <w:sz w:val="20"/>
                <w:szCs w:val="20"/>
              </w:rPr>
              <w:t>42.1</w:t>
            </w:r>
          </w:p>
        </w:tc>
        <w:tc>
          <w:tcPr>
            <w:tcW w:w="856" w:type="dxa"/>
            <w:vAlign w:val="center"/>
          </w:tcPr>
          <w:p w14:paraId="37EA7EC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3A0DBBC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3BE8CECE" w14:textId="77777777" w:rsidR="00CE5670" w:rsidRPr="00CD3B96" w:rsidDel="008C01BE" w:rsidRDefault="00CE5670" w:rsidP="008010F0">
            <w:pPr>
              <w:pStyle w:val="R9"/>
              <w:rPr>
                <w:sz w:val="20"/>
                <w:szCs w:val="20"/>
              </w:rPr>
            </w:pPr>
            <w:r w:rsidRPr="00CD3B96">
              <w:rPr>
                <w:sz w:val="20"/>
                <w:szCs w:val="20"/>
              </w:rPr>
              <w:t>40.0</w:t>
            </w:r>
          </w:p>
        </w:tc>
      </w:tr>
      <w:tr w:rsidR="00CE5670" w:rsidRPr="00CD3B96" w14:paraId="0851D5C6" w14:textId="77777777" w:rsidTr="006876CA">
        <w:trPr>
          <w:cantSplit/>
          <w:trHeight w:hRule="exact" w:val="340"/>
          <w:jc w:val="center"/>
        </w:trPr>
        <w:tc>
          <w:tcPr>
            <w:tcW w:w="539" w:type="dxa"/>
            <w:vMerge/>
            <w:vAlign w:val="center"/>
          </w:tcPr>
          <w:p w14:paraId="101378BC" w14:textId="77777777" w:rsidR="00CE5670" w:rsidRPr="00CD3B96" w:rsidRDefault="00CE5670" w:rsidP="008010F0">
            <w:pPr>
              <w:pStyle w:val="R9"/>
              <w:rPr>
                <w:sz w:val="20"/>
                <w:szCs w:val="20"/>
              </w:rPr>
            </w:pPr>
          </w:p>
        </w:tc>
        <w:tc>
          <w:tcPr>
            <w:tcW w:w="1441" w:type="dxa"/>
            <w:vAlign w:val="center"/>
          </w:tcPr>
          <w:p w14:paraId="560B7A78" w14:textId="3941ECEC" w:rsidR="00CE5670" w:rsidRPr="00CD3B96" w:rsidRDefault="00CE5670" w:rsidP="00CD3B96">
            <w:pPr>
              <w:pStyle w:val="R9"/>
              <w:jc w:val="right"/>
              <w:rPr>
                <w:sz w:val="20"/>
                <w:szCs w:val="20"/>
              </w:rPr>
            </w:pPr>
            <w:r w:rsidRPr="00CD3B96">
              <w:rPr>
                <w:sz w:val="20"/>
                <w:szCs w:val="20"/>
              </w:rPr>
              <w:t>64QAM(1</w:t>
            </w:r>
            <w:r w:rsidRPr="00CD3B96">
              <w:rPr>
                <w:rFonts w:hint="eastAsia"/>
                <w:sz w:val="20"/>
                <w:szCs w:val="20"/>
              </w:rPr>
              <w:t>波</w:t>
            </w:r>
            <w:r w:rsidRPr="00CD3B96">
              <w:rPr>
                <w:sz w:val="20"/>
                <w:szCs w:val="20"/>
              </w:rPr>
              <w:t>)</w:t>
            </w:r>
          </w:p>
        </w:tc>
        <w:tc>
          <w:tcPr>
            <w:tcW w:w="709" w:type="dxa"/>
            <w:vMerge/>
            <w:vAlign w:val="center"/>
          </w:tcPr>
          <w:p w14:paraId="7D990D47" w14:textId="77777777" w:rsidR="00CE5670" w:rsidRPr="00CD3B96" w:rsidRDefault="00CE5670" w:rsidP="00CD3B96">
            <w:pPr>
              <w:pStyle w:val="R9"/>
              <w:ind w:rightChars="0" w:right="0"/>
              <w:rPr>
                <w:sz w:val="20"/>
                <w:szCs w:val="20"/>
              </w:rPr>
            </w:pPr>
          </w:p>
        </w:tc>
        <w:tc>
          <w:tcPr>
            <w:tcW w:w="1417" w:type="dxa"/>
            <w:vMerge/>
            <w:vAlign w:val="center"/>
          </w:tcPr>
          <w:p w14:paraId="116633F3" w14:textId="29675E4A" w:rsidR="00CE5670" w:rsidRPr="00CD3B96" w:rsidRDefault="00CE5670" w:rsidP="00CD3B96">
            <w:pPr>
              <w:pStyle w:val="R9"/>
              <w:ind w:rightChars="0" w:right="0"/>
              <w:rPr>
                <w:sz w:val="20"/>
                <w:szCs w:val="20"/>
              </w:rPr>
            </w:pPr>
          </w:p>
        </w:tc>
        <w:tc>
          <w:tcPr>
            <w:tcW w:w="992" w:type="dxa"/>
            <w:vAlign w:val="center"/>
          </w:tcPr>
          <w:p w14:paraId="18E3A967" w14:textId="77777777" w:rsidR="00CE5670" w:rsidRPr="00CD3B96" w:rsidRDefault="00CE5670" w:rsidP="008010F0">
            <w:pPr>
              <w:pStyle w:val="R9"/>
              <w:rPr>
                <w:sz w:val="20"/>
                <w:szCs w:val="20"/>
              </w:rPr>
            </w:pPr>
            <w:r w:rsidRPr="00CD3B96">
              <w:rPr>
                <w:sz w:val="20"/>
                <w:szCs w:val="20"/>
              </w:rPr>
              <w:t>121.0</w:t>
            </w:r>
          </w:p>
        </w:tc>
        <w:tc>
          <w:tcPr>
            <w:tcW w:w="993" w:type="dxa"/>
            <w:vAlign w:val="center"/>
          </w:tcPr>
          <w:p w14:paraId="70E689C4" w14:textId="77777777" w:rsidR="00CE5670" w:rsidRPr="00CD3B96" w:rsidRDefault="00CE5670" w:rsidP="008010F0">
            <w:pPr>
              <w:pStyle w:val="R9"/>
              <w:rPr>
                <w:sz w:val="20"/>
                <w:szCs w:val="20"/>
              </w:rPr>
            </w:pPr>
            <w:r w:rsidRPr="00CD3B96">
              <w:rPr>
                <w:sz w:val="20"/>
                <w:szCs w:val="20"/>
              </w:rPr>
              <w:t>40.2</w:t>
            </w:r>
          </w:p>
        </w:tc>
        <w:tc>
          <w:tcPr>
            <w:tcW w:w="856" w:type="dxa"/>
            <w:vAlign w:val="center"/>
          </w:tcPr>
          <w:p w14:paraId="57400AA1"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4EE4A804"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350E8003" w14:textId="77777777" w:rsidR="00CE5670" w:rsidRPr="00CD3B96" w:rsidDel="008C01BE" w:rsidRDefault="00CE5670" w:rsidP="008010F0">
            <w:pPr>
              <w:pStyle w:val="R9"/>
              <w:rPr>
                <w:sz w:val="20"/>
                <w:szCs w:val="20"/>
              </w:rPr>
            </w:pPr>
            <w:r w:rsidRPr="00CD3B96">
              <w:rPr>
                <w:sz w:val="20"/>
                <w:szCs w:val="20"/>
              </w:rPr>
              <w:t>41.8</w:t>
            </w:r>
          </w:p>
        </w:tc>
      </w:tr>
      <w:tr w:rsidR="00CE5670" w:rsidRPr="00CD3B96" w14:paraId="5C67CC5A" w14:textId="77777777" w:rsidTr="006876CA">
        <w:trPr>
          <w:cantSplit/>
          <w:trHeight w:hRule="exact" w:val="340"/>
          <w:jc w:val="center"/>
        </w:trPr>
        <w:tc>
          <w:tcPr>
            <w:tcW w:w="539" w:type="dxa"/>
            <w:vMerge/>
            <w:vAlign w:val="center"/>
          </w:tcPr>
          <w:p w14:paraId="4682C8DF" w14:textId="77777777" w:rsidR="00CE5670" w:rsidRPr="00CD3B96" w:rsidRDefault="00CE5670" w:rsidP="008010F0">
            <w:pPr>
              <w:pStyle w:val="R9"/>
              <w:rPr>
                <w:sz w:val="20"/>
                <w:szCs w:val="20"/>
              </w:rPr>
            </w:pPr>
          </w:p>
        </w:tc>
        <w:tc>
          <w:tcPr>
            <w:tcW w:w="1441" w:type="dxa"/>
            <w:vAlign w:val="center"/>
          </w:tcPr>
          <w:p w14:paraId="2260F8D7" w14:textId="56CF4B95" w:rsidR="00CE5670" w:rsidRPr="00CD3B96" w:rsidRDefault="00CE5670" w:rsidP="00CD3B96">
            <w:pPr>
              <w:pStyle w:val="R9"/>
              <w:jc w:val="right"/>
              <w:rPr>
                <w:sz w:val="20"/>
                <w:szCs w:val="20"/>
              </w:rPr>
            </w:pPr>
            <w:r w:rsidRPr="00CD3B96">
              <w:rPr>
                <w:sz w:val="20"/>
                <w:szCs w:val="20"/>
              </w:rPr>
              <w:t>256QAM(4</w:t>
            </w:r>
            <w:r w:rsidRPr="00CD3B96">
              <w:rPr>
                <w:rFonts w:hint="eastAsia"/>
                <w:sz w:val="20"/>
                <w:szCs w:val="20"/>
              </w:rPr>
              <w:t>波</w:t>
            </w:r>
            <w:r w:rsidRPr="00CD3B96">
              <w:rPr>
                <w:sz w:val="20"/>
                <w:szCs w:val="20"/>
              </w:rPr>
              <w:t>)</w:t>
            </w:r>
          </w:p>
        </w:tc>
        <w:tc>
          <w:tcPr>
            <w:tcW w:w="709" w:type="dxa"/>
            <w:vMerge/>
            <w:vAlign w:val="center"/>
          </w:tcPr>
          <w:p w14:paraId="70AFF56E" w14:textId="77777777" w:rsidR="00CE5670" w:rsidRPr="00CD3B96" w:rsidRDefault="00CE5670" w:rsidP="00CD3B96">
            <w:pPr>
              <w:pStyle w:val="R9"/>
              <w:ind w:rightChars="0" w:right="0"/>
              <w:rPr>
                <w:sz w:val="20"/>
                <w:szCs w:val="20"/>
              </w:rPr>
            </w:pPr>
          </w:p>
        </w:tc>
        <w:tc>
          <w:tcPr>
            <w:tcW w:w="1417" w:type="dxa"/>
            <w:vMerge/>
            <w:vAlign w:val="center"/>
          </w:tcPr>
          <w:p w14:paraId="7D37242C" w14:textId="02938708" w:rsidR="00CE5670" w:rsidRPr="00CD3B96" w:rsidRDefault="00CE5670" w:rsidP="00CD3B96">
            <w:pPr>
              <w:pStyle w:val="R9"/>
              <w:ind w:rightChars="0" w:right="0"/>
              <w:rPr>
                <w:sz w:val="20"/>
                <w:szCs w:val="20"/>
              </w:rPr>
            </w:pPr>
          </w:p>
        </w:tc>
        <w:tc>
          <w:tcPr>
            <w:tcW w:w="992" w:type="dxa"/>
            <w:vAlign w:val="center"/>
          </w:tcPr>
          <w:p w14:paraId="4773A48B"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3A7C4C60" w14:textId="77777777" w:rsidR="00CE5670" w:rsidRPr="00CD3B96" w:rsidRDefault="00CE5670" w:rsidP="008010F0">
            <w:pPr>
              <w:pStyle w:val="R9"/>
              <w:rPr>
                <w:sz w:val="20"/>
                <w:szCs w:val="20"/>
              </w:rPr>
            </w:pPr>
            <w:r w:rsidRPr="00CD3B96">
              <w:rPr>
                <w:sz w:val="20"/>
                <w:szCs w:val="20"/>
              </w:rPr>
              <w:t>35.9</w:t>
            </w:r>
          </w:p>
        </w:tc>
        <w:tc>
          <w:tcPr>
            <w:tcW w:w="856" w:type="dxa"/>
            <w:vAlign w:val="center"/>
          </w:tcPr>
          <w:p w14:paraId="4D8ADD95"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63638DBF"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7D41B272" w14:textId="77777777" w:rsidR="00CE5670" w:rsidRPr="00CD3B96" w:rsidDel="008C01BE" w:rsidRDefault="00CE5670" w:rsidP="008010F0">
            <w:pPr>
              <w:pStyle w:val="R9"/>
              <w:rPr>
                <w:sz w:val="20"/>
                <w:szCs w:val="20"/>
              </w:rPr>
            </w:pPr>
            <w:r w:rsidRPr="00CD3B96">
              <w:rPr>
                <w:sz w:val="20"/>
                <w:szCs w:val="20"/>
              </w:rPr>
              <w:t>40.1</w:t>
            </w:r>
          </w:p>
        </w:tc>
      </w:tr>
      <w:tr w:rsidR="00CE5670" w:rsidRPr="00CD3B96" w14:paraId="6F2C434F" w14:textId="77777777" w:rsidTr="006876CA">
        <w:trPr>
          <w:cantSplit/>
          <w:trHeight w:hRule="exact" w:val="340"/>
          <w:jc w:val="center"/>
        </w:trPr>
        <w:tc>
          <w:tcPr>
            <w:tcW w:w="539" w:type="dxa"/>
            <w:vMerge/>
            <w:vAlign w:val="center"/>
          </w:tcPr>
          <w:p w14:paraId="15178C2A" w14:textId="77777777" w:rsidR="00CE5670" w:rsidRPr="00CD3B96" w:rsidRDefault="00CE5670" w:rsidP="008010F0">
            <w:pPr>
              <w:pStyle w:val="R9"/>
              <w:rPr>
                <w:sz w:val="20"/>
                <w:szCs w:val="20"/>
              </w:rPr>
            </w:pPr>
          </w:p>
        </w:tc>
        <w:tc>
          <w:tcPr>
            <w:tcW w:w="1441" w:type="dxa"/>
            <w:vAlign w:val="center"/>
          </w:tcPr>
          <w:p w14:paraId="4368D736" w14:textId="5AEFF36C" w:rsidR="00CE5670" w:rsidRPr="00CD3B96" w:rsidRDefault="00CE5670" w:rsidP="00CD3B96">
            <w:pPr>
              <w:pStyle w:val="R9"/>
              <w:jc w:val="right"/>
              <w:rPr>
                <w:sz w:val="20"/>
                <w:szCs w:val="20"/>
              </w:rPr>
            </w:pPr>
            <w:r w:rsidRPr="00CD3B96">
              <w:rPr>
                <w:sz w:val="20"/>
                <w:szCs w:val="20"/>
              </w:rPr>
              <w:t>64QAM(4</w:t>
            </w:r>
            <w:r w:rsidRPr="00CD3B96">
              <w:rPr>
                <w:rFonts w:hint="eastAsia"/>
                <w:sz w:val="20"/>
                <w:szCs w:val="20"/>
              </w:rPr>
              <w:t>波</w:t>
            </w:r>
            <w:r w:rsidRPr="00CD3B96">
              <w:rPr>
                <w:sz w:val="20"/>
                <w:szCs w:val="20"/>
              </w:rPr>
              <w:t>)</w:t>
            </w:r>
          </w:p>
        </w:tc>
        <w:tc>
          <w:tcPr>
            <w:tcW w:w="709" w:type="dxa"/>
            <w:vMerge/>
            <w:vAlign w:val="center"/>
          </w:tcPr>
          <w:p w14:paraId="024A971B" w14:textId="77777777" w:rsidR="00CE5670" w:rsidRPr="00CD3B96" w:rsidRDefault="00CE5670" w:rsidP="00CD3B96">
            <w:pPr>
              <w:pStyle w:val="R9"/>
              <w:ind w:rightChars="0" w:right="0"/>
              <w:rPr>
                <w:sz w:val="20"/>
                <w:szCs w:val="20"/>
              </w:rPr>
            </w:pPr>
          </w:p>
        </w:tc>
        <w:tc>
          <w:tcPr>
            <w:tcW w:w="1417" w:type="dxa"/>
            <w:vMerge/>
            <w:vAlign w:val="center"/>
          </w:tcPr>
          <w:p w14:paraId="2815160C" w14:textId="571CADF6" w:rsidR="00CE5670" w:rsidRPr="00CD3B96" w:rsidRDefault="00CE5670" w:rsidP="00CD3B96">
            <w:pPr>
              <w:pStyle w:val="R9"/>
              <w:ind w:rightChars="0" w:right="0"/>
              <w:rPr>
                <w:sz w:val="20"/>
                <w:szCs w:val="20"/>
              </w:rPr>
            </w:pPr>
          </w:p>
        </w:tc>
        <w:tc>
          <w:tcPr>
            <w:tcW w:w="992" w:type="dxa"/>
            <w:vAlign w:val="center"/>
          </w:tcPr>
          <w:p w14:paraId="4BFBA59F"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100DA7BF" w14:textId="77777777" w:rsidR="00CE5670" w:rsidRPr="00CD3B96" w:rsidRDefault="00CE5670" w:rsidP="008010F0">
            <w:pPr>
              <w:pStyle w:val="R9"/>
              <w:rPr>
                <w:sz w:val="20"/>
                <w:szCs w:val="20"/>
              </w:rPr>
            </w:pPr>
            <w:r w:rsidRPr="00CD3B96">
              <w:rPr>
                <w:sz w:val="20"/>
                <w:szCs w:val="20"/>
              </w:rPr>
              <w:t>34.1</w:t>
            </w:r>
          </w:p>
        </w:tc>
        <w:tc>
          <w:tcPr>
            <w:tcW w:w="856" w:type="dxa"/>
            <w:vAlign w:val="center"/>
          </w:tcPr>
          <w:p w14:paraId="76E8FBD6"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63123C7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39</w:t>
            </w:r>
          </w:p>
        </w:tc>
        <w:tc>
          <w:tcPr>
            <w:tcW w:w="997" w:type="dxa"/>
            <w:vAlign w:val="center"/>
          </w:tcPr>
          <w:p w14:paraId="4DA5DD6B" w14:textId="77777777" w:rsidR="00CE5670" w:rsidRPr="00CD3B96" w:rsidDel="008C01BE" w:rsidRDefault="00CE5670" w:rsidP="008010F0">
            <w:pPr>
              <w:pStyle w:val="R9"/>
              <w:rPr>
                <w:sz w:val="20"/>
                <w:szCs w:val="20"/>
              </w:rPr>
            </w:pPr>
            <w:r w:rsidRPr="00CD3B96">
              <w:rPr>
                <w:sz w:val="20"/>
                <w:szCs w:val="20"/>
              </w:rPr>
              <w:t>41.9</w:t>
            </w:r>
          </w:p>
        </w:tc>
      </w:tr>
      <w:tr w:rsidR="00CE5670" w:rsidRPr="00CD3B96" w14:paraId="45DA6538" w14:textId="77777777" w:rsidTr="006876CA">
        <w:trPr>
          <w:cantSplit/>
          <w:trHeight w:hRule="exact" w:val="340"/>
          <w:jc w:val="center"/>
        </w:trPr>
        <w:tc>
          <w:tcPr>
            <w:tcW w:w="539" w:type="dxa"/>
            <w:vMerge/>
            <w:vAlign w:val="center"/>
          </w:tcPr>
          <w:p w14:paraId="101F2E0E" w14:textId="77777777" w:rsidR="00CE5670" w:rsidRPr="00CD3B96" w:rsidRDefault="00CE5670" w:rsidP="008010F0">
            <w:pPr>
              <w:pStyle w:val="R9"/>
              <w:rPr>
                <w:sz w:val="20"/>
                <w:szCs w:val="20"/>
              </w:rPr>
            </w:pPr>
          </w:p>
        </w:tc>
        <w:tc>
          <w:tcPr>
            <w:tcW w:w="1441" w:type="dxa"/>
            <w:vAlign w:val="center"/>
          </w:tcPr>
          <w:p w14:paraId="17368869" w14:textId="225C256C" w:rsidR="00CE5670" w:rsidRPr="00CD3B96" w:rsidRDefault="00CE5670" w:rsidP="00CD3B96">
            <w:pPr>
              <w:pStyle w:val="R9"/>
              <w:jc w:val="right"/>
              <w:rPr>
                <w:sz w:val="20"/>
                <w:szCs w:val="20"/>
              </w:rPr>
            </w:pPr>
            <w:r w:rsidRPr="00CD3B96">
              <w:rPr>
                <w:sz w:val="20"/>
                <w:szCs w:val="20"/>
              </w:rPr>
              <w:t>256QAM(1</w:t>
            </w:r>
            <w:r w:rsidRPr="00CD3B96">
              <w:rPr>
                <w:rFonts w:hint="eastAsia"/>
                <w:sz w:val="20"/>
                <w:szCs w:val="20"/>
              </w:rPr>
              <w:t>波</w:t>
            </w:r>
            <w:r w:rsidRPr="00CD3B96">
              <w:rPr>
                <w:sz w:val="20"/>
                <w:szCs w:val="20"/>
              </w:rPr>
              <w:t>)</w:t>
            </w:r>
          </w:p>
        </w:tc>
        <w:tc>
          <w:tcPr>
            <w:tcW w:w="709" w:type="dxa"/>
            <w:vMerge/>
            <w:vAlign w:val="center"/>
          </w:tcPr>
          <w:p w14:paraId="632E8200" w14:textId="69E9FF5A" w:rsidR="00CE5670" w:rsidRPr="00CD3B96" w:rsidRDefault="00CE5670" w:rsidP="00CD3B96">
            <w:pPr>
              <w:pStyle w:val="R9"/>
              <w:ind w:rightChars="0" w:right="0"/>
              <w:rPr>
                <w:sz w:val="20"/>
                <w:szCs w:val="20"/>
              </w:rPr>
            </w:pPr>
          </w:p>
        </w:tc>
        <w:tc>
          <w:tcPr>
            <w:tcW w:w="1417" w:type="dxa"/>
            <w:vMerge w:val="restart"/>
            <w:vAlign w:val="center"/>
          </w:tcPr>
          <w:p w14:paraId="20E9A369" w14:textId="488FA4A6" w:rsidR="00CE5670" w:rsidRPr="00CD3B96" w:rsidRDefault="00CE5670" w:rsidP="00CD3B96">
            <w:pPr>
              <w:pStyle w:val="R9"/>
              <w:ind w:rightChars="0" w:right="0"/>
              <w:rPr>
                <w:sz w:val="20"/>
                <w:szCs w:val="20"/>
              </w:rPr>
            </w:pPr>
            <w:r w:rsidRPr="00CD3B96">
              <w:rPr>
                <w:sz w:val="20"/>
                <w:szCs w:val="20"/>
              </w:rPr>
              <w:t>256QAM</w:t>
            </w:r>
          </w:p>
        </w:tc>
        <w:tc>
          <w:tcPr>
            <w:tcW w:w="992" w:type="dxa"/>
            <w:vAlign w:val="center"/>
          </w:tcPr>
          <w:p w14:paraId="3E2EB83B" w14:textId="77777777" w:rsidR="00CE5670" w:rsidRPr="00CD3B96" w:rsidRDefault="00CE5670" w:rsidP="008010F0">
            <w:pPr>
              <w:pStyle w:val="R9"/>
              <w:rPr>
                <w:sz w:val="20"/>
                <w:szCs w:val="20"/>
              </w:rPr>
            </w:pPr>
            <w:r w:rsidRPr="00CD3B96">
              <w:rPr>
                <w:sz w:val="20"/>
                <w:szCs w:val="20"/>
              </w:rPr>
              <w:t>121.1</w:t>
            </w:r>
          </w:p>
        </w:tc>
        <w:tc>
          <w:tcPr>
            <w:tcW w:w="993" w:type="dxa"/>
            <w:vAlign w:val="center"/>
          </w:tcPr>
          <w:p w14:paraId="215E750B" w14:textId="77777777" w:rsidR="00CE5670" w:rsidRPr="00CD3B96" w:rsidRDefault="00CE5670" w:rsidP="008010F0">
            <w:pPr>
              <w:pStyle w:val="R9"/>
              <w:rPr>
                <w:sz w:val="20"/>
                <w:szCs w:val="20"/>
              </w:rPr>
            </w:pPr>
            <w:r w:rsidRPr="00CD3B96">
              <w:rPr>
                <w:sz w:val="20"/>
                <w:szCs w:val="20"/>
              </w:rPr>
              <w:t>42.1</w:t>
            </w:r>
          </w:p>
        </w:tc>
        <w:tc>
          <w:tcPr>
            <w:tcW w:w="856" w:type="dxa"/>
            <w:vAlign w:val="center"/>
          </w:tcPr>
          <w:p w14:paraId="3FBCF705"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79.0</w:t>
            </w:r>
          </w:p>
        </w:tc>
        <w:tc>
          <w:tcPr>
            <w:tcW w:w="1128" w:type="dxa"/>
            <w:vAlign w:val="center"/>
          </w:tcPr>
          <w:p w14:paraId="4F5D545B"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33</w:t>
            </w:r>
          </w:p>
        </w:tc>
        <w:tc>
          <w:tcPr>
            <w:tcW w:w="997" w:type="dxa"/>
            <w:vAlign w:val="center"/>
          </w:tcPr>
          <w:p w14:paraId="4A7A0338" w14:textId="77777777" w:rsidR="00CE5670" w:rsidRPr="00CD3B96" w:rsidDel="008C01BE" w:rsidRDefault="00CE5670" w:rsidP="008010F0">
            <w:pPr>
              <w:pStyle w:val="R9"/>
              <w:rPr>
                <w:sz w:val="20"/>
                <w:szCs w:val="20"/>
              </w:rPr>
            </w:pPr>
            <w:r w:rsidRPr="00CD3B96">
              <w:rPr>
                <w:sz w:val="20"/>
                <w:szCs w:val="20"/>
              </w:rPr>
              <w:t>46.0</w:t>
            </w:r>
          </w:p>
        </w:tc>
      </w:tr>
      <w:tr w:rsidR="00CE5670" w:rsidRPr="00CD3B96" w14:paraId="6FF3799A" w14:textId="77777777" w:rsidTr="006876CA">
        <w:trPr>
          <w:cantSplit/>
          <w:trHeight w:hRule="exact" w:val="340"/>
          <w:jc w:val="center"/>
        </w:trPr>
        <w:tc>
          <w:tcPr>
            <w:tcW w:w="539" w:type="dxa"/>
            <w:vMerge/>
            <w:vAlign w:val="center"/>
          </w:tcPr>
          <w:p w14:paraId="6669E211" w14:textId="77777777" w:rsidR="00CE5670" w:rsidRPr="00CD3B96" w:rsidRDefault="00CE5670" w:rsidP="008010F0">
            <w:pPr>
              <w:pStyle w:val="R9"/>
              <w:rPr>
                <w:sz w:val="20"/>
                <w:szCs w:val="20"/>
              </w:rPr>
            </w:pPr>
          </w:p>
        </w:tc>
        <w:tc>
          <w:tcPr>
            <w:tcW w:w="1441" w:type="dxa"/>
            <w:vAlign w:val="center"/>
          </w:tcPr>
          <w:p w14:paraId="0712A662" w14:textId="19DD7525" w:rsidR="00CE5670" w:rsidRPr="00CD3B96" w:rsidRDefault="00CE5670" w:rsidP="00CD3B96">
            <w:pPr>
              <w:pStyle w:val="R9"/>
              <w:jc w:val="right"/>
              <w:rPr>
                <w:sz w:val="20"/>
                <w:szCs w:val="20"/>
              </w:rPr>
            </w:pPr>
            <w:r w:rsidRPr="00CD3B96">
              <w:rPr>
                <w:sz w:val="20"/>
                <w:szCs w:val="20"/>
              </w:rPr>
              <w:t>64QAM(1</w:t>
            </w:r>
            <w:r w:rsidRPr="00CD3B96">
              <w:rPr>
                <w:rFonts w:hint="eastAsia"/>
                <w:sz w:val="20"/>
                <w:szCs w:val="20"/>
              </w:rPr>
              <w:t>波</w:t>
            </w:r>
            <w:r w:rsidRPr="00CD3B96">
              <w:rPr>
                <w:sz w:val="20"/>
                <w:szCs w:val="20"/>
              </w:rPr>
              <w:t>)</w:t>
            </w:r>
          </w:p>
        </w:tc>
        <w:tc>
          <w:tcPr>
            <w:tcW w:w="709" w:type="dxa"/>
            <w:vMerge/>
            <w:vAlign w:val="center"/>
          </w:tcPr>
          <w:p w14:paraId="049301D1" w14:textId="77777777" w:rsidR="00CE5670" w:rsidRPr="00CD3B96" w:rsidRDefault="00CE5670" w:rsidP="008010F0">
            <w:pPr>
              <w:pStyle w:val="R9"/>
              <w:rPr>
                <w:sz w:val="20"/>
                <w:szCs w:val="20"/>
              </w:rPr>
            </w:pPr>
          </w:p>
        </w:tc>
        <w:tc>
          <w:tcPr>
            <w:tcW w:w="1417" w:type="dxa"/>
            <w:vMerge/>
            <w:vAlign w:val="center"/>
          </w:tcPr>
          <w:p w14:paraId="7185A8E8" w14:textId="49636127" w:rsidR="00CE5670" w:rsidRPr="00CD3B96" w:rsidRDefault="00CE5670" w:rsidP="008010F0">
            <w:pPr>
              <w:pStyle w:val="R9"/>
              <w:rPr>
                <w:sz w:val="20"/>
                <w:szCs w:val="20"/>
              </w:rPr>
            </w:pPr>
          </w:p>
        </w:tc>
        <w:tc>
          <w:tcPr>
            <w:tcW w:w="992" w:type="dxa"/>
            <w:vAlign w:val="center"/>
          </w:tcPr>
          <w:p w14:paraId="2FADCC09" w14:textId="77777777" w:rsidR="00CE5670" w:rsidRPr="00CD3B96" w:rsidRDefault="00CE5670" w:rsidP="008010F0">
            <w:pPr>
              <w:pStyle w:val="R9"/>
              <w:rPr>
                <w:sz w:val="20"/>
                <w:szCs w:val="20"/>
              </w:rPr>
            </w:pPr>
            <w:r w:rsidRPr="00CD3B96">
              <w:rPr>
                <w:sz w:val="20"/>
                <w:szCs w:val="20"/>
              </w:rPr>
              <w:t>121.0</w:t>
            </w:r>
          </w:p>
        </w:tc>
        <w:tc>
          <w:tcPr>
            <w:tcW w:w="993" w:type="dxa"/>
            <w:vAlign w:val="center"/>
          </w:tcPr>
          <w:p w14:paraId="39794392" w14:textId="77777777" w:rsidR="00CE5670" w:rsidRPr="00CD3B96" w:rsidRDefault="00CE5670" w:rsidP="008010F0">
            <w:pPr>
              <w:pStyle w:val="R9"/>
              <w:rPr>
                <w:sz w:val="20"/>
                <w:szCs w:val="20"/>
              </w:rPr>
            </w:pPr>
            <w:r w:rsidRPr="00CD3B96">
              <w:rPr>
                <w:sz w:val="20"/>
                <w:szCs w:val="20"/>
              </w:rPr>
              <w:t>40.2</w:t>
            </w:r>
          </w:p>
        </w:tc>
        <w:tc>
          <w:tcPr>
            <w:tcW w:w="856" w:type="dxa"/>
            <w:vAlign w:val="center"/>
          </w:tcPr>
          <w:p w14:paraId="7C220AC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80.8</w:t>
            </w:r>
          </w:p>
        </w:tc>
        <w:tc>
          <w:tcPr>
            <w:tcW w:w="1128" w:type="dxa"/>
            <w:vAlign w:val="center"/>
          </w:tcPr>
          <w:p w14:paraId="4103A2B2"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33</w:t>
            </w:r>
          </w:p>
        </w:tc>
        <w:tc>
          <w:tcPr>
            <w:tcW w:w="997" w:type="dxa"/>
            <w:vAlign w:val="center"/>
          </w:tcPr>
          <w:p w14:paraId="438567FF" w14:textId="77777777" w:rsidR="00CE5670" w:rsidRPr="00CD3B96" w:rsidDel="008C01BE" w:rsidRDefault="00CE5670" w:rsidP="008010F0">
            <w:pPr>
              <w:pStyle w:val="R9"/>
              <w:rPr>
                <w:sz w:val="20"/>
                <w:szCs w:val="20"/>
              </w:rPr>
            </w:pPr>
            <w:r w:rsidRPr="00CD3B96">
              <w:rPr>
                <w:sz w:val="20"/>
                <w:szCs w:val="20"/>
              </w:rPr>
              <w:t>47.8</w:t>
            </w:r>
          </w:p>
        </w:tc>
      </w:tr>
      <w:tr w:rsidR="00CE5670" w:rsidRPr="00CD3B96" w14:paraId="47A8C449" w14:textId="77777777" w:rsidTr="006876CA">
        <w:trPr>
          <w:cantSplit/>
          <w:trHeight w:hRule="exact" w:val="340"/>
          <w:jc w:val="center"/>
        </w:trPr>
        <w:tc>
          <w:tcPr>
            <w:tcW w:w="539" w:type="dxa"/>
            <w:vMerge/>
            <w:vAlign w:val="center"/>
          </w:tcPr>
          <w:p w14:paraId="6A8CEC39" w14:textId="77777777" w:rsidR="00CE5670" w:rsidRPr="00CD3B96" w:rsidRDefault="00CE5670" w:rsidP="008010F0">
            <w:pPr>
              <w:pStyle w:val="R9"/>
              <w:rPr>
                <w:sz w:val="20"/>
                <w:szCs w:val="20"/>
              </w:rPr>
            </w:pPr>
          </w:p>
        </w:tc>
        <w:tc>
          <w:tcPr>
            <w:tcW w:w="1441" w:type="dxa"/>
            <w:vAlign w:val="center"/>
          </w:tcPr>
          <w:p w14:paraId="3B4F3A79" w14:textId="40B93B5C" w:rsidR="00CE5670" w:rsidRPr="00CD3B96" w:rsidRDefault="00CE5670" w:rsidP="00CD3B96">
            <w:pPr>
              <w:pStyle w:val="R9"/>
              <w:jc w:val="right"/>
              <w:rPr>
                <w:sz w:val="20"/>
                <w:szCs w:val="20"/>
              </w:rPr>
            </w:pPr>
            <w:r w:rsidRPr="00CD3B96">
              <w:rPr>
                <w:sz w:val="20"/>
                <w:szCs w:val="20"/>
              </w:rPr>
              <w:t>256QAM(4</w:t>
            </w:r>
            <w:r w:rsidRPr="00CD3B96">
              <w:rPr>
                <w:rFonts w:hint="eastAsia"/>
                <w:sz w:val="20"/>
                <w:szCs w:val="20"/>
              </w:rPr>
              <w:t>波</w:t>
            </w:r>
            <w:r w:rsidRPr="00CD3B96">
              <w:rPr>
                <w:sz w:val="20"/>
                <w:szCs w:val="20"/>
              </w:rPr>
              <w:t>)</w:t>
            </w:r>
          </w:p>
        </w:tc>
        <w:tc>
          <w:tcPr>
            <w:tcW w:w="709" w:type="dxa"/>
            <w:vMerge/>
            <w:vAlign w:val="center"/>
          </w:tcPr>
          <w:p w14:paraId="5BEA5FA0" w14:textId="77777777" w:rsidR="00CE5670" w:rsidRPr="00CD3B96" w:rsidRDefault="00CE5670" w:rsidP="008010F0">
            <w:pPr>
              <w:pStyle w:val="R9"/>
              <w:rPr>
                <w:sz w:val="20"/>
                <w:szCs w:val="20"/>
              </w:rPr>
            </w:pPr>
          </w:p>
        </w:tc>
        <w:tc>
          <w:tcPr>
            <w:tcW w:w="1417" w:type="dxa"/>
            <w:vMerge/>
            <w:vAlign w:val="center"/>
          </w:tcPr>
          <w:p w14:paraId="6982FFC8" w14:textId="71F84134" w:rsidR="00CE5670" w:rsidRPr="00CD3B96" w:rsidRDefault="00CE5670" w:rsidP="008010F0">
            <w:pPr>
              <w:pStyle w:val="R9"/>
              <w:rPr>
                <w:sz w:val="20"/>
                <w:szCs w:val="20"/>
              </w:rPr>
            </w:pPr>
          </w:p>
        </w:tc>
        <w:tc>
          <w:tcPr>
            <w:tcW w:w="992" w:type="dxa"/>
            <w:vAlign w:val="center"/>
          </w:tcPr>
          <w:p w14:paraId="619B94F7"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28AEA47E" w14:textId="77777777" w:rsidR="00CE5670" w:rsidRPr="00CD3B96" w:rsidRDefault="00CE5670" w:rsidP="008010F0">
            <w:pPr>
              <w:pStyle w:val="R9"/>
              <w:rPr>
                <w:sz w:val="20"/>
                <w:szCs w:val="20"/>
              </w:rPr>
            </w:pPr>
            <w:r w:rsidRPr="00CD3B96">
              <w:rPr>
                <w:sz w:val="20"/>
                <w:szCs w:val="20"/>
              </w:rPr>
              <w:t>35.9</w:t>
            </w:r>
          </w:p>
        </w:tc>
        <w:tc>
          <w:tcPr>
            <w:tcW w:w="856" w:type="dxa"/>
            <w:vAlign w:val="center"/>
          </w:tcPr>
          <w:p w14:paraId="4EE94AAB"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79.1</w:t>
            </w:r>
          </w:p>
        </w:tc>
        <w:tc>
          <w:tcPr>
            <w:tcW w:w="1128" w:type="dxa"/>
            <w:vAlign w:val="center"/>
          </w:tcPr>
          <w:p w14:paraId="66E2543E"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33</w:t>
            </w:r>
          </w:p>
        </w:tc>
        <w:tc>
          <w:tcPr>
            <w:tcW w:w="997" w:type="dxa"/>
            <w:vAlign w:val="center"/>
          </w:tcPr>
          <w:p w14:paraId="13C6AB5D" w14:textId="77777777" w:rsidR="00CE5670" w:rsidRPr="00CD3B96" w:rsidDel="008C01BE" w:rsidRDefault="00CE5670" w:rsidP="008010F0">
            <w:pPr>
              <w:pStyle w:val="R9"/>
              <w:rPr>
                <w:sz w:val="20"/>
                <w:szCs w:val="20"/>
              </w:rPr>
            </w:pPr>
            <w:r w:rsidRPr="00CD3B96">
              <w:rPr>
                <w:sz w:val="20"/>
                <w:szCs w:val="20"/>
              </w:rPr>
              <w:t>46.1</w:t>
            </w:r>
          </w:p>
        </w:tc>
      </w:tr>
      <w:tr w:rsidR="00CE5670" w:rsidRPr="00CD3B96" w14:paraId="2078D86F" w14:textId="77777777" w:rsidTr="006876CA">
        <w:trPr>
          <w:cantSplit/>
          <w:trHeight w:hRule="exact" w:val="340"/>
          <w:jc w:val="center"/>
        </w:trPr>
        <w:tc>
          <w:tcPr>
            <w:tcW w:w="539" w:type="dxa"/>
            <w:vMerge/>
            <w:vAlign w:val="center"/>
          </w:tcPr>
          <w:p w14:paraId="307EF285" w14:textId="77777777" w:rsidR="00CE5670" w:rsidRPr="00CD3B96" w:rsidRDefault="00CE5670" w:rsidP="008010F0">
            <w:pPr>
              <w:pStyle w:val="R9"/>
              <w:rPr>
                <w:sz w:val="20"/>
                <w:szCs w:val="20"/>
              </w:rPr>
            </w:pPr>
          </w:p>
        </w:tc>
        <w:tc>
          <w:tcPr>
            <w:tcW w:w="1441" w:type="dxa"/>
            <w:vAlign w:val="center"/>
          </w:tcPr>
          <w:p w14:paraId="112AB588" w14:textId="7FB4FD58" w:rsidR="00CE5670" w:rsidRPr="00CD3B96" w:rsidRDefault="00CE5670" w:rsidP="00CD3B96">
            <w:pPr>
              <w:pStyle w:val="R9"/>
              <w:jc w:val="right"/>
              <w:rPr>
                <w:sz w:val="20"/>
                <w:szCs w:val="20"/>
              </w:rPr>
            </w:pPr>
            <w:r w:rsidRPr="00CD3B96">
              <w:rPr>
                <w:sz w:val="20"/>
                <w:szCs w:val="20"/>
              </w:rPr>
              <w:t>64QAM(4</w:t>
            </w:r>
            <w:r w:rsidRPr="00CD3B96">
              <w:rPr>
                <w:rFonts w:hint="eastAsia"/>
                <w:sz w:val="20"/>
                <w:szCs w:val="20"/>
              </w:rPr>
              <w:t>波</w:t>
            </w:r>
            <w:r w:rsidRPr="00CD3B96">
              <w:rPr>
                <w:sz w:val="20"/>
                <w:szCs w:val="20"/>
              </w:rPr>
              <w:t>)</w:t>
            </w:r>
          </w:p>
        </w:tc>
        <w:tc>
          <w:tcPr>
            <w:tcW w:w="709" w:type="dxa"/>
            <w:vMerge/>
            <w:vAlign w:val="center"/>
          </w:tcPr>
          <w:p w14:paraId="2E7C4F3A" w14:textId="77777777" w:rsidR="00CE5670" w:rsidRPr="00CD3B96" w:rsidRDefault="00CE5670" w:rsidP="008010F0">
            <w:pPr>
              <w:pStyle w:val="R9"/>
              <w:rPr>
                <w:sz w:val="20"/>
                <w:szCs w:val="20"/>
              </w:rPr>
            </w:pPr>
          </w:p>
        </w:tc>
        <w:tc>
          <w:tcPr>
            <w:tcW w:w="1417" w:type="dxa"/>
            <w:vMerge/>
            <w:vAlign w:val="center"/>
          </w:tcPr>
          <w:p w14:paraId="2E82D463" w14:textId="77EBDCA3" w:rsidR="00CE5670" w:rsidRPr="00CD3B96" w:rsidRDefault="00CE5670" w:rsidP="008010F0">
            <w:pPr>
              <w:pStyle w:val="R9"/>
              <w:rPr>
                <w:sz w:val="20"/>
                <w:szCs w:val="20"/>
              </w:rPr>
            </w:pPr>
          </w:p>
        </w:tc>
        <w:tc>
          <w:tcPr>
            <w:tcW w:w="992" w:type="dxa"/>
            <w:vAlign w:val="center"/>
          </w:tcPr>
          <w:p w14:paraId="6C1A935C" w14:textId="77777777" w:rsidR="00CE5670" w:rsidRPr="00CD3B96" w:rsidRDefault="00CE5670" w:rsidP="008010F0">
            <w:pPr>
              <w:pStyle w:val="R9"/>
              <w:rPr>
                <w:sz w:val="20"/>
                <w:szCs w:val="20"/>
              </w:rPr>
            </w:pPr>
            <w:r w:rsidRPr="00CD3B96">
              <w:rPr>
                <w:sz w:val="20"/>
                <w:szCs w:val="20"/>
              </w:rPr>
              <w:t>115.0</w:t>
            </w:r>
          </w:p>
        </w:tc>
        <w:tc>
          <w:tcPr>
            <w:tcW w:w="993" w:type="dxa"/>
            <w:vAlign w:val="center"/>
          </w:tcPr>
          <w:p w14:paraId="52940F81" w14:textId="77777777" w:rsidR="00CE5670" w:rsidRPr="00CD3B96" w:rsidRDefault="00CE5670" w:rsidP="008010F0">
            <w:pPr>
              <w:pStyle w:val="R9"/>
              <w:rPr>
                <w:sz w:val="20"/>
                <w:szCs w:val="20"/>
              </w:rPr>
            </w:pPr>
            <w:r w:rsidRPr="00CD3B96">
              <w:rPr>
                <w:sz w:val="20"/>
                <w:szCs w:val="20"/>
              </w:rPr>
              <w:t>34.1</w:t>
            </w:r>
          </w:p>
        </w:tc>
        <w:tc>
          <w:tcPr>
            <w:tcW w:w="856" w:type="dxa"/>
            <w:vAlign w:val="center"/>
          </w:tcPr>
          <w:p w14:paraId="1523B509"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80.9</w:t>
            </w:r>
          </w:p>
        </w:tc>
        <w:tc>
          <w:tcPr>
            <w:tcW w:w="1128" w:type="dxa"/>
            <w:vAlign w:val="center"/>
          </w:tcPr>
          <w:p w14:paraId="15E4E6B3" w14:textId="77777777" w:rsidR="00CE5670" w:rsidRPr="00CD3B96" w:rsidRDefault="00CE5670" w:rsidP="008010F0">
            <w:pPr>
              <w:pStyle w:val="R9"/>
              <w:rPr>
                <w:sz w:val="20"/>
                <w:szCs w:val="20"/>
              </w:rPr>
            </w:pPr>
            <w:r w:rsidRPr="00CD3B96">
              <w:rPr>
                <w:rFonts w:hint="eastAsia"/>
                <w:sz w:val="20"/>
                <w:szCs w:val="20"/>
              </w:rPr>
              <w:t>－</w:t>
            </w:r>
            <w:r w:rsidRPr="00CD3B96">
              <w:rPr>
                <w:sz w:val="20"/>
                <w:szCs w:val="20"/>
              </w:rPr>
              <w:t>33</w:t>
            </w:r>
          </w:p>
        </w:tc>
        <w:tc>
          <w:tcPr>
            <w:tcW w:w="997" w:type="dxa"/>
            <w:vAlign w:val="center"/>
          </w:tcPr>
          <w:p w14:paraId="09731EFF" w14:textId="77777777" w:rsidR="00CE5670" w:rsidRPr="00CD3B96" w:rsidDel="008C01BE" w:rsidRDefault="00CE5670" w:rsidP="008010F0">
            <w:pPr>
              <w:pStyle w:val="R9"/>
              <w:rPr>
                <w:sz w:val="20"/>
                <w:szCs w:val="20"/>
              </w:rPr>
            </w:pPr>
            <w:r w:rsidRPr="00CD3B96">
              <w:rPr>
                <w:sz w:val="20"/>
                <w:szCs w:val="20"/>
              </w:rPr>
              <w:t>47.9</w:t>
            </w:r>
          </w:p>
        </w:tc>
      </w:tr>
    </w:tbl>
    <w:p w14:paraId="5713CBDA" w14:textId="255E7F68" w:rsidR="004A51C6" w:rsidRPr="00A844C8" w:rsidRDefault="004A51C6"/>
    <w:p w14:paraId="2D804682" w14:textId="354A7BB1" w:rsidR="004A51C6" w:rsidRPr="00A844C8" w:rsidRDefault="0027208B">
      <w:bookmarkStart w:id="168" w:name="_Toc172520422"/>
      <w:bookmarkStart w:id="169" w:name="_Toc172533941"/>
      <w:bookmarkStart w:id="170" w:name="_Toc172534012"/>
      <w:bookmarkStart w:id="171" w:name="_Toc179255450"/>
      <w:bookmarkStart w:id="172" w:name="_Toc183434169"/>
      <w:bookmarkStart w:id="173" w:name="_Toc190834053"/>
      <w:bookmarkStart w:id="174" w:name="_Toc144636240"/>
      <w:bookmarkStart w:id="175" w:name="_Toc150653752"/>
      <w:bookmarkStart w:id="176" w:name="_Toc158194652"/>
      <w:r w:rsidRPr="00A844C8">
        <w:rPr>
          <w:noProof/>
        </w:rPr>
        <mc:AlternateContent>
          <mc:Choice Requires="wps">
            <w:drawing>
              <wp:anchor distT="0" distB="0" distL="114300" distR="114300" simplePos="0" relativeHeight="251620864" behindDoc="0" locked="0" layoutInCell="1" allowOverlap="1" wp14:anchorId="2EA0C1A8" wp14:editId="0A969B43">
                <wp:simplePos x="0" y="0"/>
                <wp:positionH relativeFrom="column">
                  <wp:posOffset>1547663</wp:posOffset>
                </wp:positionH>
                <wp:positionV relativeFrom="page">
                  <wp:posOffset>8743675</wp:posOffset>
                </wp:positionV>
                <wp:extent cx="3363480" cy="217080"/>
                <wp:effectExtent l="0" t="476250" r="27940" b="12065"/>
                <wp:wrapNone/>
                <wp:docPr id="86" name="AutoShape 5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3480" cy="217080"/>
                        </a:xfrm>
                        <a:prstGeom prst="wedgeRoundRectCallout">
                          <a:avLst>
                            <a:gd name="adj1" fmla="val -16227"/>
                            <a:gd name="adj2" fmla="val -26666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F8FDDA" w14:textId="77777777" w:rsidR="000A0FE6" w:rsidRPr="00D1128A" w:rsidRDefault="000A0FE6" w:rsidP="00A30C35">
                            <w:pPr>
                              <w:pStyle w:val="Rf5"/>
                              <w:jc w:val="center"/>
                              <w:rPr>
                                <w:sz w:val="16"/>
                                <w:szCs w:val="16"/>
                              </w:rPr>
                            </w:pPr>
                            <w:r w:rsidRPr="00D1128A">
                              <w:rPr>
                                <w:rFonts w:hint="eastAsia"/>
                                <w:kern w:val="0"/>
                                <w:sz w:val="16"/>
                                <w:szCs w:val="16"/>
                              </w:rPr>
                              <w:t>ここでは、与干渉信号レベル＝被干渉信号レベルと考えている。</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2EA0C1A8" id="AutoShape 5439" o:spid="_x0000_s1102" type="#_x0000_t62" style="position:absolute;left:0;text-align:left;margin-left:121.85pt;margin-top:688.5pt;width:264.85pt;height:17.1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" adj="7295,-46800" filled="f" strokecolor="red">
                <v:textbox inset="0,0,0,0">
                  <w:txbxContent>
                    <w:p w14:paraId="14F8FDDA" w14:textId="77777777" w:rsidR="000A0FE6" w:rsidRPr="00D1128A" w:rsidRDefault="000A0FE6" w:rsidP="00A30C35">
                      <w:pPr>
                        <w:pStyle w:val="Rf5"/>
                        <w:jc w:val="center"/>
                        <w:rPr>
                          <w:sz w:val="16"/>
                          <w:szCs w:val="16"/>
                        </w:rPr>
                      </w:pPr>
                      <w:r w:rsidRPr="00D1128A">
                        <w:rPr>
                          <w:rFonts w:hint="eastAsia"/>
                          <w:kern w:val="0"/>
                          <w:sz w:val="16"/>
                          <w:szCs w:val="16"/>
                        </w:rPr>
                        <w:t>ここでは、与干渉信号レベル＝被干渉信号レベルと考えている。</w:t>
                      </w:r>
                    </w:p>
                  </w:txbxContent>
                </v:textbox>
                <w10:wrap anchory="page"/>
              </v:shape>
            </w:pict>
          </mc:Fallback>
        </mc:AlternateContent>
      </w:r>
      <w:bookmarkEnd w:id="168"/>
      <w:bookmarkEnd w:id="169"/>
      <w:bookmarkEnd w:id="170"/>
      <w:bookmarkEnd w:id="171"/>
      <w:bookmarkEnd w:id="172"/>
      <w:bookmarkEnd w:id="173"/>
      <w:r w:rsidR="004A51C6" w:rsidRPr="00A844C8">
        <w:br w:type="page"/>
      </w:r>
    </w:p>
    <w:p w14:paraId="5FB4D9D2" w14:textId="77777777" w:rsidR="00D1128A" w:rsidRDefault="00D1128A"/>
    <w:p w14:paraId="5B16EE77" w14:textId="2BC43664" w:rsidR="004A51C6" w:rsidRPr="00A844C8" w:rsidRDefault="00D1128A" w:rsidP="008541C1">
      <w:pPr>
        <w:spacing w:line="240" w:lineRule="auto"/>
        <w:ind w:firstLineChars="100" w:firstLine="220"/>
      </w:pPr>
      <w:r w:rsidRPr="00D1128A">
        <w:rPr>
          <w:rFonts w:hint="eastAsia"/>
        </w:rPr>
        <w:t>表</w:t>
      </w:r>
      <w:r w:rsidRPr="00D1128A">
        <w:rPr>
          <w:rFonts w:hint="eastAsia"/>
        </w:rPr>
        <w:t>8.2</w:t>
      </w:r>
      <w:r w:rsidRPr="00D1128A">
        <w:rPr>
          <w:rFonts w:hint="eastAsia"/>
        </w:rPr>
        <w:t>に、被干渉信号形式ごとの運用マ－ジン（ノイズ妨害の場合）を示す。</w:t>
      </w:r>
      <w:r w:rsidR="007277ED" w:rsidRPr="00A844C8">
        <w:rPr>
          <w:noProof/>
        </w:rPr>
        <mc:AlternateContent>
          <mc:Choice Requires="wps">
            <w:drawing>
              <wp:anchor distT="0" distB="0" distL="114300" distR="114300" simplePos="0" relativeHeight="251617792" behindDoc="0" locked="0" layoutInCell="1" allowOverlap="1" wp14:anchorId="6651F6C9" wp14:editId="2CD308AA">
                <wp:simplePos x="0" y="0"/>
                <wp:positionH relativeFrom="column">
                  <wp:posOffset>975995</wp:posOffset>
                </wp:positionH>
                <wp:positionV relativeFrom="paragraph">
                  <wp:posOffset>-135255</wp:posOffset>
                </wp:positionV>
                <wp:extent cx="5009515" cy="253365"/>
                <wp:effectExtent l="0" t="0" r="19685" b="203835"/>
                <wp:wrapNone/>
                <wp:docPr id="85" name="AutoShape 5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9515" cy="253365"/>
                        </a:xfrm>
                        <a:prstGeom prst="wedgeRoundRectCallout">
                          <a:avLst>
                            <a:gd name="adj1" fmla="val -37464"/>
                            <a:gd name="adj2" fmla="val 12495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4A9E3E" w14:textId="77777777" w:rsidR="000A0FE6" w:rsidRPr="00A30C35" w:rsidRDefault="000A0FE6" w:rsidP="00496E19">
                            <w:pPr>
                              <w:pStyle w:val="Rf5"/>
                              <w:spacing w:line="240" w:lineRule="auto"/>
                              <w:jc w:val="center"/>
                              <w:rPr>
                                <w:b/>
                                <w:sz w:val="20"/>
                              </w:rPr>
                            </w:pPr>
                            <w:r w:rsidRPr="00A30C35">
                              <w:rPr>
                                <w:rFonts w:hint="eastAsia"/>
                                <w:b/>
                                <w:kern w:val="0"/>
                                <w:sz w:val="20"/>
                              </w:rPr>
                              <w:t>単一波妨害が、運用マージンの最低条件の候補となる場合は、本ページは不要である。</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6651F6C9" id="AutoShape 5419" o:spid="_x0000_s1103" type="#_x0000_t62" style="position:absolute;left:0;text-align:left;margin-left:76.85pt;margin-top:-10.65pt;width:394.45pt;height:19.9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" adj="2708,37790" filled="f" strokecolor="red">
                <v:textbox inset="0,0,0,0">
                  <w:txbxContent>
                    <w:p w14:paraId="444A9E3E" w14:textId="77777777" w:rsidR="000A0FE6" w:rsidRPr="00A30C35" w:rsidRDefault="000A0FE6" w:rsidP="00496E19">
                      <w:pPr>
                        <w:pStyle w:val="Rf5"/>
                        <w:spacing w:line="240" w:lineRule="auto"/>
                        <w:jc w:val="center"/>
                        <w:rPr>
                          <w:b/>
                          <w:sz w:val="20"/>
                        </w:rPr>
                      </w:pPr>
                      <w:r w:rsidRPr="00A30C35">
                        <w:rPr>
                          <w:rFonts w:hint="eastAsia"/>
                          <w:b/>
                          <w:kern w:val="0"/>
                          <w:sz w:val="20"/>
                        </w:rPr>
                        <w:t>単一波妨害が、運用マージンの最低条件の候補となる場合は、本ページは不要である。</w:t>
                      </w:r>
                    </w:p>
                  </w:txbxContent>
                </v:textbox>
              </v:shape>
            </w:pict>
          </mc:Fallback>
        </mc:AlternateContent>
      </w:r>
    </w:p>
    <w:p w14:paraId="19C73C3A" w14:textId="2FB5E9E1" w:rsidR="004A51C6" w:rsidRPr="00A844C8" w:rsidRDefault="004A51C6" w:rsidP="00BC40E1">
      <w:pPr>
        <w:pStyle w:val="R105"/>
        <w:spacing w:before="180" w:after="180"/>
        <w:outlineLvl w:val="5"/>
        <w:rPr>
          <w:rFonts w:ascii="Century"/>
        </w:rPr>
      </w:pPr>
      <w:r w:rsidRPr="00A844C8">
        <w:rPr>
          <w:rFonts w:ascii="Century"/>
        </w:rPr>
        <w:t>表</w:t>
      </w:r>
      <w:r w:rsidRPr="00D1128A">
        <w:rPr>
          <w:rFonts w:ascii="Arial" w:hAnsi="Arial" w:cs="Arial"/>
        </w:rPr>
        <w:t>8.2</w:t>
      </w:r>
      <w:r w:rsidRPr="00A844C8">
        <w:rPr>
          <w:rFonts w:ascii="Century"/>
        </w:rPr>
        <w:t xml:space="preserve">　被干渉信号形式ごとの運用マ－ジン</w:t>
      </w:r>
      <w:r w:rsidR="001F44B4">
        <w:rPr>
          <w:rFonts w:ascii="Century" w:hint="eastAsia"/>
        </w:rPr>
        <w:t>（</w:t>
      </w:r>
      <w:r w:rsidRPr="00A844C8">
        <w:rPr>
          <w:rFonts w:ascii="Century"/>
        </w:rPr>
        <w:t>ノイズ妨害</w:t>
      </w:r>
      <w:r w:rsidR="001F44B4">
        <w:rPr>
          <w:rFonts w:ascii="Century" w:hint="eastAsia"/>
        </w:rPr>
        <w:t>）</w:t>
      </w:r>
    </w:p>
    <w:tbl>
      <w:tblPr>
        <w:tblW w:w="9072" w:type="dxa"/>
        <w:jc w:val="center"/>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Layout w:type="fixed"/>
        <w:tblCellMar>
          <w:left w:w="28" w:type="dxa"/>
          <w:right w:w="28" w:type="dxa"/>
        </w:tblCellMar>
        <w:tblLook w:val="01E0" w:firstRow="1" w:lastRow="1" w:firstColumn="1" w:lastColumn="1" w:noHBand="0" w:noVBand="0"/>
      </w:tblPr>
      <w:tblGrid>
        <w:gridCol w:w="391"/>
        <w:gridCol w:w="1447"/>
        <w:gridCol w:w="573"/>
        <w:gridCol w:w="1276"/>
        <w:gridCol w:w="1276"/>
        <w:gridCol w:w="1275"/>
        <w:gridCol w:w="993"/>
        <w:gridCol w:w="850"/>
        <w:gridCol w:w="991"/>
      </w:tblGrid>
      <w:tr w:rsidR="002508E5" w:rsidRPr="00BC40E1" w14:paraId="0DD683D9" w14:textId="77777777" w:rsidTr="00D1128A">
        <w:trPr>
          <w:cantSplit/>
          <w:trHeight w:val="340"/>
          <w:jc w:val="center"/>
        </w:trPr>
        <w:tc>
          <w:tcPr>
            <w:tcW w:w="1838" w:type="dxa"/>
            <w:gridSpan w:val="2"/>
            <w:vAlign w:val="center"/>
          </w:tcPr>
          <w:p w14:paraId="0B5E2D41" w14:textId="77777777" w:rsidR="004A51C6" w:rsidRPr="00BC40E1" w:rsidRDefault="004A51C6" w:rsidP="00D1128A">
            <w:pPr>
              <w:spacing w:line="240" w:lineRule="auto"/>
              <w:jc w:val="center"/>
              <w:rPr>
                <w:sz w:val="20"/>
                <w:szCs w:val="20"/>
              </w:rPr>
            </w:pPr>
            <w:r w:rsidRPr="00BC40E1">
              <w:rPr>
                <w:sz w:val="20"/>
                <w:szCs w:val="20"/>
              </w:rPr>
              <w:t>下り</w:t>
            </w:r>
            <w:r w:rsidRPr="00BC40E1">
              <w:rPr>
                <w:sz w:val="20"/>
                <w:szCs w:val="20"/>
              </w:rPr>
              <w:br/>
            </w:r>
            <w:r w:rsidRPr="00BC40E1">
              <w:rPr>
                <w:sz w:val="20"/>
                <w:szCs w:val="20"/>
              </w:rPr>
              <w:t>多重</w:t>
            </w:r>
            <w:r w:rsidRPr="00BC40E1">
              <w:rPr>
                <w:rFonts w:cs="ＭＳ 明朝"/>
                <w:sz w:val="20"/>
                <w:szCs w:val="20"/>
              </w:rPr>
              <w:t>・</w:t>
            </w:r>
            <w:r w:rsidRPr="00BC40E1">
              <w:rPr>
                <w:rFonts w:eastAsia="SimSun" w:cs="SimSun"/>
                <w:sz w:val="20"/>
                <w:szCs w:val="20"/>
              </w:rPr>
              <w:t>変調方式</w:t>
            </w:r>
          </w:p>
        </w:tc>
        <w:tc>
          <w:tcPr>
            <w:tcW w:w="1849" w:type="dxa"/>
            <w:gridSpan w:val="2"/>
            <w:vAlign w:val="center"/>
          </w:tcPr>
          <w:p w14:paraId="36FAC239" w14:textId="77777777" w:rsidR="004A51C6" w:rsidRPr="00BC40E1" w:rsidRDefault="004A51C6" w:rsidP="008010F0">
            <w:pPr>
              <w:pStyle w:val="R9"/>
              <w:rPr>
                <w:sz w:val="20"/>
                <w:szCs w:val="20"/>
              </w:rPr>
            </w:pPr>
            <w:r w:rsidRPr="00BC40E1">
              <w:rPr>
                <w:rFonts w:hint="eastAsia"/>
                <w:sz w:val="20"/>
                <w:szCs w:val="20"/>
              </w:rPr>
              <w:t>被干渉信号</w:t>
            </w:r>
          </w:p>
          <w:p w14:paraId="4CF9D39B" w14:textId="77777777" w:rsidR="004A51C6" w:rsidRPr="00BC40E1" w:rsidRDefault="004A51C6" w:rsidP="008010F0">
            <w:pPr>
              <w:pStyle w:val="R9"/>
              <w:rPr>
                <w:sz w:val="20"/>
                <w:szCs w:val="20"/>
              </w:rPr>
            </w:pPr>
            <w:r w:rsidRPr="00BC40E1">
              <w:rPr>
                <w:rFonts w:hint="eastAsia"/>
                <w:sz w:val="20"/>
                <w:szCs w:val="20"/>
              </w:rPr>
              <w:t>信号形式</w:t>
            </w:r>
          </w:p>
        </w:tc>
        <w:tc>
          <w:tcPr>
            <w:tcW w:w="1276" w:type="dxa"/>
            <w:vAlign w:val="center"/>
          </w:tcPr>
          <w:p w14:paraId="2737C56A" w14:textId="77777777" w:rsidR="006505CD" w:rsidRPr="00BC40E1" w:rsidRDefault="004A51C6" w:rsidP="008010F0">
            <w:pPr>
              <w:pStyle w:val="R9"/>
              <w:rPr>
                <w:sz w:val="20"/>
                <w:szCs w:val="20"/>
              </w:rPr>
            </w:pPr>
            <w:r w:rsidRPr="00BC40E1">
              <w:rPr>
                <w:rFonts w:hint="eastAsia"/>
                <w:sz w:val="20"/>
                <w:szCs w:val="20"/>
              </w:rPr>
              <w:t>被干渉</w:t>
            </w:r>
          </w:p>
          <w:p w14:paraId="219D40C3" w14:textId="77777777" w:rsidR="00DA3695" w:rsidRPr="00BC40E1" w:rsidRDefault="004A51C6" w:rsidP="008010F0">
            <w:pPr>
              <w:pStyle w:val="R9"/>
              <w:rPr>
                <w:sz w:val="20"/>
                <w:szCs w:val="20"/>
              </w:rPr>
            </w:pPr>
            <w:r w:rsidRPr="00BC40E1">
              <w:rPr>
                <w:rFonts w:hint="eastAsia"/>
                <w:sz w:val="20"/>
                <w:szCs w:val="20"/>
              </w:rPr>
              <w:t>信号</w:t>
            </w:r>
            <w:r w:rsidRPr="00BC40E1">
              <w:rPr>
                <w:sz w:val="20"/>
                <w:szCs w:val="20"/>
              </w:rPr>
              <w:br/>
            </w:r>
            <w:r w:rsidRPr="00BC40E1">
              <w:rPr>
                <w:rFonts w:hint="eastAsia"/>
                <w:sz w:val="20"/>
                <w:szCs w:val="20"/>
              </w:rPr>
              <w:t>レベル</w:t>
            </w:r>
          </w:p>
          <w:p w14:paraId="28CA36BB" w14:textId="77777777" w:rsidR="004A51C6" w:rsidRPr="00BC40E1" w:rsidRDefault="004A51C6" w:rsidP="008010F0">
            <w:pPr>
              <w:pStyle w:val="R9"/>
              <w:rPr>
                <w:sz w:val="20"/>
                <w:szCs w:val="20"/>
              </w:rPr>
            </w:pPr>
            <w:r w:rsidRPr="00BC40E1">
              <w:rPr>
                <w:rFonts w:hint="eastAsia"/>
                <w:sz w:val="20"/>
                <w:szCs w:val="20"/>
              </w:rPr>
              <w:t>基準値</w:t>
            </w:r>
            <w:r w:rsidR="00DA3695" w:rsidRPr="00BC40E1">
              <w:rPr>
                <w:rFonts w:hint="eastAsia"/>
                <w:sz w:val="20"/>
                <w:szCs w:val="20"/>
              </w:rPr>
              <w:t>：</w:t>
            </w:r>
            <w:r w:rsidRPr="00BC40E1">
              <w:rPr>
                <w:sz w:val="20"/>
                <w:szCs w:val="20"/>
              </w:rPr>
              <w:t>A</w:t>
            </w:r>
          </w:p>
          <w:p w14:paraId="70A27F1E" w14:textId="6C44E96E" w:rsidR="00CE3B46" w:rsidRPr="00BC40E1" w:rsidRDefault="004B2CCD" w:rsidP="00BC40E1">
            <w:pPr>
              <w:pStyle w:val="R9"/>
              <w:ind w:rightChars="0" w:right="0"/>
              <w:rPr>
                <w:sz w:val="20"/>
                <w:szCs w:val="20"/>
              </w:rPr>
            </w:pPr>
            <w:r w:rsidRPr="00BC40E1">
              <w:rPr>
                <w:rFonts w:hint="eastAsia"/>
                <w:sz w:val="20"/>
                <w:szCs w:val="20"/>
              </w:rPr>
              <w:t>(</w:t>
            </w:r>
            <w:r w:rsidR="00A844C8" w:rsidRPr="00BC40E1">
              <w:rPr>
                <w:rFonts w:ascii="Times New Roman" w:hAnsi="Times New Roman"/>
                <w:sz w:val="20"/>
                <w:szCs w:val="20"/>
              </w:rPr>
              <w:t>dBµV</w:t>
            </w:r>
            <w:r w:rsidR="00D776BC" w:rsidRPr="00BC40E1">
              <w:rPr>
                <w:sz w:val="20"/>
                <w:szCs w:val="20"/>
              </w:rPr>
              <w:t xml:space="preserve"> </w:t>
            </w:r>
            <w:r w:rsidR="00D776BC" w:rsidRPr="00BC40E1">
              <w:rPr>
                <w:sz w:val="20"/>
                <w:szCs w:val="20"/>
                <w:lang w:eastAsia="zh-CN"/>
              </w:rPr>
              <w:t>/</w:t>
            </w:r>
            <m:oMath>
              <m:rad>
                <m:radPr>
                  <m:degHide m:val="1"/>
                  <m:ctrlPr>
                    <w:rPr>
                      <w:rFonts w:ascii="Cambria Math" w:hAnsi="Cambria Math" w:cs="Times New Roman"/>
                      <w:sz w:val="20"/>
                      <w:szCs w:val="20"/>
                    </w:rPr>
                  </m:ctrlPr>
                </m:radPr>
                <m:deg/>
                <m:e>
                  <m:r>
                    <m:rPr>
                      <m:sty m:val="p"/>
                    </m:rPr>
                    <w:rPr>
                      <w:rFonts w:ascii="Cambria Math" w:hAnsi="Cambria Math" w:cs="Times New Roman"/>
                      <w:sz w:val="20"/>
                      <w:szCs w:val="20"/>
                      <w:lang w:eastAsia="zh-CN"/>
                    </w:rPr>
                    <m:t>Hz</m:t>
                  </m:r>
                </m:e>
              </m:rad>
            </m:oMath>
            <w:r w:rsidR="00D776BC" w:rsidRPr="00BC40E1">
              <w:rPr>
                <w:sz w:val="20"/>
                <w:szCs w:val="20"/>
              </w:rPr>
              <w:t xml:space="preserve"> </w:t>
            </w:r>
            <w:r w:rsidRPr="00BC40E1">
              <w:rPr>
                <w:rFonts w:hint="eastAsia"/>
                <w:sz w:val="20"/>
                <w:szCs w:val="20"/>
              </w:rPr>
              <w:t>)</w:t>
            </w:r>
          </w:p>
        </w:tc>
        <w:tc>
          <w:tcPr>
            <w:tcW w:w="1275" w:type="dxa"/>
            <w:vAlign w:val="center"/>
          </w:tcPr>
          <w:p w14:paraId="24F3A447" w14:textId="77777777" w:rsidR="006505CD" w:rsidRPr="00BC40E1" w:rsidRDefault="004A51C6" w:rsidP="008010F0">
            <w:pPr>
              <w:pStyle w:val="R9"/>
              <w:rPr>
                <w:sz w:val="20"/>
                <w:szCs w:val="20"/>
              </w:rPr>
            </w:pPr>
            <w:r w:rsidRPr="00BC40E1">
              <w:rPr>
                <w:rFonts w:hint="eastAsia"/>
                <w:sz w:val="20"/>
                <w:szCs w:val="20"/>
              </w:rPr>
              <w:t>ノイズ</w:t>
            </w:r>
          </w:p>
          <w:p w14:paraId="31F1ED5E" w14:textId="1C17A9D7" w:rsidR="00CE3B46" w:rsidRPr="00BC40E1" w:rsidRDefault="004A51C6" w:rsidP="008010F0">
            <w:pPr>
              <w:pStyle w:val="R9"/>
              <w:rPr>
                <w:sz w:val="20"/>
                <w:szCs w:val="20"/>
              </w:rPr>
            </w:pPr>
            <w:r w:rsidRPr="00BC40E1">
              <w:rPr>
                <w:rFonts w:hint="eastAsia"/>
                <w:sz w:val="20"/>
                <w:szCs w:val="20"/>
              </w:rPr>
              <w:t>妨害</w:t>
            </w:r>
            <w:r w:rsidRPr="00BC40E1">
              <w:rPr>
                <w:sz w:val="20"/>
                <w:szCs w:val="20"/>
              </w:rPr>
              <w:br/>
            </w:r>
            <w:r w:rsidRPr="00BC40E1">
              <w:rPr>
                <w:rFonts w:hint="eastAsia"/>
                <w:sz w:val="20"/>
                <w:szCs w:val="20"/>
              </w:rPr>
              <w:t>レベル</w:t>
            </w:r>
            <w:r w:rsidR="006876CA" w:rsidRPr="00BC40E1">
              <w:rPr>
                <w:sz w:val="20"/>
                <w:szCs w:val="20"/>
              </w:rPr>
              <w:t>:</w:t>
            </w:r>
            <w:r w:rsidRPr="00BC40E1">
              <w:rPr>
                <w:sz w:val="20"/>
                <w:szCs w:val="20"/>
              </w:rPr>
              <w:t>B</w:t>
            </w:r>
          </w:p>
          <w:p w14:paraId="292C041E" w14:textId="775684CA" w:rsidR="004A51C6" w:rsidRPr="00BC40E1" w:rsidRDefault="004B2CCD" w:rsidP="00BC40E1">
            <w:pPr>
              <w:pStyle w:val="R9"/>
              <w:ind w:rightChars="0" w:right="0"/>
              <w:rPr>
                <w:sz w:val="20"/>
                <w:szCs w:val="20"/>
              </w:rPr>
            </w:pPr>
            <w:r w:rsidRPr="00BC40E1">
              <w:rPr>
                <w:rFonts w:hint="eastAsia"/>
                <w:sz w:val="20"/>
                <w:szCs w:val="20"/>
              </w:rPr>
              <w:t>(</w:t>
            </w:r>
            <w:r w:rsidR="00A844C8" w:rsidRPr="00BC40E1">
              <w:rPr>
                <w:rFonts w:ascii="Times New Roman" w:hAnsi="Times New Roman"/>
                <w:sz w:val="20"/>
                <w:szCs w:val="20"/>
              </w:rPr>
              <w:t>dBµV</w:t>
            </w:r>
            <w:r w:rsidR="00D776BC" w:rsidRPr="00BC40E1">
              <w:rPr>
                <w:sz w:val="20"/>
                <w:szCs w:val="20"/>
              </w:rPr>
              <w:t xml:space="preserve"> </w:t>
            </w:r>
            <w:r w:rsidR="00D776BC" w:rsidRPr="00BC40E1">
              <w:rPr>
                <w:sz w:val="20"/>
                <w:szCs w:val="20"/>
                <w:lang w:eastAsia="zh-CN"/>
              </w:rPr>
              <w:t>/</w:t>
            </w:r>
            <m:oMath>
              <m:rad>
                <m:radPr>
                  <m:degHide m:val="1"/>
                  <m:ctrlPr>
                    <w:rPr>
                      <w:rFonts w:ascii="Cambria Math" w:hAnsi="Cambria Math" w:cs="Times New Roman"/>
                      <w:sz w:val="20"/>
                      <w:szCs w:val="20"/>
                    </w:rPr>
                  </m:ctrlPr>
                </m:radPr>
                <m:deg/>
                <m:e>
                  <m:r>
                    <m:rPr>
                      <m:sty m:val="p"/>
                    </m:rPr>
                    <w:rPr>
                      <w:rFonts w:ascii="Cambria Math" w:hAnsi="Cambria Math" w:cs="Times New Roman"/>
                      <w:sz w:val="20"/>
                      <w:szCs w:val="20"/>
                      <w:lang w:eastAsia="zh-CN"/>
                    </w:rPr>
                    <m:t>Hz</m:t>
                  </m:r>
                </m:e>
              </m:rad>
            </m:oMath>
            <w:r w:rsidR="00D776BC" w:rsidRPr="00BC40E1">
              <w:rPr>
                <w:sz w:val="20"/>
                <w:szCs w:val="20"/>
              </w:rPr>
              <w:t xml:space="preserve"> </w:t>
            </w:r>
            <w:r w:rsidRPr="00BC40E1">
              <w:rPr>
                <w:rFonts w:hint="eastAsia"/>
                <w:sz w:val="20"/>
                <w:szCs w:val="20"/>
              </w:rPr>
              <w:t>)</w:t>
            </w:r>
          </w:p>
        </w:tc>
        <w:tc>
          <w:tcPr>
            <w:tcW w:w="993" w:type="dxa"/>
            <w:vAlign w:val="center"/>
          </w:tcPr>
          <w:p w14:paraId="18A6CBFE" w14:textId="77777777" w:rsidR="004A51C6" w:rsidRPr="00BC40E1" w:rsidRDefault="004A51C6" w:rsidP="00BC40E1">
            <w:pPr>
              <w:pStyle w:val="R9"/>
              <w:ind w:rightChars="0" w:right="0"/>
              <w:rPr>
                <w:sz w:val="20"/>
                <w:szCs w:val="20"/>
              </w:rPr>
            </w:pPr>
            <w:r w:rsidRPr="00BC40E1">
              <w:rPr>
                <w:rFonts w:hint="eastAsia"/>
                <w:sz w:val="20"/>
                <w:szCs w:val="20"/>
              </w:rPr>
              <w:t>妨害</w:t>
            </w:r>
          </w:p>
          <w:p w14:paraId="51EC81A0" w14:textId="54113ED4" w:rsidR="004A51C6" w:rsidRPr="00BC40E1" w:rsidRDefault="004A51C6" w:rsidP="00BC40E1">
            <w:pPr>
              <w:pStyle w:val="R9"/>
              <w:ind w:rightChars="0" w:right="0"/>
              <w:rPr>
                <w:sz w:val="20"/>
                <w:szCs w:val="20"/>
              </w:rPr>
            </w:pPr>
            <w:r w:rsidRPr="00BC40E1">
              <w:rPr>
                <w:rFonts w:hint="eastAsia"/>
                <w:sz w:val="20"/>
                <w:szCs w:val="20"/>
              </w:rPr>
              <w:t>レベル</w:t>
            </w:r>
            <w:r w:rsidR="006876CA" w:rsidRPr="00BC40E1">
              <w:rPr>
                <w:sz w:val="20"/>
                <w:szCs w:val="20"/>
              </w:rPr>
              <w:t>:</w:t>
            </w:r>
          </w:p>
          <w:p w14:paraId="7935B35C" w14:textId="2E1B0635" w:rsidR="004A51C6" w:rsidRPr="00BC40E1" w:rsidRDefault="004A51C6" w:rsidP="00BC40E1">
            <w:pPr>
              <w:pStyle w:val="R9"/>
              <w:ind w:rightChars="0" w:right="0"/>
              <w:rPr>
                <w:sz w:val="20"/>
                <w:szCs w:val="20"/>
              </w:rPr>
            </w:pPr>
            <w:r w:rsidRPr="00BC40E1">
              <w:rPr>
                <w:sz w:val="20"/>
                <w:szCs w:val="20"/>
              </w:rPr>
              <w:t>C</w:t>
            </w:r>
            <w:r w:rsidRPr="00BC40E1">
              <w:rPr>
                <w:rFonts w:hint="eastAsia"/>
                <w:sz w:val="20"/>
                <w:szCs w:val="20"/>
              </w:rPr>
              <w:t>＝</w:t>
            </w:r>
            <w:r w:rsidRPr="00BC40E1">
              <w:rPr>
                <w:sz w:val="20"/>
                <w:szCs w:val="20"/>
              </w:rPr>
              <w:t>B</w:t>
            </w:r>
            <w:r w:rsidR="006876CA" w:rsidRPr="00BC40E1">
              <w:rPr>
                <w:sz w:val="20"/>
                <w:szCs w:val="20"/>
              </w:rPr>
              <w:t>-</w:t>
            </w:r>
            <w:r w:rsidRPr="00BC40E1">
              <w:rPr>
                <w:sz w:val="20"/>
                <w:szCs w:val="20"/>
              </w:rPr>
              <w:t>A</w:t>
            </w:r>
          </w:p>
          <w:p w14:paraId="1C2EC144" w14:textId="0A638B0A" w:rsidR="00D00EAA" w:rsidRPr="00BC40E1" w:rsidRDefault="004B2CCD" w:rsidP="00BC40E1">
            <w:pPr>
              <w:pStyle w:val="R9"/>
              <w:ind w:rightChars="0" w:right="0"/>
              <w:rPr>
                <w:sz w:val="20"/>
                <w:szCs w:val="20"/>
              </w:rPr>
            </w:pPr>
            <w:r w:rsidRPr="00BC40E1">
              <w:rPr>
                <w:rFonts w:hint="eastAsia"/>
                <w:sz w:val="20"/>
                <w:szCs w:val="20"/>
              </w:rPr>
              <w:t>(</w:t>
            </w:r>
            <w:r w:rsidR="00A844C8" w:rsidRPr="00BC40E1">
              <w:rPr>
                <w:rFonts w:ascii="Times New Roman" w:hAnsi="Times New Roman"/>
                <w:sz w:val="20"/>
                <w:szCs w:val="20"/>
              </w:rPr>
              <w:t>dB</w:t>
            </w:r>
            <w:r w:rsidRPr="00BC40E1">
              <w:rPr>
                <w:rFonts w:hint="eastAsia"/>
                <w:sz w:val="20"/>
                <w:szCs w:val="20"/>
              </w:rPr>
              <w:t>)</w:t>
            </w:r>
          </w:p>
        </w:tc>
        <w:tc>
          <w:tcPr>
            <w:tcW w:w="850" w:type="dxa"/>
            <w:vAlign w:val="center"/>
          </w:tcPr>
          <w:p w14:paraId="48B91675" w14:textId="77777777" w:rsidR="006505CD" w:rsidRPr="00BC40E1" w:rsidRDefault="006B7E3F" w:rsidP="00BC40E1">
            <w:pPr>
              <w:pStyle w:val="R9"/>
              <w:ind w:rightChars="0" w:right="0"/>
              <w:rPr>
                <w:sz w:val="20"/>
                <w:szCs w:val="20"/>
              </w:rPr>
            </w:pPr>
            <w:r w:rsidRPr="00BC40E1">
              <w:rPr>
                <w:rFonts w:hint="eastAsia"/>
                <w:sz w:val="20"/>
                <w:szCs w:val="20"/>
              </w:rPr>
              <w:t>ノイズ</w:t>
            </w:r>
          </w:p>
          <w:p w14:paraId="7F9F6EA7" w14:textId="77777777" w:rsidR="006505CD" w:rsidRPr="00BC40E1" w:rsidRDefault="006B7E3F" w:rsidP="00BC40E1">
            <w:pPr>
              <w:pStyle w:val="R9"/>
              <w:ind w:rightChars="0" w:right="0"/>
              <w:rPr>
                <w:sz w:val="20"/>
                <w:szCs w:val="20"/>
              </w:rPr>
            </w:pPr>
            <w:r w:rsidRPr="00BC40E1">
              <w:rPr>
                <w:rFonts w:hint="eastAsia"/>
                <w:sz w:val="20"/>
                <w:szCs w:val="20"/>
              </w:rPr>
              <w:t>妨害</w:t>
            </w:r>
          </w:p>
          <w:p w14:paraId="2264E8F1" w14:textId="124AA808" w:rsidR="004A51C6" w:rsidRPr="00BC40E1" w:rsidRDefault="004A51C6" w:rsidP="00BC40E1">
            <w:pPr>
              <w:pStyle w:val="R9"/>
              <w:ind w:rightChars="0" w:right="0"/>
              <w:rPr>
                <w:sz w:val="20"/>
                <w:szCs w:val="20"/>
              </w:rPr>
            </w:pPr>
            <w:r w:rsidRPr="00BC40E1">
              <w:rPr>
                <w:rFonts w:hint="eastAsia"/>
                <w:sz w:val="20"/>
                <w:szCs w:val="20"/>
              </w:rPr>
              <w:t>規格</w:t>
            </w:r>
            <w:r w:rsidR="006876CA" w:rsidRPr="00BC40E1">
              <w:rPr>
                <w:sz w:val="20"/>
                <w:szCs w:val="20"/>
              </w:rPr>
              <w:t>:</w:t>
            </w:r>
            <w:r w:rsidRPr="00BC40E1">
              <w:rPr>
                <w:sz w:val="20"/>
                <w:szCs w:val="20"/>
              </w:rPr>
              <w:t>L</w:t>
            </w:r>
          </w:p>
          <w:p w14:paraId="14492B2A" w14:textId="1D6041BC" w:rsidR="00DA3695" w:rsidRPr="00BC40E1" w:rsidRDefault="004B2CCD" w:rsidP="00BC40E1">
            <w:pPr>
              <w:pStyle w:val="R9"/>
              <w:ind w:rightChars="0" w:right="0"/>
              <w:rPr>
                <w:sz w:val="20"/>
                <w:szCs w:val="20"/>
              </w:rPr>
            </w:pPr>
            <w:r w:rsidRPr="00BC40E1">
              <w:rPr>
                <w:rFonts w:hint="eastAsia"/>
                <w:sz w:val="20"/>
                <w:szCs w:val="20"/>
              </w:rPr>
              <w:t>(</w:t>
            </w:r>
            <w:r w:rsidR="00A844C8" w:rsidRPr="00BC40E1">
              <w:rPr>
                <w:rFonts w:ascii="Times New Roman" w:hAnsi="Times New Roman"/>
                <w:sz w:val="20"/>
                <w:szCs w:val="20"/>
              </w:rPr>
              <w:t>dB</w:t>
            </w:r>
            <w:r w:rsidRPr="00BC40E1">
              <w:rPr>
                <w:rFonts w:hint="eastAsia"/>
                <w:sz w:val="20"/>
                <w:szCs w:val="20"/>
              </w:rPr>
              <w:t>)</w:t>
            </w:r>
          </w:p>
        </w:tc>
        <w:tc>
          <w:tcPr>
            <w:tcW w:w="991" w:type="dxa"/>
            <w:vAlign w:val="center"/>
          </w:tcPr>
          <w:p w14:paraId="560993EB" w14:textId="77777777" w:rsidR="00DA3695" w:rsidRPr="00BC40E1" w:rsidRDefault="004A51C6" w:rsidP="00BC40E1">
            <w:pPr>
              <w:pStyle w:val="R9"/>
              <w:ind w:rightChars="0" w:right="0"/>
              <w:rPr>
                <w:sz w:val="20"/>
                <w:szCs w:val="20"/>
              </w:rPr>
            </w:pPr>
            <w:r w:rsidRPr="00BC40E1">
              <w:rPr>
                <w:rFonts w:hint="eastAsia"/>
                <w:sz w:val="20"/>
                <w:szCs w:val="20"/>
              </w:rPr>
              <w:t>運用</w:t>
            </w:r>
          </w:p>
          <w:p w14:paraId="487C77E9" w14:textId="4D96E050" w:rsidR="004A51C6" w:rsidRPr="00BC40E1" w:rsidRDefault="004A51C6" w:rsidP="00BC40E1">
            <w:pPr>
              <w:pStyle w:val="R9"/>
              <w:ind w:rightChars="0" w:right="0"/>
              <w:rPr>
                <w:sz w:val="20"/>
                <w:szCs w:val="20"/>
              </w:rPr>
            </w:pPr>
            <w:r w:rsidRPr="00BC40E1">
              <w:rPr>
                <w:rFonts w:hint="eastAsia"/>
                <w:sz w:val="20"/>
                <w:szCs w:val="20"/>
              </w:rPr>
              <w:t>マ－ジン</w:t>
            </w:r>
            <w:r w:rsidR="006876CA" w:rsidRPr="00BC40E1">
              <w:rPr>
                <w:sz w:val="20"/>
                <w:szCs w:val="20"/>
              </w:rPr>
              <w:t>:</w:t>
            </w:r>
          </w:p>
          <w:p w14:paraId="6A1101CE" w14:textId="26241963" w:rsidR="004A51C6" w:rsidRPr="00BC40E1" w:rsidRDefault="004A51C6" w:rsidP="00BC40E1">
            <w:pPr>
              <w:pStyle w:val="R9"/>
              <w:ind w:rightChars="0" w:right="0"/>
              <w:rPr>
                <w:sz w:val="20"/>
                <w:szCs w:val="20"/>
              </w:rPr>
            </w:pPr>
            <w:r w:rsidRPr="00BC40E1">
              <w:rPr>
                <w:sz w:val="20"/>
                <w:szCs w:val="20"/>
              </w:rPr>
              <w:t>L</w:t>
            </w:r>
            <w:r w:rsidR="006876CA" w:rsidRPr="00BC40E1">
              <w:rPr>
                <w:sz w:val="20"/>
                <w:szCs w:val="20"/>
              </w:rPr>
              <w:t>-</w:t>
            </w:r>
            <w:r w:rsidRPr="00BC40E1">
              <w:rPr>
                <w:sz w:val="20"/>
                <w:szCs w:val="20"/>
              </w:rPr>
              <w:t>C</w:t>
            </w:r>
          </w:p>
          <w:p w14:paraId="297F25B6" w14:textId="1F417DD8" w:rsidR="004A51C6" w:rsidRPr="00BC40E1" w:rsidRDefault="004B2CCD" w:rsidP="00BC40E1">
            <w:pPr>
              <w:pStyle w:val="R9"/>
              <w:ind w:rightChars="0" w:right="0"/>
              <w:rPr>
                <w:sz w:val="20"/>
                <w:szCs w:val="20"/>
              </w:rPr>
            </w:pPr>
            <w:r w:rsidRPr="00BC40E1">
              <w:rPr>
                <w:rFonts w:hint="eastAsia"/>
                <w:sz w:val="20"/>
                <w:szCs w:val="20"/>
              </w:rPr>
              <w:t>(</w:t>
            </w:r>
            <w:r w:rsidR="00A844C8" w:rsidRPr="00BC40E1">
              <w:rPr>
                <w:rFonts w:ascii="Times New Roman" w:hAnsi="Times New Roman"/>
                <w:sz w:val="20"/>
                <w:szCs w:val="20"/>
              </w:rPr>
              <w:t>dB</w:t>
            </w:r>
            <w:r w:rsidRPr="00BC40E1">
              <w:rPr>
                <w:rFonts w:hint="eastAsia"/>
                <w:sz w:val="20"/>
                <w:szCs w:val="20"/>
              </w:rPr>
              <w:t>)</w:t>
            </w:r>
          </w:p>
        </w:tc>
      </w:tr>
      <w:tr w:rsidR="002508E5" w:rsidRPr="00BC40E1" w14:paraId="5565FC27" w14:textId="77777777" w:rsidTr="00D1128A">
        <w:trPr>
          <w:cantSplit/>
          <w:trHeight w:val="340"/>
          <w:jc w:val="center"/>
        </w:trPr>
        <w:tc>
          <w:tcPr>
            <w:tcW w:w="391" w:type="dxa"/>
            <w:vMerge w:val="restart"/>
            <w:vAlign w:val="center"/>
          </w:tcPr>
          <w:p w14:paraId="798CCF4E" w14:textId="77777777" w:rsidR="00C14F16" w:rsidRPr="00BC40E1" w:rsidRDefault="00C14F16" w:rsidP="00CE5670">
            <w:pPr>
              <w:spacing w:line="240" w:lineRule="auto"/>
              <w:jc w:val="center"/>
              <w:rPr>
                <w:sz w:val="20"/>
                <w:szCs w:val="20"/>
              </w:rPr>
            </w:pPr>
            <w:r w:rsidRPr="00BC40E1">
              <w:rPr>
                <w:sz w:val="20"/>
                <w:szCs w:val="20"/>
              </w:rPr>
              <w:t>A</w:t>
            </w:r>
            <w:r w:rsidRPr="00BC40E1">
              <w:rPr>
                <w:sz w:val="20"/>
                <w:szCs w:val="20"/>
              </w:rPr>
              <w:br/>
              <w:t>n</w:t>
            </w:r>
            <w:r w:rsidRPr="00BC40E1">
              <w:rPr>
                <w:sz w:val="20"/>
                <w:szCs w:val="20"/>
              </w:rPr>
              <w:br/>
            </w:r>
            <w:proofErr w:type="spellStart"/>
            <w:r w:rsidRPr="00BC40E1">
              <w:rPr>
                <w:sz w:val="20"/>
                <w:szCs w:val="20"/>
              </w:rPr>
              <w:t>n</w:t>
            </w:r>
            <w:proofErr w:type="spellEnd"/>
            <w:r w:rsidRPr="00BC40E1">
              <w:rPr>
                <w:sz w:val="20"/>
                <w:szCs w:val="20"/>
              </w:rPr>
              <w:br/>
              <w:t>e</w:t>
            </w:r>
            <w:r w:rsidRPr="00BC40E1">
              <w:rPr>
                <w:sz w:val="20"/>
                <w:szCs w:val="20"/>
              </w:rPr>
              <w:br/>
              <w:t>x</w:t>
            </w:r>
            <w:r w:rsidRPr="00BC40E1">
              <w:rPr>
                <w:sz w:val="20"/>
                <w:szCs w:val="20"/>
              </w:rPr>
              <w:br/>
              <w:t xml:space="preserve"> </w:t>
            </w:r>
            <w:r w:rsidRPr="00BC40E1">
              <w:rPr>
                <w:sz w:val="20"/>
                <w:szCs w:val="20"/>
              </w:rPr>
              <w:br/>
              <w:t>B</w:t>
            </w:r>
          </w:p>
        </w:tc>
        <w:tc>
          <w:tcPr>
            <w:tcW w:w="1447" w:type="dxa"/>
            <w:vAlign w:val="center"/>
          </w:tcPr>
          <w:p w14:paraId="29F9DB5F" w14:textId="4A67F738" w:rsidR="00C14F16" w:rsidRPr="00BC40E1" w:rsidRDefault="00C14F16" w:rsidP="00BC40E1">
            <w:pPr>
              <w:pStyle w:val="R9"/>
              <w:jc w:val="right"/>
              <w:rPr>
                <w:sz w:val="20"/>
                <w:szCs w:val="20"/>
              </w:rPr>
            </w:pPr>
            <w:r w:rsidRPr="00BC40E1">
              <w:rPr>
                <w:sz w:val="20"/>
                <w:szCs w:val="20"/>
              </w:rPr>
              <w:t>256QAM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restart"/>
            <w:vAlign w:val="center"/>
          </w:tcPr>
          <w:p w14:paraId="7161A50C" w14:textId="50683FBF" w:rsidR="00C14F16" w:rsidRPr="00BC40E1" w:rsidRDefault="00CE5670" w:rsidP="008010F0">
            <w:pPr>
              <w:pStyle w:val="R9"/>
              <w:rPr>
                <w:sz w:val="20"/>
                <w:szCs w:val="20"/>
              </w:rPr>
            </w:pPr>
            <w:r w:rsidRPr="00BC40E1">
              <w:rPr>
                <w:sz w:val="20"/>
                <w:szCs w:val="20"/>
              </w:rPr>
              <w:t>IS</w:t>
            </w:r>
            <w:r w:rsidR="00A844C8" w:rsidRPr="008541C1">
              <w:rPr>
                <w:sz w:val="20"/>
                <w:szCs w:val="20"/>
              </w:rPr>
              <w:t>DB</w:t>
            </w:r>
            <w:r w:rsidRPr="00BC40E1">
              <w:rPr>
                <w:sz w:val="20"/>
                <w:szCs w:val="20"/>
              </w:rPr>
              <w:t>-T</w:t>
            </w:r>
          </w:p>
        </w:tc>
        <w:tc>
          <w:tcPr>
            <w:tcW w:w="1276" w:type="dxa"/>
            <w:vAlign w:val="center"/>
          </w:tcPr>
          <w:p w14:paraId="4A05BFE2" w14:textId="77777777" w:rsidR="00C14F16" w:rsidRPr="00BC40E1" w:rsidRDefault="00C14F16" w:rsidP="00D1128A">
            <w:pPr>
              <w:spacing w:line="240" w:lineRule="auto"/>
              <w:ind w:rightChars="200" w:right="440"/>
              <w:jc w:val="right"/>
              <w:rPr>
                <w:sz w:val="20"/>
                <w:szCs w:val="20"/>
              </w:rPr>
            </w:pPr>
            <w:r w:rsidRPr="00BC40E1">
              <w:rPr>
                <w:sz w:val="20"/>
                <w:szCs w:val="20"/>
              </w:rPr>
              <w:t>53.6</w:t>
            </w:r>
          </w:p>
        </w:tc>
        <w:tc>
          <w:tcPr>
            <w:tcW w:w="1275" w:type="dxa"/>
            <w:vAlign w:val="center"/>
          </w:tcPr>
          <w:p w14:paraId="599F2B20"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4A46454A"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63.1</w:t>
            </w:r>
          </w:p>
        </w:tc>
        <w:tc>
          <w:tcPr>
            <w:tcW w:w="850" w:type="dxa"/>
            <w:vAlign w:val="center"/>
          </w:tcPr>
          <w:p w14:paraId="04DCF97C"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27</w:t>
            </w:r>
          </w:p>
        </w:tc>
        <w:tc>
          <w:tcPr>
            <w:tcW w:w="991" w:type="dxa"/>
            <w:vAlign w:val="center"/>
          </w:tcPr>
          <w:p w14:paraId="2C5BB61B" w14:textId="77777777" w:rsidR="00C14F16" w:rsidRPr="00BC40E1" w:rsidRDefault="00C14F16" w:rsidP="008010F0">
            <w:pPr>
              <w:pStyle w:val="R9"/>
              <w:rPr>
                <w:sz w:val="20"/>
                <w:szCs w:val="20"/>
              </w:rPr>
            </w:pPr>
            <w:r w:rsidRPr="00BC40E1">
              <w:rPr>
                <w:sz w:val="20"/>
                <w:szCs w:val="20"/>
              </w:rPr>
              <w:t>36.1</w:t>
            </w:r>
          </w:p>
        </w:tc>
      </w:tr>
      <w:tr w:rsidR="002508E5" w:rsidRPr="00BC40E1" w14:paraId="4BDECD44" w14:textId="77777777" w:rsidTr="00D1128A">
        <w:trPr>
          <w:cantSplit/>
          <w:trHeight w:val="340"/>
          <w:jc w:val="center"/>
        </w:trPr>
        <w:tc>
          <w:tcPr>
            <w:tcW w:w="391" w:type="dxa"/>
            <w:vMerge/>
            <w:vAlign w:val="center"/>
          </w:tcPr>
          <w:p w14:paraId="448755E9" w14:textId="77777777" w:rsidR="00C14F16" w:rsidRPr="00BC40E1" w:rsidRDefault="00C14F16" w:rsidP="00CE5670">
            <w:pPr>
              <w:spacing w:line="240" w:lineRule="auto"/>
              <w:jc w:val="center"/>
              <w:rPr>
                <w:sz w:val="20"/>
                <w:szCs w:val="20"/>
              </w:rPr>
            </w:pPr>
          </w:p>
        </w:tc>
        <w:tc>
          <w:tcPr>
            <w:tcW w:w="1447" w:type="dxa"/>
            <w:vAlign w:val="center"/>
          </w:tcPr>
          <w:p w14:paraId="16F79B25" w14:textId="0DFE5D21" w:rsidR="00C14F16" w:rsidRPr="00BC40E1" w:rsidRDefault="00C14F16" w:rsidP="00BC40E1">
            <w:pPr>
              <w:pStyle w:val="R9"/>
              <w:jc w:val="right"/>
              <w:rPr>
                <w:sz w:val="20"/>
                <w:szCs w:val="20"/>
              </w:rPr>
            </w:pPr>
            <w:r w:rsidRPr="00BC40E1">
              <w:rPr>
                <w:sz w:val="20"/>
                <w:szCs w:val="20"/>
              </w:rPr>
              <w:t>64QAM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ign w:val="center"/>
          </w:tcPr>
          <w:p w14:paraId="3407A991" w14:textId="77777777" w:rsidR="00C14F16" w:rsidRPr="00BC40E1" w:rsidRDefault="00C14F16" w:rsidP="008010F0">
            <w:pPr>
              <w:pStyle w:val="R9"/>
              <w:rPr>
                <w:sz w:val="20"/>
                <w:szCs w:val="20"/>
              </w:rPr>
            </w:pPr>
          </w:p>
        </w:tc>
        <w:tc>
          <w:tcPr>
            <w:tcW w:w="1276" w:type="dxa"/>
            <w:vAlign w:val="center"/>
          </w:tcPr>
          <w:p w14:paraId="2500F253" w14:textId="77777777" w:rsidR="00C14F16" w:rsidRPr="00BC40E1" w:rsidRDefault="00C14F16" w:rsidP="00D1128A">
            <w:pPr>
              <w:spacing w:line="240" w:lineRule="auto"/>
              <w:ind w:rightChars="200" w:right="440"/>
              <w:jc w:val="right"/>
              <w:rPr>
                <w:sz w:val="20"/>
                <w:szCs w:val="20"/>
              </w:rPr>
            </w:pPr>
            <w:r w:rsidRPr="00BC40E1">
              <w:rPr>
                <w:sz w:val="20"/>
                <w:szCs w:val="20"/>
              </w:rPr>
              <w:t>53.5</w:t>
            </w:r>
          </w:p>
        </w:tc>
        <w:tc>
          <w:tcPr>
            <w:tcW w:w="1275" w:type="dxa"/>
            <w:vAlign w:val="center"/>
          </w:tcPr>
          <w:p w14:paraId="305D1B0B"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7EE33402"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63.7</w:t>
            </w:r>
          </w:p>
        </w:tc>
        <w:tc>
          <w:tcPr>
            <w:tcW w:w="850" w:type="dxa"/>
            <w:vAlign w:val="center"/>
          </w:tcPr>
          <w:p w14:paraId="6D4F27B6"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27</w:t>
            </w:r>
          </w:p>
        </w:tc>
        <w:tc>
          <w:tcPr>
            <w:tcW w:w="991" w:type="dxa"/>
            <w:vAlign w:val="center"/>
          </w:tcPr>
          <w:p w14:paraId="10B35C0B" w14:textId="77777777" w:rsidR="00C14F16" w:rsidRPr="00BC40E1" w:rsidRDefault="00C14F16" w:rsidP="008010F0">
            <w:pPr>
              <w:pStyle w:val="R9"/>
              <w:rPr>
                <w:sz w:val="20"/>
                <w:szCs w:val="20"/>
              </w:rPr>
            </w:pPr>
            <w:r w:rsidRPr="00BC40E1">
              <w:rPr>
                <w:sz w:val="20"/>
                <w:szCs w:val="20"/>
              </w:rPr>
              <w:t>36.7</w:t>
            </w:r>
          </w:p>
        </w:tc>
      </w:tr>
      <w:tr w:rsidR="002508E5" w:rsidRPr="00BC40E1" w14:paraId="1862AA47" w14:textId="77777777" w:rsidTr="00D1128A">
        <w:trPr>
          <w:cantSplit/>
          <w:trHeight w:val="340"/>
          <w:jc w:val="center"/>
        </w:trPr>
        <w:tc>
          <w:tcPr>
            <w:tcW w:w="391" w:type="dxa"/>
            <w:vMerge/>
            <w:vAlign w:val="center"/>
          </w:tcPr>
          <w:p w14:paraId="3D75772E" w14:textId="77777777" w:rsidR="00C14F16" w:rsidRPr="00BC40E1" w:rsidRDefault="00C14F16" w:rsidP="00CE5670">
            <w:pPr>
              <w:spacing w:line="240" w:lineRule="auto"/>
              <w:jc w:val="center"/>
              <w:rPr>
                <w:sz w:val="20"/>
                <w:szCs w:val="20"/>
              </w:rPr>
            </w:pPr>
          </w:p>
        </w:tc>
        <w:tc>
          <w:tcPr>
            <w:tcW w:w="1447" w:type="dxa"/>
            <w:vAlign w:val="center"/>
          </w:tcPr>
          <w:p w14:paraId="5E69F281" w14:textId="3BEF3FAD" w:rsidR="00C14F16" w:rsidRPr="00BC40E1" w:rsidRDefault="00C14F16" w:rsidP="00BC40E1">
            <w:pPr>
              <w:pStyle w:val="R9"/>
              <w:jc w:val="right"/>
              <w:rPr>
                <w:sz w:val="20"/>
                <w:szCs w:val="20"/>
              </w:rPr>
            </w:pPr>
            <w:r w:rsidRPr="00BC40E1">
              <w:rPr>
                <w:sz w:val="20"/>
                <w:szCs w:val="20"/>
              </w:rPr>
              <w:t>256QAM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2189340E" w14:textId="77777777" w:rsidR="00C14F16" w:rsidRPr="00BC40E1" w:rsidRDefault="00C14F16" w:rsidP="008010F0">
            <w:pPr>
              <w:pStyle w:val="R9"/>
              <w:rPr>
                <w:sz w:val="20"/>
                <w:szCs w:val="20"/>
              </w:rPr>
            </w:pPr>
          </w:p>
        </w:tc>
        <w:tc>
          <w:tcPr>
            <w:tcW w:w="1276" w:type="dxa"/>
            <w:vAlign w:val="center"/>
          </w:tcPr>
          <w:p w14:paraId="279EB3DC" w14:textId="77777777" w:rsidR="00C14F16" w:rsidRPr="00BC40E1" w:rsidRDefault="00C14F16" w:rsidP="00D1128A">
            <w:pPr>
              <w:spacing w:line="240" w:lineRule="auto"/>
              <w:ind w:rightChars="200" w:right="440"/>
              <w:jc w:val="right"/>
              <w:rPr>
                <w:sz w:val="20"/>
                <w:szCs w:val="20"/>
              </w:rPr>
            </w:pPr>
            <w:r w:rsidRPr="00BC40E1">
              <w:rPr>
                <w:sz w:val="20"/>
                <w:szCs w:val="20"/>
              </w:rPr>
              <w:t>47.5</w:t>
            </w:r>
          </w:p>
        </w:tc>
        <w:tc>
          <w:tcPr>
            <w:tcW w:w="1275" w:type="dxa"/>
            <w:vAlign w:val="center"/>
          </w:tcPr>
          <w:p w14:paraId="0E66D04C"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1951B121"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63.1</w:t>
            </w:r>
          </w:p>
        </w:tc>
        <w:tc>
          <w:tcPr>
            <w:tcW w:w="850" w:type="dxa"/>
            <w:vAlign w:val="center"/>
          </w:tcPr>
          <w:p w14:paraId="6E04F755"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27</w:t>
            </w:r>
          </w:p>
        </w:tc>
        <w:tc>
          <w:tcPr>
            <w:tcW w:w="991" w:type="dxa"/>
            <w:vAlign w:val="center"/>
          </w:tcPr>
          <w:p w14:paraId="4F91687F" w14:textId="77777777" w:rsidR="00C14F16" w:rsidRPr="00BC40E1" w:rsidRDefault="00C14F16" w:rsidP="008010F0">
            <w:pPr>
              <w:pStyle w:val="R9"/>
              <w:rPr>
                <w:sz w:val="20"/>
                <w:szCs w:val="20"/>
              </w:rPr>
            </w:pPr>
            <w:r w:rsidRPr="00BC40E1">
              <w:rPr>
                <w:sz w:val="20"/>
                <w:szCs w:val="20"/>
              </w:rPr>
              <w:t>36.1</w:t>
            </w:r>
          </w:p>
        </w:tc>
      </w:tr>
      <w:tr w:rsidR="002508E5" w:rsidRPr="00BC40E1" w14:paraId="5E8D80F1" w14:textId="77777777" w:rsidTr="00D1128A">
        <w:trPr>
          <w:cantSplit/>
          <w:trHeight w:val="340"/>
          <w:jc w:val="center"/>
        </w:trPr>
        <w:tc>
          <w:tcPr>
            <w:tcW w:w="391" w:type="dxa"/>
            <w:vMerge/>
            <w:vAlign w:val="center"/>
          </w:tcPr>
          <w:p w14:paraId="1C2B2CFA" w14:textId="77777777" w:rsidR="00C14F16" w:rsidRPr="00BC40E1" w:rsidRDefault="00C14F16" w:rsidP="00CE5670">
            <w:pPr>
              <w:spacing w:line="240" w:lineRule="auto"/>
              <w:jc w:val="center"/>
              <w:rPr>
                <w:sz w:val="20"/>
                <w:szCs w:val="20"/>
              </w:rPr>
            </w:pPr>
          </w:p>
        </w:tc>
        <w:tc>
          <w:tcPr>
            <w:tcW w:w="1447" w:type="dxa"/>
            <w:vAlign w:val="center"/>
          </w:tcPr>
          <w:p w14:paraId="3F693BBA" w14:textId="695329BF" w:rsidR="00C14F16" w:rsidRPr="00BC40E1" w:rsidRDefault="00C14F16" w:rsidP="00BC40E1">
            <w:pPr>
              <w:pStyle w:val="R9"/>
              <w:jc w:val="right"/>
              <w:rPr>
                <w:sz w:val="20"/>
                <w:szCs w:val="20"/>
              </w:rPr>
            </w:pPr>
            <w:r w:rsidRPr="00BC40E1">
              <w:rPr>
                <w:sz w:val="20"/>
                <w:szCs w:val="20"/>
              </w:rPr>
              <w:t>64QAM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43251E4B" w14:textId="77777777" w:rsidR="00C14F16" w:rsidRPr="00BC40E1" w:rsidRDefault="00C14F16" w:rsidP="008010F0">
            <w:pPr>
              <w:pStyle w:val="R9"/>
              <w:rPr>
                <w:sz w:val="20"/>
                <w:szCs w:val="20"/>
              </w:rPr>
            </w:pPr>
          </w:p>
        </w:tc>
        <w:tc>
          <w:tcPr>
            <w:tcW w:w="1276" w:type="dxa"/>
            <w:vAlign w:val="center"/>
          </w:tcPr>
          <w:p w14:paraId="02080748" w14:textId="77777777" w:rsidR="00C14F16" w:rsidRPr="00BC40E1" w:rsidRDefault="00C14F16" w:rsidP="00D1128A">
            <w:pPr>
              <w:spacing w:line="240" w:lineRule="auto"/>
              <w:ind w:rightChars="200" w:right="440"/>
              <w:jc w:val="right"/>
              <w:rPr>
                <w:sz w:val="20"/>
                <w:szCs w:val="20"/>
              </w:rPr>
            </w:pPr>
            <w:r w:rsidRPr="00BC40E1">
              <w:rPr>
                <w:sz w:val="20"/>
                <w:szCs w:val="20"/>
              </w:rPr>
              <w:t>47.5</w:t>
            </w:r>
          </w:p>
        </w:tc>
        <w:tc>
          <w:tcPr>
            <w:tcW w:w="1275" w:type="dxa"/>
            <w:vAlign w:val="center"/>
          </w:tcPr>
          <w:p w14:paraId="090BF514"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2AC5C248"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63.8</w:t>
            </w:r>
          </w:p>
        </w:tc>
        <w:tc>
          <w:tcPr>
            <w:tcW w:w="850" w:type="dxa"/>
            <w:vAlign w:val="center"/>
          </w:tcPr>
          <w:p w14:paraId="7FBB0F99"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27</w:t>
            </w:r>
          </w:p>
        </w:tc>
        <w:tc>
          <w:tcPr>
            <w:tcW w:w="991" w:type="dxa"/>
            <w:vAlign w:val="center"/>
          </w:tcPr>
          <w:p w14:paraId="46524E2A" w14:textId="77777777" w:rsidR="00C14F16" w:rsidRPr="00BC40E1" w:rsidRDefault="00C14F16" w:rsidP="008010F0">
            <w:pPr>
              <w:pStyle w:val="R9"/>
              <w:rPr>
                <w:sz w:val="20"/>
                <w:szCs w:val="20"/>
              </w:rPr>
            </w:pPr>
            <w:r w:rsidRPr="00BC40E1">
              <w:rPr>
                <w:sz w:val="20"/>
                <w:szCs w:val="20"/>
              </w:rPr>
              <w:t>36.8</w:t>
            </w:r>
          </w:p>
        </w:tc>
      </w:tr>
      <w:tr w:rsidR="002508E5" w:rsidRPr="00BC40E1" w14:paraId="38909807" w14:textId="77777777" w:rsidTr="00D1128A">
        <w:trPr>
          <w:cantSplit/>
          <w:trHeight w:val="340"/>
          <w:jc w:val="center"/>
        </w:trPr>
        <w:tc>
          <w:tcPr>
            <w:tcW w:w="391" w:type="dxa"/>
            <w:vMerge/>
            <w:vAlign w:val="center"/>
          </w:tcPr>
          <w:p w14:paraId="759875AA" w14:textId="77777777" w:rsidR="00C14F16" w:rsidRPr="00BC40E1" w:rsidRDefault="00C14F16" w:rsidP="00CE5670">
            <w:pPr>
              <w:spacing w:line="240" w:lineRule="auto"/>
              <w:jc w:val="center"/>
              <w:rPr>
                <w:sz w:val="20"/>
                <w:szCs w:val="20"/>
              </w:rPr>
            </w:pPr>
          </w:p>
        </w:tc>
        <w:tc>
          <w:tcPr>
            <w:tcW w:w="1447" w:type="dxa"/>
            <w:vAlign w:val="center"/>
          </w:tcPr>
          <w:p w14:paraId="74E6EBF9" w14:textId="54C5AE07" w:rsidR="00C14F16" w:rsidRPr="00BC40E1" w:rsidRDefault="00C14F16" w:rsidP="00BC40E1">
            <w:pPr>
              <w:pStyle w:val="R9"/>
              <w:jc w:val="right"/>
              <w:rPr>
                <w:sz w:val="20"/>
                <w:szCs w:val="20"/>
              </w:rPr>
            </w:pPr>
            <w:r w:rsidRPr="00BC40E1">
              <w:rPr>
                <w:sz w:val="20"/>
                <w:szCs w:val="20"/>
              </w:rPr>
              <w:t>256QAM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restart"/>
            <w:vAlign w:val="center"/>
          </w:tcPr>
          <w:p w14:paraId="59F79AFA" w14:textId="77777777" w:rsidR="00C14F16" w:rsidRPr="00BC40E1" w:rsidRDefault="00C14F16" w:rsidP="008010F0">
            <w:pPr>
              <w:pStyle w:val="R9"/>
              <w:rPr>
                <w:sz w:val="20"/>
                <w:szCs w:val="20"/>
              </w:rPr>
            </w:pPr>
            <w:r w:rsidRPr="00BC40E1">
              <w:rPr>
                <w:sz w:val="20"/>
                <w:szCs w:val="20"/>
              </w:rPr>
              <w:t>64QAM</w:t>
            </w:r>
          </w:p>
        </w:tc>
        <w:tc>
          <w:tcPr>
            <w:tcW w:w="1276" w:type="dxa"/>
            <w:vAlign w:val="center"/>
          </w:tcPr>
          <w:p w14:paraId="0B015BD7" w14:textId="77777777" w:rsidR="00C14F16" w:rsidRPr="00BC40E1" w:rsidRDefault="00C14F16" w:rsidP="00D1128A">
            <w:pPr>
              <w:spacing w:line="240" w:lineRule="auto"/>
              <w:ind w:rightChars="200" w:right="440"/>
              <w:jc w:val="right"/>
              <w:rPr>
                <w:sz w:val="20"/>
                <w:szCs w:val="20"/>
              </w:rPr>
            </w:pPr>
            <w:r w:rsidRPr="00BC40E1">
              <w:rPr>
                <w:sz w:val="20"/>
                <w:szCs w:val="20"/>
              </w:rPr>
              <w:t>53.8</w:t>
            </w:r>
          </w:p>
        </w:tc>
        <w:tc>
          <w:tcPr>
            <w:tcW w:w="1275" w:type="dxa"/>
            <w:vAlign w:val="center"/>
          </w:tcPr>
          <w:p w14:paraId="4E2CF39D"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2D8AA3D4"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63.3</w:t>
            </w:r>
          </w:p>
        </w:tc>
        <w:tc>
          <w:tcPr>
            <w:tcW w:w="850" w:type="dxa"/>
            <w:vAlign w:val="center"/>
          </w:tcPr>
          <w:p w14:paraId="3ABBD508"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52E865A7" w14:textId="77777777" w:rsidR="00C14F16" w:rsidRPr="00BC40E1" w:rsidRDefault="00C14F16" w:rsidP="008010F0">
            <w:pPr>
              <w:pStyle w:val="R9"/>
              <w:rPr>
                <w:sz w:val="20"/>
                <w:szCs w:val="20"/>
              </w:rPr>
            </w:pPr>
            <w:r w:rsidRPr="00BC40E1">
              <w:rPr>
                <w:sz w:val="20"/>
                <w:szCs w:val="20"/>
              </w:rPr>
              <w:t>34.3</w:t>
            </w:r>
          </w:p>
        </w:tc>
      </w:tr>
      <w:tr w:rsidR="002508E5" w:rsidRPr="00BC40E1" w14:paraId="26E30E84" w14:textId="77777777" w:rsidTr="00D1128A">
        <w:trPr>
          <w:cantSplit/>
          <w:trHeight w:val="340"/>
          <w:jc w:val="center"/>
        </w:trPr>
        <w:tc>
          <w:tcPr>
            <w:tcW w:w="391" w:type="dxa"/>
            <w:vMerge/>
            <w:vAlign w:val="center"/>
          </w:tcPr>
          <w:p w14:paraId="1E250EA6" w14:textId="77777777" w:rsidR="00C14F16" w:rsidRPr="00BC40E1" w:rsidRDefault="00C14F16" w:rsidP="008010F0">
            <w:pPr>
              <w:pStyle w:val="R9"/>
              <w:rPr>
                <w:sz w:val="20"/>
                <w:szCs w:val="20"/>
              </w:rPr>
            </w:pPr>
          </w:p>
        </w:tc>
        <w:tc>
          <w:tcPr>
            <w:tcW w:w="1447" w:type="dxa"/>
            <w:vAlign w:val="center"/>
          </w:tcPr>
          <w:p w14:paraId="0EAFC26F" w14:textId="53399ECA" w:rsidR="00C14F16" w:rsidRPr="00BC40E1" w:rsidRDefault="00C14F16" w:rsidP="00BC40E1">
            <w:pPr>
              <w:pStyle w:val="R9"/>
              <w:jc w:val="right"/>
              <w:rPr>
                <w:sz w:val="20"/>
                <w:szCs w:val="20"/>
              </w:rPr>
            </w:pPr>
            <w:r w:rsidRPr="00BC40E1">
              <w:rPr>
                <w:sz w:val="20"/>
                <w:szCs w:val="20"/>
              </w:rPr>
              <w:t>64QAM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ign w:val="center"/>
          </w:tcPr>
          <w:p w14:paraId="07C2E4C9" w14:textId="77777777" w:rsidR="00C14F16" w:rsidRPr="00BC40E1" w:rsidRDefault="00C14F16" w:rsidP="008010F0">
            <w:pPr>
              <w:pStyle w:val="R9"/>
              <w:rPr>
                <w:sz w:val="20"/>
                <w:szCs w:val="20"/>
              </w:rPr>
            </w:pPr>
          </w:p>
        </w:tc>
        <w:tc>
          <w:tcPr>
            <w:tcW w:w="1276" w:type="dxa"/>
            <w:vAlign w:val="center"/>
          </w:tcPr>
          <w:p w14:paraId="5ACF98EF" w14:textId="77777777" w:rsidR="00C14F16" w:rsidRPr="00BC40E1" w:rsidRDefault="00C14F16" w:rsidP="00D1128A">
            <w:pPr>
              <w:spacing w:line="240" w:lineRule="auto"/>
              <w:ind w:rightChars="200" w:right="440"/>
              <w:jc w:val="right"/>
              <w:rPr>
                <w:sz w:val="20"/>
                <w:szCs w:val="20"/>
              </w:rPr>
            </w:pPr>
            <w:r w:rsidRPr="00BC40E1">
              <w:rPr>
                <w:sz w:val="20"/>
                <w:szCs w:val="20"/>
              </w:rPr>
              <w:t>53.7</w:t>
            </w:r>
          </w:p>
        </w:tc>
        <w:tc>
          <w:tcPr>
            <w:tcW w:w="1275" w:type="dxa"/>
            <w:vAlign w:val="center"/>
          </w:tcPr>
          <w:p w14:paraId="692ADF37"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2CC22B61"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63.9</w:t>
            </w:r>
          </w:p>
        </w:tc>
        <w:tc>
          <w:tcPr>
            <w:tcW w:w="850" w:type="dxa"/>
            <w:vAlign w:val="center"/>
          </w:tcPr>
          <w:p w14:paraId="3006FF62"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17800F99" w14:textId="77777777" w:rsidR="00C14F16" w:rsidRPr="00BC40E1" w:rsidRDefault="00C14F16" w:rsidP="008010F0">
            <w:pPr>
              <w:pStyle w:val="R9"/>
              <w:rPr>
                <w:sz w:val="20"/>
                <w:szCs w:val="20"/>
              </w:rPr>
            </w:pPr>
            <w:r w:rsidRPr="00BC40E1">
              <w:rPr>
                <w:sz w:val="20"/>
                <w:szCs w:val="20"/>
              </w:rPr>
              <w:t>34.9</w:t>
            </w:r>
          </w:p>
        </w:tc>
      </w:tr>
      <w:tr w:rsidR="002508E5" w:rsidRPr="00BC40E1" w14:paraId="5B58ACF9" w14:textId="77777777" w:rsidTr="00D1128A">
        <w:trPr>
          <w:cantSplit/>
          <w:trHeight w:val="340"/>
          <w:jc w:val="center"/>
        </w:trPr>
        <w:tc>
          <w:tcPr>
            <w:tcW w:w="391" w:type="dxa"/>
            <w:vMerge/>
            <w:vAlign w:val="center"/>
          </w:tcPr>
          <w:p w14:paraId="6FB09EB0" w14:textId="77777777" w:rsidR="00C14F16" w:rsidRPr="00BC40E1" w:rsidRDefault="00C14F16" w:rsidP="008010F0">
            <w:pPr>
              <w:pStyle w:val="R9"/>
              <w:rPr>
                <w:sz w:val="20"/>
                <w:szCs w:val="20"/>
              </w:rPr>
            </w:pPr>
          </w:p>
        </w:tc>
        <w:tc>
          <w:tcPr>
            <w:tcW w:w="1447" w:type="dxa"/>
            <w:vAlign w:val="center"/>
          </w:tcPr>
          <w:p w14:paraId="65C4C3BD" w14:textId="23FD703A" w:rsidR="00C14F16" w:rsidRPr="00BC40E1" w:rsidRDefault="00C14F16" w:rsidP="00BC40E1">
            <w:pPr>
              <w:pStyle w:val="R9"/>
              <w:jc w:val="right"/>
              <w:rPr>
                <w:sz w:val="20"/>
                <w:szCs w:val="20"/>
              </w:rPr>
            </w:pPr>
            <w:r w:rsidRPr="00BC40E1">
              <w:rPr>
                <w:sz w:val="20"/>
                <w:szCs w:val="20"/>
              </w:rPr>
              <w:t>256QAM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489628F7" w14:textId="77777777" w:rsidR="00C14F16" w:rsidRPr="00BC40E1" w:rsidRDefault="00C14F16" w:rsidP="008010F0">
            <w:pPr>
              <w:pStyle w:val="R9"/>
              <w:rPr>
                <w:sz w:val="20"/>
                <w:szCs w:val="20"/>
              </w:rPr>
            </w:pPr>
          </w:p>
        </w:tc>
        <w:tc>
          <w:tcPr>
            <w:tcW w:w="1276" w:type="dxa"/>
            <w:vAlign w:val="center"/>
          </w:tcPr>
          <w:p w14:paraId="43AE5682" w14:textId="77777777" w:rsidR="00C14F16" w:rsidRPr="00BC40E1" w:rsidRDefault="00C14F16" w:rsidP="00D1128A">
            <w:pPr>
              <w:spacing w:line="240" w:lineRule="auto"/>
              <w:ind w:rightChars="200" w:right="440"/>
              <w:jc w:val="right"/>
              <w:rPr>
                <w:sz w:val="20"/>
                <w:szCs w:val="20"/>
              </w:rPr>
            </w:pPr>
            <w:r w:rsidRPr="00BC40E1">
              <w:rPr>
                <w:sz w:val="20"/>
                <w:szCs w:val="20"/>
              </w:rPr>
              <w:t>47.7</w:t>
            </w:r>
          </w:p>
        </w:tc>
        <w:tc>
          <w:tcPr>
            <w:tcW w:w="1275" w:type="dxa"/>
            <w:vAlign w:val="center"/>
          </w:tcPr>
          <w:p w14:paraId="12399DB5"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4763F27C"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63.3</w:t>
            </w:r>
          </w:p>
        </w:tc>
        <w:tc>
          <w:tcPr>
            <w:tcW w:w="850" w:type="dxa"/>
            <w:vAlign w:val="center"/>
          </w:tcPr>
          <w:p w14:paraId="605A4EB2"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0389DFBB" w14:textId="77777777" w:rsidR="00C14F16" w:rsidRPr="00BC40E1" w:rsidRDefault="00C14F16" w:rsidP="008010F0">
            <w:pPr>
              <w:pStyle w:val="R9"/>
              <w:rPr>
                <w:sz w:val="20"/>
                <w:szCs w:val="20"/>
              </w:rPr>
            </w:pPr>
            <w:r w:rsidRPr="00BC40E1">
              <w:rPr>
                <w:sz w:val="20"/>
                <w:szCs w:val="20"/>
              </w:rPr>
              <w:t>34.3</w:t>
            </w:r>
          </w:p>
        </w:tc>
      </w:tr>
      <w:tr w:rsidR="002508E5" w:rsidRPr="00BC40E1" w14:paraId="08DBDB09" w14:textId="77777777" w:rsidTr="00D1128A">
        <w:trPr>
          <w:cantSplit/>
          <w:trHeight w:val="340"/>
          <w:jc w:val="center"/>
        </w:trPr>
        <w:tc>
          <w:tcPr>
            <w:tcW w:w="391" w:type="dxa"/>
            <w:vMerge/>
            <w:vAlign w:val="center"/>
          </w:tcPr>
          <w:p w14:paraId="73F0B474" w14:textId="77777777" w:rsidR="00C14F16" w:rsidRPr="00BC40E1" w:rsidRDefault="00C14F16" w:rsidP="008010F0">
            <w:pPr>
              <w:pStyle w:val="R9"/>
              <w:rPr>
                <w:sz w:val="20"/>
                <w:szCs w:val="20"/>
              </w:rPr>
            </w:pPr>
          </w:p>
        </w:tc>
        <w:tc>
          <w:tcPr>
            <w:tcW w:w="1447" w:type="dxa"/>
            <w:vAlign w:val="center"/>
          </w:tcPr>
          <w:p w14:paraId="7447CAD6" w14:textId="0E717942" w:rsidR="00C14F16" w:rsidRPr="00BC40E1" w:rsidRDefault="00C14F16" w:rsidP="00BC40E1">
            <w:pPr>
              <w:pStyle w:val="R9"/>
              <w:jc w:val="right"/>
              <w:rPr>
                <w:sz w:val="20"/>
                <w:szCs w:val="20"/>
              </w:rPr>
            </w:pPr>
            <w:r w:rsidRPr="00BC40E1">
              <w:rPr>
                <w:sz w:val="20"/>
                <w:szCs w:val="20"/>
              </w:rPr>
              <w:t>64QAM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013D67F6" w14:textId="77777777" w:rsidR="00C14F16" w:rsidRPr="00BC40E1" w:rsidRDefault="00C14F16" w:rsidP="008010F0">
            <w:pPr>
              <w:pStyle w:val="R9"/>
              <w:rPr>
                <w:sz w:val="20"/>
                <w:szCs w:val="20"/>
              </w:rPr>
            </w:pPr>
          </w:p>
        </w:tc>
        <w:tc>
          <w:tcPr>
            <w:tcW w:w="1276" w:type="dxa"/>
            <w:vAlign w:val="center"/>
          </w:tcPr>
          <w:p w14:paraId="2BC9F15B" w14:textId="77777777" w:rsidR="00C14F16" w:rsidRPr="00BC40E1" w:rsidRDefault="00C14F16" w:rsidP="00D1128A">
            <w:pPr>
              <w:spacing w:line="240" w:lineRule="auto"/>
              <w:ind w:rightChars="200" w:right="440"/>
              <w:jc w:val="right"/>
              <w:rPr>
                <w:sz w:val="20"/>
                <w:szCs w:val="20"/>
              </w:rPr>
            </w:pPr>
            <w:r w:rsidRPr="00BC40E1">
              <w:rPr>
                <w:sz w:val="20"/>
                <w:szCs w:val="20"/>
              </w:rPr>
              <w:t>47.7</w:t>
            </w:r>
          </w:p>
        </w:tc>
        <w:tc>
          <w:tcPr>
            <w:tcW w:w="1275" w:type="dxa"/>
            <w:vAlign w:val="center"/>
          </w:tcPr>
          <w:p w14:paraId="7D3CF13E" w14:textId="77777777" w:rsidR="00C14F16" w:rsidRPr="00BC40E1" w:rsidRDefault="00C14F16"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25FFE447" w14:textId="77777777" w:rsidR="00C14F16" w:rsidRPr="00BC40E1" w:rsidRDefault="00C14F16" w:rsidP="00D1128A">
            <w:pPr>
              <w:tabs>
                <w:tab w:val="decimal" w:pos="318"/>
              </w:tabs>
              <w:spacing w:line="240" w:lineRule="auto"/>
              <w:ind w:rightChars="100" w:right="220"/>
              <w:jc w:val="right"/>
              <w:rPr>
                <w:sz w:val="20"/>
                <w:szCs w:val="20"/>
              </w:rPr>
            </w:pPr>
            <w:r w:rsidRPr="00BC40E1">
              <w:rPr>
                <w:rFonts w:hint="eastAsia"/>
                <w:sz w:val="20"/>
                <w:szCs w:val="20"/>
              </w:rPr>
              <w:t>－</w:t>
            </w:r>
            <w:r w:rsidRPr="00BC40E1">
              <w:rPr>
                <w:sz w:val="20"/>
                <w:szCs w:val="20"/>
              </w:rPr>
              <w:t>64.0</w:t>
            </w:r>
          </w:p>
        </w:tc>
        <w:tc>
          <w:tcPr>
            <w:tcW w:w="850" w:type="dxa"/>
            <w:vAlign w:val="center"/>
          </w:tcPr>
          <w:p w14:paraId="64E546B1" w14:textId="77777777" w:rsidR="00C14F16" w:rsidRPr="00BC40E1" w:rsidRDefault="00C14F16"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4AD5D868" w14:textId="77777777" w:rsidR="00C14F16" w:rsidRPr="00BC40E1" w:rsidRDefault="00C14F16" w:rsidP="008010F0">
            <w:pPr>
              <w:pStyle w:val="R9"/>
              <w:rPr>
                <w:sz w:val="20"/>
                <w:szCs w:val="20"/>
              </w:rPr>
            </w:pPr>
            <w:r w:rsidRPr="00BC40E1">
              <w:rPr>
                <w:sz w:val="20"/>
                <w:szCs w:val="20"/>
              </w:rPr>
              <w:t>35.0</w:t>
            </w:r>
          </w:p>
        </w:tc>
      </w:tr>
      <w:tr w:rsidR="002508E5" w:rsidRPr="00BC40E1" w14:paraId="1B0F47DB" w14:textId="77777777" w:rsidTr="00D1128A">
        <w:trPr>
          <w:cantSplit/>
          <w:trHeight w:val="340"/>
          <w:jc w:val="center"/>
        </w:trPr>
        <w:tc>
          <w:tcPr>
            <w:tcW w:w="391" w:type="dxa"/>
            <w:vMerge/>
            <w:vAlign w:val="center"/>
          </w:tcPr>
          <w:p w14:paraId="756EA628" w14:textId="77777777" w:rsidR="00925C51" w:rsidRPr="00BC40E1" w:rsidRDefault="00925C51" w:rsidP="008010F0">
            <w:pPr>
              <w:pStyle w:val="R9"/>
              <w:rPr>
                <w:sz w:val="20"/>
                <w:szCs w:val="20"/>
              </w:rPr>
            </w:pPr>
          </w:p>
        </w:tc>
        <w:tc>
          <w:tcPr>
            <w:tcW w:w="1447" w:type="dxa"/>
            <w:vAlign w:val="center"/>
          </w:tcPr>
          <w:p w14:paraId="30E94E15" w14:textId="2F2A66D5" w:rsidR="00925C51" w:rsidRPr="00BC40E1" w:rsidRDefault="00925C51" w:rsidP="00BC40E1">
            <w:pPr>
              <w:pStyle w:val="R9"/>
              <w:jc w:val="right"/>
              <w:rPr>
                <w:sz w:val="20"/>
                <w:szCs w:val="20"/>
              </w:rPr>
            </w:pPr>
            <w:r w:rsidRPr="00BC40E1">
              <w:rPr>
                <w:sz w:val="20"/>
                <w:szCs w:val="20"/>
              </w:rPr>
              <w:t>256QAM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restart"/>
            <w:vAlign w:val="center"/>
          </w:tcPr>
          <w:p w14:paraId="016557B8" w14:textId="77777777" w:rsidR="00925C51" w:rsidRPr="00BC40E1" w:rsidRDefault="00925C51" w:rsidP="008010F0">
            <w:pPr>
              <w:pStyle w:val="R9"/>
              <w:rPr>
                <w:sz w:val="20"/>
                <w:szCs w:val="20"/>
              </w:rPr>
            </w:pPr>
            <w:r w:rsidRPr="00BC40E1">
              <w:rPr>
                <w:sz w:val="20"/>
                <w:szCs w:val="20"/>
              </w:rPr>
              <w:t>256QAM</w:t>
            </w:r>
          </w:p>
        </w:tc>
        <w:tc>
          <w:tcPr>
            <w:tcW w:w="1276" w:type="dxa"/>
            <w:vAlign w:val="center"/>
          </w:tcPr>
          <w:p w14:paraId="27E2EA63" w14:textId="77777777" w:rsidR="00925C51" w:rsidRPr="00BC40E1" w:rsidRDefault="00925C51" w:rsidP="00D1128A">
            <w:pPr>
              <w:spacing w:line="240" w:lineRule="auto"/>
              <w:ind w:rightChars="200" w:right="440"/>
              <w:jc w:val="right"/>
              <w:rPr>
                <w:sz w:val="20"/>
                <w:szCs w:val="20"/>
              </w:rPr>
            </w:pPr>
            <w:r w:rsidRPr="00BC40E1">
              <w:rPr>
                <w:sz w:val="20"/>
                <w:szCs w:val="20"/>
              </w:rPr>
              <w:t>53.8</w:t>
            </w:r>
          </w:p>
        </w:tc>
        <w:tc>
          <w:tcPr>
            <w:tcW w:w="1275" w:type="dxa"/>
            <w:vAlign w:val="center"/>
          </w:tcPr>
          <w:p w14:paraId="4746A8D0" w14:textId="77777777" w:rsidR="00925C51" w:rsidRPr="00BC40E1" w:rsidRDefault="00925C51"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7CC71886"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63.3</w:t>
            </w:r>
          </w:p>
        </w:tc>
        <w:tc>
          <w:tcPr>
            <w:tcW w:w="850" w:type="dxa"/>
            <w:vAlign w:val="center"/>
          </w:tcPr>
          <w:p w14:paraId="7D04D6D8"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37</w:t>
            </w:r>
          </w:p>
        </w:tc>
        <w:tc>
          <w:tcPr>
            <w:tcW w:w="991" w:type="dxa"/>
            <w:vAlign w:val="center"/>
          </w:tcPr>
          <w:p w14:paraId="3DB31A93" w14:textId="77777777" w:rsidR="00925C51" w:rsidRPr="00BC40E1" w:rsidRDefault="00925C51" w:rsidP="008010F0">
            <w:pPr>
              <w:pStyle w:val="R9"/>
              <w:rPr>
                <w:sz w:val="20"/>
                <w:szCs w:val="20"/>
              </w:rPr>
            </w:pPr>
            <w:r w:rsidRPr="00BC40E1">
              <w:rPr>
                <w:sz w:val="20"/>
                <w:szCs w:val="20"/>
              </w:rPr>
              <w:t>26.3</w:t>
            </w:r>
          </w:p>
        </w:tc>
      </w:tr>
      <w:tr w:rsidR="002508E5" w:rsidRPr="00BC40E1" w14:paraId="05672DE7" w14:textId="77777777" w:rsidTr="00D1128A">
        <w:trPr>
          <w:cantSplit/>
          <w:trHeight w:val="340"/>
          <w:jc w:val="center"/>
        </w:trPr>
        <w:tc>
          <w:tcPr>
            <w:tcW w:w="391" w:type="dxa"/>
            <w:vMerge/>
            <w:vAlign w:val="center"/>
          </w:tcPr>
          <w:p w14:paraId="344456DB" w14:textId="77777777" w:rsidR="00925C51" w:rsidRPr="00BC40E1" w:rsidRDefault="00925C51" w:rsidP="008010F0">
            <w:pPr>
              <w:pStyle w:val="R9"/>
              <w:rPr>
                <w:sz w:val="20"/>
                <w:szCs w:val="20"/>
              </w:rPr>
            </w:pPr>
          </w:p>
        </w:tc>
        <w:tc>
          <w:tcPr>
            <w:tcW w:w="1447" w:type="dxa"/>
            <w:vAlign w:val="center"/>
          </w:tcPr>
          <w:p w14:paraId="3CC4CF2C" w14:textId="0FCFD5C7" w:rsidR="00925C51" w:rsidRPr="00BC40E1" w:rsidRDefault="00925C51" w:rsidP="00BC40E1">
            <w:pPr>
              <w:pStyle w:val="R9"/>
              <w:jc w:val="right"/>
              <w:rPr>
                <w:sz w:val="20"/>
                <w:szCs w:val="20"/>
              </w:rPr>
            </w:pPr>
            <w:r w:rsidRPr="00BC40E1">
              <w:rPr>
                <w:sz w:val="20"/>
                <w:szCs w:val="20"/>
              </w:rPr>
              <w:t>64QAM</w:t>
            </w:r>
            <w:r w:rsidR="00D776BC" w:rsidRPr="00BC40E1">
              <w:rPr>
                <w:sz w:val="20"/>
                <w:szCs w:val="20"/>
              </w:rPr>
              <w:t>(</w:t>
            </w:r>
            <w:r w:rsidR="00D00EAA" w:rsidRPr="00BC40E1">
              <w:rPr>
                <w:sz w:val="20"/>
                <w:szCs w:val="20"/>
              </w:rPr>
              <w:t>1</w:t>
            </w:r>
            <w:r w:rsidR="00D00EAA" w:rsidRPr="00BC40E1">
              <w:rPr>
                <w:sz w:val="20"/>
                <w:szCs w:val="20"/>
              </w:rPr>
              <w:t>波</w:t>
            </w:r>
            <w:r w:rsidR="00D776BC" w:rsidRPr="00BC40E1">
              <w:rPr>
                <w:sz w:val="20"/>
                <w:szCs w:val="20"/>
              </w:rPr>
              <w:t>)</w:t>
            </w:r>
          </w:p>
        </w:tc>
        <w:tc>
          <w:tcPr>
            <w:tcW w:w="1849" w:type="dxa"/>
            <w:gridSpan w:val="2"/>
            <w:vMerge/>
            <w:vAlign w:val="center"/>
          </w:tcPr>
          <w:p w14:paraId="654CACFD" w14:textId="77777777" w:rsidR="00925C51" w:rsidRPr="00BC40E1" w:rsidRDefault="00925C51" w:rsidP="008010F0">
            <w:pPr>
              <w:pStyle w:val="R9"/>
              <w:rPr>
                <w:sz w:val="20"/>
                <w:szCs w:val="20"/>
              </w:rPr>
            </w:pPr>
          </w:p>
        </w:tc>
        <w:tc>
          <w:tcPr>
            <w:tcW w:w="1276" w:type="dxa"/>
            <w:vAlign w:val="center"/>
          </w:tcPr>
          <w:p w14:paraId="4995563A" w14:textId="77777777" w:rsidR="00925C51" w:rsidRPr="00BC40E1" w:rsidRDefault="00925C51" w:rsidP="00D1128A">
            <w:pPr>
              <w:spacing w:line="240" w:lineRule="auto"/>
              <w:ind w:rightChars="200" w:right="440"/>
              <w:jc w:val="right"/>
              <w:rPr>
                <w:sz w:val="20"/>
                <w:szCs w:val="20"/>
              </w:rPr>
            </w:pPr>
            <w:r w:rsidRPr="00BC40E1">
              <w:rPr>
                <w:sz w:val="20"/>
                <w:szCs w:val="20"/>
              </w:rPr>
              <w:t>53.7</w:t>
            </w:r>
          </w:p>
        </w:tc>
        <w:tc>
          <w:tcPr>
            <w:tcW w:w="1275" w:type="dxa"/>
            <w:vAlign w:val="center"/>
          </w:tcPr>
          <w:p w14:paraId="0119D3A1" w14:textId="77777777" w:rsidR="00925C51" w:rsidRPr="00BC40E1" w:rsidRDefault="00925C51"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56D871D2"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63.9</w:t>
            </w:r>
          </w:p>
        </w:tc>
        <w:tc>
          <w:tcPr>
            <w:tcW w:w="850" w:type="dxa"/>
            <w:vAlign w:val="center"/>
          </w:tcPr>
          <w:p w14:paraId="4893772E"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37</w:t>
            </w:r>
          </w:p>
        </w:tc>
        <w:tc>
          <w:tcPr>
            <w:tcW w:w="991" w:type="dxa"/>
            <w:vAlign w:val="center"/>
          </w:tcPr>
          <w:p w14:paraId="5C50089C" w14:textId="77777777" w:rsidR="00925C51" w:rsidRPr="00BC40E1" w:rsidRDefault="00925C51" w:rsidP="008010F0">
            <w:pPr>
              <w:pStyle w:val="R9"/>
              <w:rPr>
                <w:sz w:val="20"/>
                <w:szCs w:val="20"/>
              </w:rPr>
            </w:pPr>
            <w:r w:rsidRPr="00BC40E1">
              <w:rPr>
                <w:sz w:val="20"/>
                <w:szCs w:val="20"/>
              </w:rPr>
              <w:t>26.9</w:t>
            </w:r>
          </w:p>
        </w:tc>
      </w:tr>
      <w:tr w:rsidR="002508E5" w:rsidRPr="00BC40E1" w14:paraId="192559F2" w14:textId="77777777" w:rsidTr="00D1128A">
        <w:trPr>
          <w:cantSplit/>
          <w:trHeight w:val="340"/>
          <w:jc w:val="center"/>
        </w:trPr>
        <w:tc>
          <w:tcPr>
            <w:tcW w:w="391" w:type="dxa"/>
            <w:vMerge/>
            <w:vAlign w:val="center"/>
          </w:tcPr>
          <w:p w14:paraId="6258B99A" w14:textId="77777777" w:rsidR="00925C51" w:rsidRPr="00BC40E1" w:rsidRDefault="00925C51" w:rsidP="008010F0">
            <w:pPr>
              <w:pStyle w:val="R9"/>
              <w:rPr>
                <w:sz w:val="20"/>
                <w:szCs w:val="20"/>
              </w:rPr>
            </w:pPr>
          </w:p>
        </w:tc>
        <w:tc>
          <w:tcPr>
            <w:tcW w:w="1447" w:type="dxa"/>
            <w:vAlign w:val="center"/>
          </w:tcPr>
          <w:p w14:paraId="00D53C1D" w14:textId="0EA1A70D" w:rsidR="00925C51" w:rsidRPr="00BC40E1" w:rsidRDefault="00925C51" w:rsidP="00BC40E1">
            <w:pPr>
              <w:pStyle w:val="R9"/>
              <w:jc w:val="right"/>
              <w:rPr>
                <w:sz w:val="20"/>
                <w:szCs w:val="20"/>
              </w:rPr>
            </w:pPr>
            <w:r w:rsidRPr="00BC40E1">
              <w:rPr>
                <w:sz w:val="20"/>
                <w:szCs w:val="20"/>
              </w:rPr>
              <w:t>256QAM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0F6FDEFC" w14:textId="77777777" w:rsidR="00925C51" w:rsidRPr="00BC40E1" w:rsidRDefault="00925C51" w:rsidP="008010F0">
            <w:pPr>
              <w:pStyle w:val="R9"/>
              <w:rPr>
                <w:sz w:val="20"/>
                <w:szCs w:val="20"/>
              </w:rPr>
            </w:pPr>
          </w:p>
        </w:tc>
        <w:tc>
          <w:tcPr>
            <w:tcW w:w="1276" w:type="dxa"/>
            <w:vAlign w:val="center"/>
          </w:tcPr>
          <w:p w14:paraId="51CA10BC" w14:textId="77777777" w:rsidR="00925C51" w:rsidRPr="00BC40E1" w:rsidRDefault="00925C51" w:rsidP="00D1128A">
            <w:pPr>
              <w:spacing w:line="240" w:lineRule="auto"/>
              <w:ind w:rightChars="200" w:right="440"/>
              <w:jc w:val="right"/>
              <w:rPr>
                <w:sz w:val="20"/>
                <w:szCs w:val="20"/>
              </w:rPr>
            </w:pPr>
            <w:r w:rsidRPr="00BC40E1">
              <w:rPr>
                <w:sz w:val="20"/>
                <w:szCs w:val="20"/>
              </w:rPr>
              <w:t>47.7</w:t>
            </w:r>
          </w:p>
        </w:tc>
        <w:tc>
          <w:tcPr>
            <w:tcW w:w="1275" w:type="dxa"/>
            <w:vAlign w:val="center"/>
          </w:tcPr>
          <w:p w14:paraId="4FF0E190" w14:textId="77777777" w:rsidR="00925C51" w:rsidRPr="00BC40E1" w:rsidRDefault="00925C51"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670A2AA0"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63.3</w:t>
            </w:r>
          </w:p>
        </w:tc>
        <w:tc>
          <w:tcPr>
            <w:tcW w:w="850" w:type="dxa"/>
            <w:vAlign w:val="center"/>
          </w:tcPr>
          <w:p w14:paraId="0C1229C0"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37</w:t>
            </w:r>
          </w:p>
        </w:tc>
        <w:tc>
          <w:tcPr>
            <w:tcW w:w="991" w:type="dxa"/>
            <w:vAlign w:val="center"/>
          </w:tcPr>
          <w:p w14:paraId="2FD85443" w14:textId="77777777" w:rsidR="00925C51" w:rsidRPr="00BC40E1" w:rsidRDefault="00925C51" w:rsidP="008010F0">
            <w:pPr>
              <w:pStyle w:val="R9"/>
              <w:rPr>
                <w:sz w:val="20"/>
                <w:szCs w:val="20"/>
              </w:rPr>
            </w:pPr>
            <w:r w:rsidRPr="00BC40E1">
              <w:rPr>
                <w:sz w:val="20"/>
                <w:szCs w:val="20"/>
              </w:rPr>
              <w:t>26.3</w:t>
            </w:r>
          </w:p>
        </w:tc>
      </w:tr>
      <w:tr w:rsidR="002508E5" w:rsidRPr="00BC40E1" w14:paraId="7962469E" w14:textId="77777777" w:rsidTr="00D1128A">
        <w:trPr>
          <w:cantSplit/>
          <w:trHeight w:val="340"/>
          <w:jc w:val="center"/>
        </w:trPr>
        <w:tc>
          <w:tcPr>
            <w:tcW w:w="391" w:type="dxa"/>
            <w:vMerge/>
            <w:vAlign w:val="center"/>
          </w:tcPr>
          <w:p w14:paraId="48F856F4" w14:textId="77777777" w:rsidR="00925C51" w:rsidRPr="00BC40E1" w:rsidRDefault="00925C51" w:rsidP="008010F0">
            <w:pPr>
              <w:pStyle w:val="R9"/>
              <w:rPr>
                <w:sz w:val="20"/>
                <w:szCs w:val="20"/>
              </w:rPr>
            </w:pPr>
          </w:p>
        </w:tc>
        <w:tc>
          <w:tcPr>
            <w:tcW w:w="1447" w:type="dxa"/>
            <w:vAlign w:val="center"/>
          </w:tcPr>
          <w:p w14:paraId="7A2CB7C3" w14:textId="0D16429D" w:rsidR="00925C51" w:rsidRPr="00BC40E1" w:rsidRDefault="00925C51" w:rsidP="00BC40E1">
            <w:pPr>
              <w:pStyle w:val="R9"/>
              <w:jc w:val="right"/>
              <w:rPr>
                <w:sz w:val="20"/>
                <w:szCs w:val="20"/>
              </w:rPr>
            </w:pPr>
            <w:r w:rsidRPr="00BC40E1">
              <w:rPr>
                <w:sz w:val="20"/>
                <w:szCs w:val="20"/>
              </w:rPr>
              <w:t>64QAM</w:t>
            </w:r>
            <w:r w:rsidR="00D776BC" w:rsidRPr="00BC40E1">
              <w:rPr>
                <w:sz w:val="20"/>
                <w:szCs w:val="20"/>
              </w:rPr>
              <w:t>(</w:t>
            </w:r>
            <w:r w:rsidR="006505CD" w:rsidRPr="00BC40E1">
              <w:rPr>
                <w:sz w:val="20"/>
                <w:szCs w:val="20"/>
              </w:rPr>
              <w:t>4</w:t>
            </w:r>
            <w:r w:rsidR="006505CD" w:rsidRPr="00BC40E1">
              <w:rPr>
                <w:sz w:val="20"/>
                <w:szCs w:val="20"/>
              </w:rPr>
              <w:t>波</w:t>
            </w:r>
            <w:r w:rsidR="00D776BC" w:rsidRPr="00BC40E1">
              <w:rPr>
                <w:sz w:val="20"/>
                <w:szCs w:val="20"/>
              </w:rPr>
              <w:t>)</w:t>
            </w:r>
          </w:p>
        </w:tc>
        <w:tc>
          <w:tcPr>
            <w:tcW w:w="1849" w:type="dxa"/>
            <w:gridSpan w:val="2"/>
            <w:vMerge/>
            <w:vAlign w:val="center"/>
          </w:tcPr>
          <w:p w14:paraId="2092ADFA" w14:textId="77777777" w:rsidR="00925C51" w:rsidRPr="00BC40E1" w:rsidRDefault="00925C51" w:rsidP="008010F0">
            <w:pPr>
              <w:pStyle w:val="R9"/>
              <w:rPr>
                <w:sz w:val="20"/>
                <w:szCs w:val="20"/>
              </w:rPr>
            </w:pPr>
          </w:p>
        </w:tc>
        <w:tc>
          <w:tcPr>
            <w:tcW w:w="1276" w:type="dxa"/>
            <w:vAlign w:val="center"/>
          </w:tcPr>
          <w:p w14:paraId="3629064B" w14:textId="77777777" w:rsidR="00925C51" w:rsidRPr="00BC40E1" w:rsidRDefault="00925C51" w:rsidP="00D1128A">
            <w:pPr>
              <w:spacing w:line="240" w:lineRule="auto"/>
              <w:ind w:rightChars="200" w:right="440"/>
              <w:jc w:val="right"/>
              <w:rPr>
                <w:sz w:val="20"/>
                <w:szCs w:val="20"/>
              </w:rPr>
            </w:pPr>
            <w:r w:rsidRPr="00BC40E1">
              <w:rPr>
                <w:sz w:val="20"/>
                <w:szCs w:val="20"/>
              </w:rPr>
              <w:t>47.7</w:t>
            </w:r>
          </w:p>
        </w:tc>
        <w:tc>
          <w:tcPr>
            <w:tcW w:w="1275" w:type="dxa"/>
            <w:vAlign w:val="center"/>
          </w:tcPr>
          <w:p w14:paraId="5EE3471B" w14:textId="77777777" w:rsidR="00925C51" w:rsidRPr="00BC40E1" w:rsidRDefault="00925C51"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502BCB2C"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64.0</w:t>
            </w:r>
          </w:p>
        </w:tc>
        <w:tc>
          <w:tcPr>
            <w:tcW w:w="850" w:type="dxa"/>
            <w:vAlign w:val="center"/>
          </w:tcPr>
          <w:p w14:paraId="3B1E3432" w14:textId="77777777" w:rsidR="00925C51" w:rsidRPr="00BC40E1" w:rsidRDefault="00925C51" w:rsidP="00D1128A">
            <w:pPr>
              <w:spacing w:line="240" w:lineRule="auto"/>
              <w:ind w:rightChars="100" w:right="220"/>
              <w:jc w:val="right"/>
              <w:rPr>
                <w:sz w:val="20"/>
                <w:szCs w:val="20"/>
              </w:rPr>
            </w:pPr>
            <w:r w:rsidRPr="00BC40E1">
              <w:rPr>
                <w:rFonts w:hint="eastAsia"/>
                <w:sz w:val="20"/>
                <w:szCs w:val="20"/>
              </w:rPr>
              <w:t>－</w:t>
            </w:r>
            <w:r w:rsidRPr="00BC40E1">
              <w:rPr>
                <w:sz w:val="20"/>
                <w:szCs w:val="20"/>
              </w:rPr>
              <w:t>37</w:t>
            </w:r>
          </w:p>
        </w:tc>
        <w:tc>
          <w:tcPr>
            <w:tcW w:w="991" w:type="dxa"/>
            <w:vAlign w:val="center"/>
          </w:tcPr>
          <w:p w14:paraId="10C53A82" w14:textId="77777777" w:rsidR="00925C51" w:rsidRPr="00BC40E1" w:rsidRDefault="00925C51" w:rsidP="008010F0">
            <w:pPr>
              <w:pStyle w:val="R9"/>
              <w:rPr>
                <w:sz w:val="20"/>
                <w:szCs w:val="20"/>
              </w:rPr>
            </w:pPr>
            <w:r w:rsidRPr="00BC40E1">
              <w:rPr>
                <w:sz w:val="20"/>
                <w:szCs w:val="20"/>
              </w:rPr>
              <w:t>27.0</w:t>
            </w:r>
          </w:p>
        </w:tc>
      </w:tr>
      <w:tr w:rsidR="002508E5" w:rsidRPr="00BC40E1" w14:paraId="34BC5E3A" w14:textId="77777777" w:rsidTr="00D1128A">
        <w:trPr>
          <w:cantSplit/>
          <w:trHeight w:val="340"/>
          <w:jc w:val="center"/>
        </w:trPr>
        <w:tc>
          <w:tcPr>
            <w:tcW w:w="391" w:type="dxa"/>
            <w:vMerge/>
            <w:vAlign w:val="center"/>
          </w:tcPr>
          <w:p w14:paraId="4A3C20D8" w14:textId="77777777" w:rsidR="00CE5670" w:rsidRPr="00BC40E1" w:rsidRDefault="00CE5670" w:rsidP="008010F0">
            <w:pPr>
              <w:pStyle w:val="R9"/>
              <w:rPr>
                <w:sz w:val="20"/>
                <w:szCs w:val="20"/>
              </w:rPr>
            </w:pPr>
          </w:p>
        </w:tc>
        <w:tc>
          <w:tcPr>
            <w:tcW w:w="1447" w:type="dxa"/>
            <w:vAlign w:val="center"/>
          </w:tcPr>
          <w:p w14:paraId="7FC4EBA3" w14:textId="4AA09CB1" w:rsidR="00CE5670" w:rsidRPr="00BC40E1" w:rsidRDefault="00CE5670" w:rsidP="00BC40E1">
            <w:pPr>
              <w:pStyle w:val="R9"/>
              <w:jc w:val="right"/>
              <w:rPr>
                <w:sz w:val="20"/>
                <w:szCs w:val="20"/>
              </w:rPr>
            </w:pPr>
            <w:r w:rsidRPr="00BC40E1">
              <w:rPr>
                <w:sz w:val="20"/>
                <w:szCs w:val="20"/>
              </w:rPr>
              <w:t>256QAM(1</w:t>
            </w:r>
            <w:r w:rsidRPr="00BC40E1">
              <w:rPr>
                <w:sz w:val="20"/>
                <w:szCs w:val="20"/>
              </w:rPr>
              <w:t>波</w:t>
            </w:r>
            <w:r w:rsidRPr="00BC40E1">
              <w:rPr>
                <w:sz w:val="20"/>
                <w:szCs w:val="20"/>
              </w:rPr>
              <w:t>)</w:t>
            </w:r>
          </w:p>
        </w:tc>
        <w:tc>
          <w:tcPr>
            <w:tcW w:w="573" w:type="dxa"/>
            <w:vMerge w:val="restart"/>
            <w:vAlign w:val="center"/>
          </w:tcPr>
          <w:p w14:paraId="45A1F9FC" w14:textId="2C6118E8" w:rsidR="00CE5670" w:rsidRPr="00BC40E1" w:rsidRDefault="00CE5670" w:rsidP="008010F0">
            <w:pPr>
              <w:pStyle w:val="R9"/>
              <w:rPr>
                <w:sz w:val="20"/>
                <w:szCs w:val="20"/>
              </w:rPr>
            </w:pPr>
            <w:r w:rsidRPr="00BC40E1">
              <w:rPr>
                <w:sz w:val="20"/>
                <w:szCs w:val="20"/>
              </w:rPr>
              <w:t>J.382</w:t>
            </w:r>
          </w:p>
        </w:tc>
        <w:tc>
          <w:tcPr>
            <w:tcW w:w="1276" w:type="dxa"/>
            <w:vMerge w:val="restart"/>
            <w:vAlign w:val="center"/>
          </w:tcPr>
          <w:p w14:paraId="5D9F4611" w14:textId="77777777" w:rsidR="00D1128A" w:rsidRPr="00BC40E1" w:rsidRDefault="00CE5670" w:rsidP="008010F0">
            <w:pPr>
              <w:pStyle w:val="R9"/>
              <w:rPr>
                <w:sz w:val="20"/>
                <w:szCs w:val="20"/>
              </w:rPr>
            </w:pPr>
            <w:r w:rsidRPr="00BC40E1">
              <w:rPr>
                <w:sz w:val="20"/>
                <w:szCs w:val="20"/>
              </w:rPr>
              <w:t>4096QAM</w:t>
            </w:r>
          </w:p>
          <w:p w14:paraId="0BFC6DB2" w14:textId="0BCD4A12" w:rsidR="00CE5670" w:rsidRPr="00BC40E1" w:rsidRDefault="00CE5670" w:rsidP="008010F0">
            <w:pPr>
              <w:pStyle w:val="R9"/>
              <w:rPr>
                <w:sz w:val="20"/>
                <w:szCs w:val="20"/>
              </w:rPr>
            </w:pPr>
            <w:r w:rsidRPr="00BC40E1">
              <w:rPr>
                <w:sz w:val="20"/>
                <w:szCs w:val="20"/>
              </w:rPr>
              <w:t>(5/6)</w:t>
            </w:r>
          </w:p>
        </w:tc>
        <w:tc>
          <w:tcPr>
            <w:tcW w:w="1276" w:type="dxa"/>
            <w:vAlign w:val="center"/>
          </w:tcPr>
          <w:p w14:paraId="6E090174" w14:textId="77777777" w:rsidR="00CE5670" w:rsidRPr="00BC40E1" w:rsidRDefault="00CE5670" w:rsidP="00D1128A">
            <w:pPr>
              <w:spacing w:line="240" w:lineRule="auto"/>
              <w:ind w:rightChars="200" w:right="440"/>
              <w:jc w:val="right"/>
              <w:rPr>
                <w:sz w:val="20"/>
                <w:szCs w:val="20"/>
              </w:rPr>
            </w:pPr>
            <w:r w:rsidRPr="00BC40E1">
              <w:rPr>
                <w:sz w:val="20"/>
                <w:szCs w:val="20"/>
              </w:rPr>
              <w:t>53.5</w:t>
            </w:r>
          </w:p>
        </w:tc>
        <w:tc>
          <w:tcPr>
            <w:tcW w:w="1275" w:type="dxa"/>
            <w:vAlign w:val="center"/>
          </w:tcPr>
          <w:p w14:paraId="6A89BD64" w14:textId="77777777" w:rsidR="00CE5670" w:rsidRPr="00BC40E1"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4133A814"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75C3DFAE"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43</w:t>
            </w:r>
          </w:p>
        </w:tc>
        <w:tc>
          <w:tcPr>
            <w:tcW w:w="991" w:type="dxa"/>
            <w:vAlign w:val="center"/>
          </w:tcPr>
          <w:p w14:paraId="7668FCEF" w14:textId="77777777" w:rsidR="00CE5670" w:rsidRPr="00BC40E1" w:rsidRDefault="00CE5670" w:rsidP="008010F0">
            <w:pPr>
              <w:pStyle w:val="R9"/>
              <w:rPr>
                <w:sz w:val="20"/>
                <w:szCs w:val="20"/>
              </w:rPr>
            </w:pPr>
            <w:r w:rsidRPr="00BC40E1">
              <w:rPr>
                <w:sz w:val="20"/>
                <w:szCs w:val="20"/>
              </w:rPr>
              <w:t>20.0</w:t>
            </w:r>
          </w:p>
        </w:tc>
      </w:tr>
      <w:tr w:rsidR="002508E5" w:rsidRPr="00BC40E1" w14:paraId="6EFA967F" w14:textId="77777777" w:rsidTr="00D1128A">
        <w:trPr>
          <w:cantSplit/>
          <w:trHeight w:val="340"/>
          <w:jc w:val="center"/>
        </w:trPr>
        <w:tc>
          <w:tcPr>
            <w:tcW w:w="391" w:type="dxa"/>
            <w:vMerge/>
            <w:vAlign w:val="center"/>
          </w:tcPr>
          <w:p w14:paraId="3977A539" w14:textId="77777777" w:rsidR="00CE5670" w:rsidRPr="00BC40E1" w:rsidRDefault="00CE5670" w:rsidP="008010F0">
            <w:pPr>
              <w:pStyle w:val="R9"/>
              <w:rPr>
                <w:sz w:val="20"/>
                <w:szCs w:val="20"/>
              </w:rPr>
            </w:pPr>
          </w:p>
        </w:tc>
        <w:tc>
          <w:tcPr>
            <w:tcW w:w="1447" w:type="dxa"/>
            <w:vAlign w:val="center"/>
          </w:tcPr>
          <w:p w14:paraId="3E0A407E" w14:textId="66EDCC36" w:rsidR="00CE5670" w:rsidRPr="00BC40E1" w:rsidRDefault="00CE5670" w:rsidP="00BC40E1">
            <w:pPr>
              <w:pStyle w:val="R9"/>
              <w:jc w:val="right"/>
              <w:rPr>
                <w:sz w:val="20"/>
                <w:szCs w:val="20"/>
              </w:rPr>
            </w:pPr>
            <w:r w:rsidRPr="00BC40E1">
              <w:rPr>
                <w:sz w:val="20"/>
                <w:szCs w:val="20"/>
              </w:rPr>
              <w:t>64QAM(1</w:t>
            </w:r>
            <w:r w:rsidRPr="00BC40E1">
              <w:rPr>
                <w:sz w:val="20"/>
                <w:szCs w:val="20"/>
              </w:rPr>
              <w:t>波</w:t>
            </w:r>
            <w:r w:rsidRPr="00BC40E1">
              <w:rPr>
                <w:sz w:val="20"/>
                <w:szCs w:val="20"/>
              </w:rPr>
              <w:t>)</w:t>
            </w:r>
          </w:p>
        </w:tc>
        <w:tc>
          <w:tcPr>
            <w:tcW w:w="573" w:type="dxa"/>
            <w:vMerge/>
            <w:vAlign w:val="center"/>
          </w:tcPr>
          <w:p w14:paraId="08936423" w14:textId="77777777" w:rsidR="00CE5670" w:rsidRPr="00BC40E1" w:rsidRDefault="00CE5670" w:rsidP="008010F0">
            <w:pPr>
              <w:pStyle w:val="R9"/>
              <w:rPr>
                <w:sz w:val="20"/>
                <w:szCs w:val="20"/>
              </w:rPr>
            </w:pPr>
          </w:p>
        </w:tc>
        <w:tc>
          <w:tcPr>
            <w:tcW w:w="1276" w:type="dxa"/>
            <w:vMerge/>
            <w:vAlign w:val="center"/>
          </w:tcPr>
          <w:p w14:paraId="2A58F1E0" w14:textId="7B1C526F" w:rsidR="00CE5670" w:rsidRPr="00BC40E1" w:rsidRDefault="00CE5670" w:rsidP="008010F0">
            <w:pPr>
              <w:pStyle w:val="R9"/>
              <w:rPr>
                <w:sz w:val="20"/>
                <w:szCs w:val="20"/>
              </w:rPr>
            </w:pPr>
          </w:p>
        </w:tc>
        <w:tc>
          <w:tcPr>
            <w:tcW w:w="1276" w:type="dxa"/>
            <w:vAlign w:val="center"/>
          </w:tcPr>
          <w:p w14:paraId="3143D885" w14:textId="77777777" w:rsidR="00CE5670" w:rsidRPr="00BC40E1" w:rsidRDefault="00CE5670" w:rsidP="00D1128A">
            <w:pPr>
              <w:spacing w:line="240" w:lineRule="auto"/>
              <w:ind w:rightChars="200" w:right="440"/>
              <w:jc w:val="right"/>
              <w:rPr>
                <w:sz w:val="20"/>
                <w:szCs w:val="20"/>
              </w:rPr>
            </w:pPr>
            <w:r w:rsidRPr="00BC40E1">
              <w:rPr>
                <w:sz w:val="20"/>
                <w:szCs w:val="20"/>
              </w:rPr>
              <w:t>53.4</w:t>
            </w:r>
          </w:p>
        </w:tc>
        <w:tc>
          <w:tcPr>
            <w:tcW w:w="1275" w:type="dxa"/>
            <w:vAlign w:val="center"/>
          </w:tcPr>
          <w:p w14:paraId="12D63E5C" w14:textId="77777777" w:rsidR="00CE5670" w:rsidRPr="00BC40E1"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4023134F"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63.6</w:t>
            </w:r>
          </w:p>
        </w:tc>
        <w:tc>
          <w:tcPr>
            <w:tcW w:w="850" w:type="dxa"/>
            <w:vAlign w:val="center"/>
          </w:tcPr>
          <w:p w14:paraId="1CA886E8"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43</w:t>
            </w:r>
          </w:p>
        </w:tc>
        <w:tc>
          <w:tcPr>
            <w:tcW w:w="991" w:type="dxa"/>
            <w:vAlign w:val="center"/>
          </w:tcPr>
          <w:p w14:paraId="084C3785" w14:textId="77777777" w:rsidR="00CE5670" w:rsidRPr="00BC40E1" w:rsidRDefault="00CE5670" w:rsidP="008010F0">
            <w:pPr>
              <w:pStyle w:val="R9"/>
              <w:rPr>
                <w:sz w:val="20"/>
                <w:szCs w:val="20"/>
              </w:rPr>
            </w:pPr>
            <w:r w:rsidRPr="00BC40E1">
              <w:rPr>
                <w:sz w:val="20"/>
                <w:szCs w:val="20"/>
              </w:rPr>
              <w:t>20.6</w:t>
            </w:r>
          </w:p>
        </w:tc>
      </w:tr>
      <w:tr w:rsidR="002508E5" w:rsidRPr="00BC40E1" w14:paraId="0C2F8515" w14:textId="77777777" w:rsidTr="00D1128A">
        <w:trPr>
          <w:cantSplit/>
          <w:trHeight w:val="340"/>
          <w:jc w:val="center"/>
        </w:trPr>
        <w:tc>
          <w:tcPr>
            <w:tcW w:w="391" w:type="dxa"/>
            <w:vMerge/>
            <w:vAlign w:val="center"/>
          </w:tcPr>
          <w:p w14:paraId="1E6C7449" w14:textId="77777777" w:rsidR="00CE5670" w:rsidRPr="00BC40E1" w:rsidRDefault="00CE5670" w:rsidP="008010F0">
            <w:pPr>
              <w:pStyle w:val="R9"/>
              <w:rPr>
                <w:sz w:val="20"/>
                <w:szCs w:val="20"/>
              </w:rPr>
            </w:pPr>
          </w:p>
        </w:tc>
        <w:tc>
          <w:tcPr>
            <w:tcW w:w="1447" w:type="dxa"/>
            <w:vAlign w:val="center"/>
          </w:tcPr>
          <w:p w14:paraId="41B5C898" w14:textId="22948A62" w:rsidR="00CE5670" w:rsidRPr="00BC40E1" w:rsidRDefault="00CE5670" w:rsidP="00BC40E1">
            <w:pPr>
              <w:pStyle w:val="R9"/>
              <w:jc w:val="right"/>
              <w:rPr>
                <w:sz w:val="20"/>
                <w:szCs w:val="20"/>
              </w:rPr>
            </w:pPr>
            <w:r w:rsidRPr="00BC40E1">
              <w:rPr>
                <w:sz w:val="20"/>
                <w:szCs w:val="20"/>
              </w:rPr>
              <w:t>256QAM(4</w:t>
            </w:r>
            <w:r w:rsidRPr="00BC40E1">
              <w:rPr>
                <w:sz w:val="20"/>
                <w:szCs w:val="20"/>
              </w:rPr>
              <w:t>波</w:t>
            </w:r>
            <w:r w:rsidRPr="00BC40E1">
              <w:rPr>
                <w:sz w:val="20"/>
                <w:szCs w:val="20"/>
              </w:rPr>
              <w:t>)</w:t>
            </w:r>
          </w:p>
        </w:tc>
        <w:tc>
          <w:tcPr>
            <w:tcW w:w="573" w:type="dxa"/>
            <w:vMerge/>
            <w:vAlign w:val="center"/>
          </w:tcPr>
          <w:p w14:paraId="79E5AC9F" w14:textId="77777777" w:rsidR="00CE5670" w:rsidRPr="00BC40E1" w:rsidRDefault="00CE5670" w:rsidP="008010F0">
            <w:pPr>
              <w:pStyle w:val="R9"/>
              <w:rPr>
                <w:sz w:val="20"/>
                <w:szCs w:val="20"/>
              </w:rPr>
            </w:pPr>
          </w:p>
        </w:tc>
        <w:tc>
          <w:tcPr>
            <w:tcW w:w="1276" w:type="dxa"/>
            <w:vMerge/>
            <w:vAlign w:val="center"/>
          </w:tcPr>
          <w:p w14:paraId="75DD5245" w14:textId="6265E3EB" w:rsidR="00CE5670" w:rsidRPr="00BC40E1" w:rsidRDefault="00CE5670" w:rsidP="008010F0">
            <w:pPr>
              <w:pStyle w:val="R9"/>
              <w:rPr>
                <w:sz w:val="20"/>
                <w:szCs w:val="20"/>
              </w:rPr>
            </w:pPr>
          </w:p>
        </w:tc>
        <w:tc>
          <w:tcPr>
            <w:tcW w:w="1276" w:type="dxa"/>
            <w:vAlign w:val="center"/>
          </w:tcPr>
          <w:p w14:paraId="46AA2637" w14:textId="77777777" w:rsidR="00CE5670" w:rsidRPr="00BC40E1"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0888DD48" w14:textId="77777777" w:rsidR="00CE5670" w:rsidRPr="00BC40E1"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059DC9B5"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114FE139"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43</w:t>
            </w:r>
          </w:p>
        </w:tc>
        <w:tc>
          <w:tcPr>
            <w:tcW w:w="991" w:type="dxa"/>
            <w:vAlign w:val="center"/>
          </w:tcPr>
          <w:p w14:paraId="40801196" w14:textId="77777777" w:rsidR="00CE5670" w:rsidRPr="00BC40E1" w:rsidRDefault="00CE5670" w:rsidP="008010F0">
            <w:pPr>
              <w:pStyle w:val="R9"/>
              <w:rPr>
                <w:sz w:val="20"/>
                <w:szCs w:val="20"/>
              </w:rPr>
            </w:pPr>
            <w:r w:rsidRPr="00BC40E1">
              <w:rPr>
                <w:sz w:val="20"/>
                <w:szCs w:val="20"/>
              </w:rPr>
              <w:t>20.0</w:t>
            </w:r>
          </w:p>
        </w:tc>
      </w:tr>
      <w:tr w:rsidR="002508E5" w:rsidRPr="00BC40E1" w14:paraId="5275A2C4" w14:textId="77777777" w:rsidTr="00D1128A">
        <w:trPr>
          <w:cantSplit/>
          <w:trHeight w:val="340"/>
          <w:jc w:val="center"/>
        </w:trPr>
        <w:tc>
          <w:tcPr>
            <w:tcW w:w="391" w:type="dxa"/>
            <w:vMerge/>
            <w:vAlign w:val="center"/>
          </w:tcPr>
          <w:p w14:paraId="16112516" w14:textId="77777777" w:rsidR="00CE5670" w:rsidRPr="00BC40E1" w:rsidRDefault="00CE5670" w:rsidP="008010F0">
            <w:pPr>
              <w:pStyle w:val="R9"/>
              <w:rPr>
                <w:sz w:val="20"/>
                <w:szCs w:val="20"/>
              </w:rPr>
            </w:pPr>
          </w:p>
        </w:tc>
        <w:tc>
          <w:tcPr>
            <w:tcW w:w="1447" w:type="dxa"/>
            <w:vAlign w:val="center"/>
          </w:tcPr>
          <w:p w14:paraId="2AC88826" w14:textId="4F2534AC" w:rsidR="00CE5670" w:rsidRPr="00BC40E1" w:rsidRDefault="00CE5670" w:rsidP="00BC40E1">
            <w:pPr>
              <w:pStyle w:val="R9"/>
              <w:jc w:val="right"/>
              <w:rPr>
                <w:sz w:val="20"/>
                <w:szCs w:val="20"/>
              </w:rPr>
            </w:pPr>
            <w:r w:rsidRPr="00BC40E1">
              <w:rPr>
                <w:sz w:val="20"/>
                <w:szCs w:val="20"/>
              </w:rPr>
              <w:t>64QAM(4</w:t>
            </w:r>
            <w:r w:rsidRPr="00BC40E1">
              <w:rPr>
                <w:sz w:val="20"/>
                <w:szCs w:val="20"/>
              </w:rPr>
              <w:t>波</w:t>
            </w:r>
            <w:r w:rsidRPr="00BC40E1">
              <w:rPr>
                <w:sz w:val="20"/>
                <w:szCs w:val="20"/>
              </w:rPr>
              <w:t>)</w:t>
            </w:r>
          </w:p>
        </w:tc>
        <w:tc>
          <w:tcPr>
            <w:tcW w:w="573" w:type="dxa"/>
            <w:vMerge/>
            <w:vAlign w:val="center"/>
          </w:tcPr>
          <w:p w14:paraId="37F8E494" w14:textId="77777777" w:rsidR="00CE5670" w:rsidRPr="00BC40E1" w:rsidRDefault="00CE5670" w:rsidP="008010F0">
            <w:pPr>
              <w:pStyle w:val="R9"/>
              <w:rPr>
                <w:sz w:val="20"/>
                <w:szCs w:val="20"/>
              </w:rPr>
            </w:pPr>
          </w:p>
        </w:tc>
        <w:tc>
          <w:tcPr>
            <w:tcW w:w="1276" w:type="dxa"/>
            <w:vMerge/>
            <w:vAlign w:val="center"/>
          </w:tcPr>
          <w:p w14:paraId="6A1BD465" w14:textId="62537D40" w:rsidR="00CE5670" w:rsidRPr="00BC40E1" w:rsidRDefault="00CE5670" w:rsidP="008010F0">
            <w:pPr>
              <w:pStyle w:val="R9"/>
              <w:rPr>
                <w:sz w:val="20"/>
                <w:szCs w:val="20"/>
              </w:rPr>
            </w:pPr>
          </w:p>
        </w:tc>
        <w:tc>
          <w:tcPr>
            <w:tcW w:w="1276" w:type="dxa"/>
            <w:vAlign w:val="center"/>
          </w:tcPr>
          <w:p w14:paraId="48B0288B" w14:textId="77777777" w:rsidR="00CE5670" w:rsidRPr="00BC40E1"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29102E05" w14:textId="77777777" w:rsidR="00CE5670" w:rsidRPr="00BC40E1"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6CC24144"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63.7</w:t>
            </w:r>
          </w:p>
        </w:tc>
        <w:tc>
          <w:tcPr>
            <w:tcW w:w="850" w:type="dxa"/>
            <w:vAlign w:val="center"/>
          </w:tcPr>
          <w:p w14:paraId="734ECA88" w14:textId="77777777" w:rsidR="00CE5670" w:rsidRPr="00BC40E1"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43</w:t>
            </w:r>
          </w:p>
        </w:tc>
        <w:tc>
          <w:tcPr>
            <w:tcW w:w="991" w:type="dxa"/>
            <w:vAlign w:val="center"/>
          </w:tcPr>
          <w:p w14:paraId="30BCB4ED" w14:textId="77777777" w:rsidR="00CE5670" w:rsidRPr="00BC40E1" w:rsidRDefault="00CE5670" w:rsidP="008010F0">
            <w:pPr>
              <w:pStyle w:val="R9"/>
              <w:rPr>
                <w:sz w:val="20"/>
                <w:szCs w:val="20"/>
              </w:rPr>
            </w:pPr>
            <w:r w:rsidRPr="00BC40E1">
              <w:rPr>
                <w:sz w:val="20"/>
                <w:szCs w:val="20"/>
              </w:rPr>
              <w:t>20.7</w:t>
            </w:r>
          </w:p>
        </w:tc>
      </w:tr>
      <w:tr w:rsidR="002508E5" w:rsidRPr="00BC40E1" w14:paraId="791603B7" w14:textId="77777777" w:rsidTr="00D1128A">
        <w:trPr>
          <w:cantSplit/>
          <w:trHeight w:val="340"/>
          <w:jc w:val="center"/>
        </w:trPr>
        <w:tc>
          <w:tcPr>
            <w:tcW w:w="391" w:type="dxa"/>
            <w:vMerge/>
            <w:vAlign w:val="center"/>
          </w:tcPr>
          <w:p w14:paraId="05F21BAA" w14:textId="77777777" w:rsidR="00CE5670" w:rsidRPr="00BC40E1" w:rsidRDefault="00CE5670" w:rsidP="008010F0">
            <w:pPr>
              <w:pStyle w:val="R9"/>
              <w:rPr>
                <w:sz w:val="20"/>
                <w:szCs w:val="20"/>
              </w:rPr>
            </w:pPr>
          </w:p>
        </w:tc>
        <w:tc>
          <w:tcPr>
            <w:tcW w:w="1447" w:type="dxa"/>
            <w:vAlign w:val="center"/>
          </w:tcPr>
          <w:p w14:paraId="341BEFCC" w14:textId="1DBA1BF6" w:rsidR="00CE5670" w:rsidRPr="00BC40E1" w:rsidRDefault="00CE5670" w:rsidP="00BC40E1">
            <w:pPr>
              <w:pStyle w:val="R9"/>
              <w:jc w:val="right"/>
              <w:rPr>
                <w:sz w:val="20"/>
                <w:szCs w:val="20"/>
              </w:rPr>
            </w:pPr>
            <w:r w:rsidRPr="00BC40E1">
              <w:rPr>
                <w:sz w:val="20"/>
                <w:szCs w:val="20"/>
              </w:rPr>
              <w:t>256QAM(1</w:t>
            </w:r>
            <w:r w:rsidRPr="00BC40E1">
              <w:rPr>
                <w:sz w:val="20"/>
                <w:szCs w:val="20"/>
              </w:rPr>
              <w:t>波</w:t>
            </w:r>
            <w:r w:rsidRPr="00BC40E1">
              <w:rPr>
                <w:sz w:val="20"/>
                <w:szCs w:val="20"/>
              </w:rPr>
              <w:t>)</w:t>
            </w:r>
          </w:p>
        </w:tc>
        <w:tc>
          <w:tcPr>
            <w:tcW w:w="573" w:type="dxa"/>
            <w:vMerge/>
            <w:vAlign w:val="center"/>
          </w:tcPr>
          <w:p w14:paraId="75210475" w14:textId="77777777" w:rsidR="00CE5670" w:rsidRPr="00BC40E1" w:rsidRDefault="00CE5670" w:rsidP="008010F0">
            <w:pPr>
              <w:pStyle w:val="R9"/>
              <w:rPr>
                <w:sz w:val="20"/>
                <w:szCs w:val="20"/>
              </w:rPr>
            </w:pPr>
          </w:p>
        </w:tc>
        <w:tc>
          <w:tcPr>
            <w:tcW w:w="1276" w:type="dxa"/>
            <w:vMerge w:val="restart"/>
            <w:vAlign w:val="center"/>
          </w:tcPr>
          <w:p w14:paraId="311A6B73" w14:textId="77777777" w:rsidR="00D1128A" w:rsidRPr="00BC40E1" w:rsidRDefault="00CE5670" w:rsidP="008010F0">
            <w:pPr>
              <w:pStyle w:val="R9"/>
              <w:rPr>
                <w:sz w:val="20"/>
                <w:szCs w:val="20"/>
              </w:rPr>
            </w:pPr>
            <w:r w:rsidRPr="00BC40E1">
              <w:rPr>
                <w:sz w:val="20"/>
                <w:szCs w:val="20"/>
              </w:rPr>
              <w:t>4096QAM</w:t>
            </w:r>
          </w:p>
          <w:p w14:paraId="44213A22" w14:textId="4806348A" w:rsidR="00CE5670" w:rsidRPr="00BC40E1" w:rsidRDefault="00CE5670" w:rsidP="008010F0">
            <w:pPr>
              <w:pStyle w:val="R9"/>
              <w:rPr>
                <w:sz w:val="20"/>
                <w:szCs w:val="20"/>
              </w:rPr>
            </w:pPr>
            <w:r w:rsidRPr="00BC40E1">
              <w:rPr>
                <w:sz w:val="20"/>
                <w:szCs w:val="20"/>
              </w:rPr>
              <w:t>(4/5)</w:t>
            </w:r>
          </w:p>
        </w:tc>
        <w:tc>
          <w:tcPr>
            <w:tcW w:w="1276" w:type="dxa"/>
            <w:vAlign w:val="center"/>
          </w:tcPr>
          <w:p w14:paraId="49C0071D"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53.5</w:t>
            </w:r>
          </w:p>
        </w:tc>
        <w:tc>
          <w:tcPr>
            <w:tcW w:w="1275" w:type="dxa"/>
            <w:vAlign w:val="center"/>
          </w:tcPr>
          <w:p w14:paraId="66DDB86D"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62F92615"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0B36D078"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40</w:t>
            </w:r>
          </w:p>
        </w:tc>
        <w:tc>
          <w:tcPr>
            <w:tcW w:w="991" w:type="dxa"/>
            <w:vAlign w:val="center"/>
          </w:tcPr>
          <w:p w14:paraId="50E84118" w14:textId="77777777" w:rsidR="00CE5670" w:rsidRPr="00BC40E1" w:rsidDel="008C01BE" w:rsidRDefault="00CE5670" w:rsidP="008010F0">
            <w:pPr>
              <w:pStyle w:val="R9"/>
              <w:rPr>
                <w:sz w:val="20"/>
                <w:szCs w:val="20"/>
              </w:rPr>
            </w:pPr>
            <w:r w:rsidRPr="00BC40E1">
              <w:rPr>
                <w:sz w:val="20"/>
                <w:szCs w:val="20"/>
              </w:rPr>
              <w:t>23.0</w:t>
            </w:r>
          </w:p>
        </w:tc>
      </w:tr>
      <w:tr w:rsidR="002508E5" w:rsidRPr="00BC40E1" w14:paraId="7981599F" w14:textId="77777777" w:rsidTr="00D1128A">
        <w:trPr>
          <w:cantSplit/>
          <w:trHeight w:val="340"/>
          <w:jc w:val="center"/>
        </w:trPr>
        <w:tc>
          <w:tcPr>
            <w:tcW w:w="391" w:type="dxa"/>
            <w:vMerge/>
            <w:vAlign w:val="center"/>
          </w:tcPr>
          <w:p w14:paraId="5C99870E" w14:textId="77777777" w:rsidR="00CE5670" w:rsidRPr="00BC40E1" w:rsidRDefault="00CE5670" w:rsidP="008010F0">
            <w:pPr>
              <w:pStyle w:val="R9"/>
              <w:rPr>
                <w:sz w:val="20"/>
                <w:szCs w:val="20"/>
              </w:rPr>
            </w:pPr>
          </w:p>
        </w:tc>
        <w:tc>
          <w:tcPr>
            <w:tcW w:w="1447" w:type="dxa"/>
            <w:vAlign w:val="center"/>
          </w:tcPr>
          <w:p w14:paraId="08DEFC6E" w14:textId="720BAF21" w:rsidR="00CE5670" w:rsidRPr="00BC40E1" w:rsidRDefault="00CE5670" w:rsidP="00BC40E1">
            <w:pPr>
              <w:pStyle w:val="R9"/>
              <w:jc w:val="right"/>
              <w:rPr>
                <w:sz w:val="20"/>
                <w:szCs w:val="20"/>
              </w:rPr>
            </w:pPr>
            <w:r w:rsidRPr="00BC40E1">
              <w:rPr>
                <w:sz w:val="20"/>
                <w:szCs w:val="20"/>
              </w:rPr>
              <w:t>64QAM(1</w:t>
            </w:r>
            <w:r w:rsidRPr="00BC40E1">
              <w:rPr>
                <w:sz w:val="20"/>
                <w:szCs w:val="20"/>
              </w:rPr>
              <w:t>波</w:t>
            </w:r>
            <w:r w:rsidRPr="00BC40E1">
              <w:rPr>
                <w:sz w:val="20"/>
                <w:szCs w:val="20"/>
              </w:rPr>
              <w:t>)</w:t>
            </w:r>
          </w:p>
        </w:tc>
        <w:tc>
          <w:tcPr>
            <w:tcW w:w="573" w:type="dxa"/>
            <w:vMerge/>
            <w:vAlign w:val="center"/>
          </w:tcPr>
          <w:p w14:paraId="15BAE77A" w14:textId="77777777" w:rsidR="00CE5670" w:rsidRPr="00BC40E1" w:rsidRDefault="00CE5670" w:rsidP="008010F0">
            <w:pPr>
              <w:pStyle w:val="R9"/>
              <w:rPr>
                <w:sz w:val="20"/>
                <w:szCs w:val="20"/>
              </w:rPr>
            </w:pPr>
          </w:p>
        </w:tc>
        <w:tc>
          <w:tcPr>
            <w:tcW w:w="1276" w:type="dxa"/>
            <w:vMerge/>
            <w:vAlign w:val="center"/>
          </w:tcPr>
          <w:p w14:paraId="6D86C15B" w14:textId="4A756BF1" w:rsidR="00CE5670" w:rsidRPr="00BC40E1" w:rsidRDefault="00CE5670" w:rsidP="008010F0">
            <w:pPr>
              <w:pStyle w:val="R9"/>
              <w:rPr>
                <w:sz w:val="20"/>
                <w:szCs w:val="20"/>
              </w:rPr>
            </w:pPr>
          </w:p>
        </w:tc>
        <w:tc>
          <w:tcPr>
            <w:tcW w:w="1276" w:type="dxa"/>
            <w:vAlign w:val="center"/>
          </w:tcPr>
          <w:p w14:paraId="65B49F24"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53.4</w:t>
            </w:r>
          </w:p>
        </w:tc>
        <w:tc>
          <w:tcPr>
            <w:tcW w:w="1275" w:type="dxa"/>
            <w:vAlign w:val="center"/>
          </w:tcPr>
          <w:p w14:paraId="5D4A153F"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7E1E04AC"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63.6</w:t>
            </w:r>
          </w:p>
        </w:tc>
        <w:tc>
          <w:tcPr>
            <w:tcW w:w="850" w:type="dxa"/>
            <w:vAlign w:val="center"/>
          </w:tcPr>
          <w:p w14:paraId="60A6452D"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40</w:t>
            </w:r>
          </w:p>
        </w:tc>
        <w:tc>
          <w:tcPr>
            <w:tcW w:w="991" w:type="dxa"/>
            <w:vAlign w:val="center"/>
          </w:tcPr>
          <w:p w14:paraId="65B8B194" w14:textId="77777777" w:rsidR="00CE5670" w:rsidRPr="00BC40E1" w:rsidDel="008C01BE" w:rsidRDefault="00CE5670" w:rsidP="008010F0">
            <w:pPr>
              <w:pStyle w:val="R9"/>
              <w:rPr>
                <w:sz w:val="20"/>
                <w:szCs w:val="20"/>
              </w:rPr>
            </w:pPr>
            <w:r w:rsidRPr="00BC40E1">
              <w:rPr>
                <w:sz w:val="20"/>
                <w:szCs w:val="20"/>
              </w:rPr>
              <w:t>23.6</w:t>
            </w:r>
          </w:p>
        </w:tc>
      </w:tr>
      <w:tr w:rsidR="002508E5" w:rsidRPr="00BC40E1" w14:paraId="1260ED7F" w14:textId="77777777" w:rsidTr="00D1128A">
        <w:trPr>
          <w:cantSplit/>
          <w:trHeight w:val="340"/>
          <w:jc w:val="center"/>
        </w:trPr>
        <w:tc>
          <w:tcPr>
            <w:tcW w:w="391" w:type="dxa"/>
            <w:vMerge/>
            <w:vAlign w:val="center"/>
          </w:tcPr>
          <w:p w14:paraId="72582750" w14:textId="77777777" w:rsidR="00CE5670" w:rsidRPr="00BC40E1" w:rsidRDefault="00CE5670" w:rsidP="008010F0">
            <w:pPr>
              <w:pStyle w:val="R9"/>
              <w:rPr>
                <w:sz w:val="20"/>
                <w:szCs w:val="20"/>
              </w:rPr>
            </w:pPr>
          </w:p>
        </w:tc>
        <w:tc>
          <w:tcPr>
            <w:tcW w:w="1447" w:type="dxa"/>
            <w:vAlign w:val="center"/>
          </w:tcPr>
          <w:p w14:paraId="3AE92053" w14:textId="569F7DA6" w:rsidR="00CE5670" w:rsidRPr="00BC40E1" w:rsidRDefault="00CE5670" w:rsidP="00BC40E1">
            <w:pPr>
              <w:pStyle w:val="R9"/>
              <w:jc w:val="right"/>
              <w:rPr>
                <w:sz w:val="20"/>
                <w:szCs w:val="20"/>
              </w:rPr>
            </w:pPr>
            <w:r w:rsidRPr="00BC40E1">
              <w:rPr>
                <w:sz w:val="20"/>
                <w:szCs w:val="20"/>
              </w:rPr>
              <w:t>256QAM(4</w:t>
            </w:r>
            <w:r w:rsidRPr="00BC40E1">
              <w:rPr>
                <w:sz w:val="20"/>
                <w:szCs w:val="20"/>
              </w:rPr>
              <w:t>波</w:t>
            </w:r>
            <w:r w:rsidRPr="00BC40E1">
              <w:rPr>
                <w:sz w:val="20"/>
                <w:szCs w:val="20"/>
              </w:rPr>
              <w:t>)</w:t>
            </w:r>
          </w:p>
        </w:tc>
        <w:tc>
          <w:tcPr>
            <w:tcW w:w="573" w:type="dxa"/>
            <w:vMerge/>
            <w:vAlign w:val="center"/>
          </w:tcPr>
          <w:p w14:paraId="46446F7A" w14:textId="77777777" w:rsidR="00CE5670" w:rsidRPr="00BC40E1" w:rsidRDefault="00CE5670" w:rsidP="008010F0">
            <w:pPr>
              <w:pStyle w:val="R9"/>
              <w:rPr>
                <w:sz w:val="20"/>
                <w:szCs w:val="20"/>
              </w:rPr>
            </w:pPr>
          </w:p>
        </w:tc>
        <w:tc>
          <w:tcPr>
            <w:tcW w:w="1276" w:type="dxa"/>
            <w:vMerge/>
            <w:vAlign w:val="center"/>
          </w:tcPr>
          <w:p w14:paraId="1C89D829" w14:textId="4957BEED" w:rsidR="00CE5670" w:rsidRPr="00BC40E1" w:rsidRDefault="00CE5670" w:rsidP="008010F0">
            <w:pPr>
              <w:pStyle w:val="R9"/>
              <w:rPr>
                <w:sz w:val="20"/>
                <w:szCs w:val="20"/>
              </w:rPr>
            </w:pPr>
          </w:p>
        </w:tc>
        <w:tc>
          <w:tcPr>
            <w:tcW w:w="1276" w:type="dxa"/>
            <w:vAlign w:val="center"/>
          </w:tcPr>
          <w:p w14:paraId="6F3665B9"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14E95954"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5714AD60"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4F4C2F1D"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40</w:t>
            </w:r>
          </w:p>
        </w:tc>
        <w:tc>
          <w:tcPr>
            <w:tcW w:w="991" w:type="dxa"/>
            <w:vAlign w:val="center"/>
          </w:tcPr>
          <w:p w14:paraId="38B85350" w14:textId="77777777" w:rsidR="00CE5670" w:rsidRPr="00BC40E1" w:rsidDel="008C01BE" w:rsidRDefault="00CE5670" w:rsidP="008010F0">
            <w:pPr>
              <w:pStyle w:val="R9"/>
              <w:rPr>
                <w:sz w:val="20"/>
                <w:szCs w:val="20"/>
              </w:rPr>
            </w:pPr>
            <w:r w:rsidRPr="00BC40E1">
              <w:rPr>
                <w:sz w:val="20"/>
                <w:szCs w:val="20"/>
              </w:rPr>
              <w:t>23.0</w:t>
            </w:r>
          </w:p>
        </w:tc>
      </w:tr>
      <w:tr w:rsidR="002508E5" w:rsidRPr="00BC40E1" w14:paraId="1EC6CD43" w14:textId="77777777" w:rsidTr="00D1128A">
        <w:trPr>
          <w:cantSplit/>
          <w:trHeight w:val="340"/>
          <w:jc w:val="center"/>
        </w:trPr>
        <w:tc>
          <w:tcPr>
            <w:tcW w:w="391" w:type="dxa"/>
            <w:vMerge/>
            <w:vAlign w:val="center"/>
          </w:tcPr>
          <w:p w14:paraId="2B83D4EA" w14:textId="77777777" w:rsidR="00CE5670" w:rsidRPr="00BC40E1" w:rsidRDefault="00CE5670" w:rsidP="008010F0">
            <w:pPr>
              <w:pStyle w:val="R9"/>
              <w:rPr>
                <w:sz w:val="20"/>
                <w:szCs w:val="20"/>
              </w:rPr>
            </w:pPr>
          </w:p>
        </w:tc>
        <w:tc>
          <w:tcPr>
            <w:tcW w:w="1447" w:type="dxa"/>
            <w:vAlign w:val="center"/>
          </w:tcPr>
          <w:p w14:paraId="7B8BDC30" w14:textId="1B320296" w:rsidR="00CE5670" w:rsidRPr="00BC40E1" w:rsidRDefault="00CE5670" w:rsidP="00BC40E1">
            <w:pPr>
              <w:pStyle w:val="R9"/>
              <w:jc w:val="right"/>
              <w:rPr>
                <w:sz w:val="20"/>
                <w:szCs w:val="20"/>
              </w:rPr>
            </w:pPr>
            <w:r w:rsidRPr="00BC40E1">
              <w:rPr>
                <w:sz w:val="20"/>
                <w:szCs w:val="20"/>
              </w:rPr>
              <w:t>64QAM(4</w:t>
            </w:r>
            <w:r w:rsidRPr="00BC40E1">
              <w:rPr>
                <w:sz w:val="20"/>
                <w:szCs w:val="20"/>
              </w:rPr>
              <w:t>波</w:t>
            </w:r>
            <w:r w:rsidRPr="00BC40E1">
              <w:rPr>
                <w:sz w:val="20"/>
                <w:szCs w:val="20"/>
              </w:rPr>
              <w:t>)</w:t>
            </w:r>
          </w:p>
        </w:tc>
        <w:tc>
          <w:tcPr>
            <w:tcW w:w="573" w:type="dxa"/>
            <w:vMerge/>
            <w:vAlign w:val="center"/>
          </w:tcPr>
          <w:p w14:paraId="6CB3D0A2" w14:textId="77777777" w:rsidR="00CE5670" w:rsidRPr="00BC40E1" w:rsidRDefault="00CE5670" w:rsidP="008010F0">
            <w:pPr>
              <w:pStyle w:val="R9"/>
              <w:rPr>
                <w:sz w:val="20"/>
                <w:szCs w:val="20"/>
              </w:rPr>
            </w:pPr>
          </w:p>
        </w:tc>
        <w:tc>
          <w:tcPr>
            <w:tcW w:w="1276" w:type="dxa"/>
            <w:vMerge/>
            <w:vAlign w:val="center"/>
          </w:tcPr>
          <w:p w14:paraId="3F8B0CB5" w14:textId="133ED666" w:rsidR="00CE5670" w:rsidRPr="00BC40E1" w:rsidRDefault="00CE5670" w:rsidP="008010F0">
            <w:pPr>
              <w:pStyle w:val="R9"/>
              <w:rPr>
                <w:sz w:val="20"/>
                <w:szCs w:val="20"/>
              </w:rPr>
            </w:pPr>
          </w:p>
        </w:tc>
        <w:tc>
          <w:tcPr>
            <w:tcW w:w="1276" w:type="dxa"/>
            <w:vAlign w:val="center"/>
          </w:tcPr>
          <w:p w14:paraId="54734B8D"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66264B38"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66208BDE"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63.7</w:t>
            </w:r>
          </w:p>
        </w:tc>
        <w:tc>
          <w:tcPr>
            <w:tcW w:w="850" w:type="dxa"/>
            <w:vAlign w:val="center"/>
          </w:tcPr>
          <w:p w14:paraId="09A2AC67"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40</w:t>
            </w:r>
          </w:p>
        </w:tc>
        <w:tc>
          <w:tcPr>
            <w:tcW w:w="991" w:type="dxa"/>
            <w:vAlign w:val="center"/>
          </w:tcPr>
          <w:p w14:paraId="40BC9C59" w14:textId="77777777" w:rsidR="00CE5670" w:rsidRPr="00BC40E1" w:rsidDel="008C01BE" w:rsidRDefault="00CE5670" w:rsidP="008010F0">
            <w:pPr>
              <w:pStyle w:val="R9"/>
              <w:rPr>
                <w:sz w:val="20"/>
                <w:szCs w:val="20"/>
              </w:rPr>
            </w:pPr>
            <w:r w:rsidRPr="00BC40E1">
              <w:rPr>
                <w:sz w:val="20"/>
                <w:szCs w:val="20"/>
              </w:rPr>
              <w:t>23.7</w:t>
            </w:r>
          </w:p>
        </w:tc>
      </w:tr>
      <w:tr w:rsidR="002508E5" w:rsidRPr="00BC40E1" w14:paraId="7AFFCD11" w14:textId="77777777" w:rsidTr="00D1128A">
        <w:trPr>
          <w:cantSplit/>
          <w:trHeight w:val="340"/>
          <w:jc w:val="center"/>
        </w:trPr>
        <w:tc>
          <w:tcPr>
            <w:tcW w:w="391" w:type="dxa"/>
            <w:vMerge/>
            <w:vAlign w:val="center"/>
          </w:tcPr>
          <w:p w14:paraId="4BBD4F64" w14:textId="77777777" w:rsidR="00CE5670" w:rsidRPr="00BC40E1" w:rsidRDefault="00CE5670" w:rsidP="008010F0">
            <w:pPr>
              <w:pStyle w:val="R9"/>
              <w:rPr>
                <w:sz w:val="20"/>
                <w:szCs w:val="20"/>
              </w:rPr>
            </w:pPr>
          </w:p>
        </w:tc>
        <w:tc>
          <w:tcPr>
            <w:tcW w:w="1447" w:type="dxa"/>
            <w:vAlign w:val="center"/>
          </w:tcPr>
          <w:p w14:paraId="389B972E" w14:textId="7281D0FB" w:rsidR="00CE5670" w:rsidRPr="00BC40E1" w:rsidRDefault="00CE5670" w:rsidP="00BC40E1">
            <w:pPr>
              <w:pStyle w:val="R9"/>
              <w:jc w:val="right"/>
              <w:rPr>
                <w:sz w:val="20"/>
                <w:szCs w:val="20"/>
              </w:rPr>
            </w:pPr>
            <w:r w:rsidRPr="00BC40E1">
              <w:rPr>
                <w:sz w:val="20"/>
                <w:szCs w:val="20"/>
              </w:rPr>
              <w:t>256QAM(1</w:t>
            </w:r>
            <w:r w:rsidRPr="00BC40E1">
              <w:rPr>
                <w:sz w:val="20"/>
                <w:szCs w:val="20"/>
              </w:rPr>
              <w:t>波</w:t>
            </w:r>
            <w:r w:rsidRPr="00BC40E1">
              <w:rPr>
                <w:sz w:val="20"/>
                <w:szCs w:val="20"/>
              </w:rPr>
              <w:t>)</w:t>
            </w:r>
          </w:p>
        </w:tc>
        <w:tc>
          <w:tcPr>
            <w:tcW w:w="573" w:type="dxa"/>
            <w:vMerge/>
            <w:vAlign w:val="center"/>
          </w:tcPr>
          <w:p w14:paraId="6FFEA556" w14:textId="77777777" w:rsidR="00CE5670" w:rsidRPr="00BC40E1" w:rsidRDefault="00CE5670" w:rsidP="008010F0">
            <w:pPr>
              <w:pStyle w:val="R9"/>
              <w:rPr>
                <w:sz w:val="20"/>
                <w:szCs w:val="20"/>
              </w:rPr>
            </w:pPr>
          </w:p>
        </w:tc>
        <w:tc>
          <w:tcPr>
            <w:tcW w:w="1276" w:type="dxa"/>
            <w:vMerge w:val="restart"/>
            <w:vAlign w:val="center"/>
          </w:tcPr>
          <w:p w14:paraId="57BC5830" w14:textId="29AA8691" w:rsidR="00CE5670" w:rsidRPr="00BC40E1" w:rsidRDefault="00CE5670" w:rsidP="008010F0">
            <w:pPr>
              <w:pStyle w:val="R9"/>
              <w:rPr>
                <w:sz w:val="20"/>
                <w:szCs w:val="20"/>
              </w:rPr>
            </w:pPr>
            <w:r w:rsidRPr="00BC40E1">
              <w:rPr>
                <w:sz w:val="20"/>
                <w:szCs w:val="20"/>
              </w:rPr>
              <w:t>1024QAM</w:t>
            </w:r>
          </w:p>
        </w:tc>
        <w:tc>
          <w:tcPr>
            <w:tcW w:w="1276" w:type="dxa"/>
            <w:vAlign w:val="center"/>
          </w:tcPr>
          <w:p w14:paraId="6F90175B"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53.5</w:t>
            </w:r>
          </w:p>
        </w:tc>
        <w:tc>
          <w:tcPr>
            <w:tcW w:w="1275" w:type="dxa"/>
            <w:vAlign w:val="center"/>
          </w:tcPr>
          <w:p w14:paraId="05DCE9CF"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07026579"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01FB7A13"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36</w:t>
            </w:r>
          </w:p>
        </w:tc>
        <w:tc>
          <w:tcPr>
            <w:tcW w:w="991" w:type="dxa"/>
            <w:vAlign w:val="center"/>
          </w:tcPr>
          <w:p w14:paraId="2786D756" w14:textId="77777777" w:rsidR="00CE5670" w:rsidRPr="00BC40E1" w:rsidDel="008C01BE" w:rsidRDefault="00CE5670" w:rsidP="008010F0">
            <w:pPr>
              <w:pStyle w:val="R9"/>
              <w:rPr>
                <w:sz w:val="20"/>
                <w:szCs w:val="20"/>
              </w:rPr>
            </w:pPr>
            <w:r w:rsidRPr="00BC40E1">
              <w:rPr>
                <w:sz w:val="20"/>
                <w:szCs w:val="20"/>
              </w:rPr>
              <w:t>27.0</w:t>
            </w:r>
          </w:p>
        </w:tc>
      </w:tr>
      <w:tr w:rsidR="002508E5" w:rsidRPr="00BC40E1" w14:paraId="1FBFCF43" w14:textId="77777777" w:rsidTr="00D1128A">
        <w:trPr>
          <w:cantSplit/>
          <w:trHeight w:val="340"/>
          <w:jc w:val="center"/>
        </w:trPr>
        <w:tc>
          <w:tcPr>
            <w:tcW w:w="391" w:type="dxa"/>
            <w:vMerge/>
            <w:vAlign w:val="center"/>
          </w:tcPr>
          <w:p w14:paraId="426AF951" w14:textId="77777777" w:rsidR="00CE5670" w:rsidRPr="00BC40E1" w:rsidRDefault="00CE5670" w:rsidP="008010F0">
            <w:pPr>
              <w:pStyle w:val="R9"/>
              <w:rPr>
                <w:sz w:val="20"/>
                <w:szCs w:val="20"/>
              </w:rPr>
            </w:pPr>
          </w:p>
        </w:tc>
        <w:tc>
          <w:tcPr>
            <w:tcW w:w="1447" w:type="dxa"/>
            <w:vAlign w:val="center"/>
          </w:tcPr>
          <w:p w14:paraId="1CEB60E2" w14:textId="61C2E3B7" w:rsidR="00CE5670" w:rsidRPr="00BC40E1" w:rsidRDefault="00CE5670" w:rsidP="00BC40E1">
            <w:pPr>
              <w:pStyle w:val="R9"/>
              <w:jc w:val="right"/>
              <w:rPr>
                <w:sz w:val="20"/>
                <w:szCs w:val="20"/>
              </w:rPr>
            </w:pPr>
            <w:r w:rsidRPr="00BC40E1">
              <w:rPr>
                <w:sz w:val="20"/>
                <w:szCs w:val="20"/>
              </w:rPr>
              <w:t>64QAM(1</w:t>
            </w:r>
            <w:r w:rsidRPr="00BC40E1">
              <w:rPr>
                <w:sz w:val="20"/>
                <w:szCs w:val="20"/>
              </w:rPr>
              <w:t>波</w:t>
            </w:r>
            <w:r w:rsidRPr="00BC40E1">
              <w:rPr>
                <w:sz w:val="20"/>
                <w:szCs w:val="20"/>
              </w:rPr>
              <w:t>)</w:t>
            </w:r>
          </w:p>
        </w:tc>
        <w:tc>
          <w:tcPr>
            <w:tcW w:w="573" w:type="dxa"/>
            <w:vMerge/>
            <w:vAlign w:val="center"/>
          </w:tcPr>
          <w:p w14:paraId="0C96EA63" w14:textId="77777777" w:rsidR="00CE5670" w:rsidRPr="00BC40E1" w:rsidRDefault="00CE5670" w:rsidP="008010F0">
            <w:pPr>
              <w:pStyle w:val="R9"/>
              <w:rPr>
                <w:sz w:val="20"/>
                <w:szCs w:val="20"/>
              </w:rPr>
            </w:pPr>
          </w:p>
        </w:tc>
        <w:tc>
          <w:tcPr>
            <w:tcW w:w="1276" w:type="dxa"/>
            <w:vMerge/>
            <w:vAlign w:val="center"/>
          </w:tcPr>
          <w:p w14:paraId="0CF08A62" w14:textId="72DC6837" w:rsidR="00CE5670" w:rsidRPr="00BC40E1" w:rsidRDefault="00CE5670" w:rsidP="008010F0">
            <w:pPr>
              <w:pStyle w:val="R9"/>
              <w:rPr>
                <w:sz w:val="20"/>
                <w:szCs w:val="20"/>
              </w:rPr>
            </w:pPr>
          </w:p>
        </w:tc>
        <w:tc>
          <w:tcPr>
            <w:tcW w:w="1276" w:type="dxa"/>
            <w:vAlign w:val="center"/>
          </w:tcPr>
          <w:p w14:paraId="02F981A2"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53.4</w:t>
            </w:r>
          </w:p>
        </w:tc>
        <w:tc>
          <w:tcPr>
            <w:tcW w:w="1275" w:type="dxa"/>
            <w:vAlign w:val="center"/>
          </w:tcPr>
          <w:p w14:paraId="38EEE7E3"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4042C69C"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63.6</w:t>
            </w:r>
          </w:p>
        </w:tc>
        <w:tc>
          <w:tcPr>
            <w:tcW w:w="850" w:type="dxa"/>
            <w:vAlign w:val="center"/>
          </w:tcPr>
          <w:p w14:paraId="5CCA22AA"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36</w:t>
            </w:r>
          </w:p>
        </w:tc>
        <w:tc>
          <w:tcPr>
            <w:tcW w:w="991" w:type="dxa"/>
            <w:vAlign w:val="center"/>
          </w:tcPr>
          <w:p w14:paraId="51A0C559" w14:textId="77777777" w:rsidR="00CE5670" w:rsidRPr="00BC40E1" w:rsidDel="008C01BE" w:rsidRDefault="00CE5670" w:rsidP="008010F0">
            <w:pPr>
              <w:pStyle w:val="R9"/>
              <w:rPr>
                <w:sz w:val="20"/>
                <w:szCs w:val="20"/>
              </w:rPr>
            </w:pPr>
            <w:r w:rsidRPr="00BC40E1">
              <w:rPr>
                <w:sz w:val="20"/>
                <w:szCs w:val="20"/>
              </w:rPr>
              <w:t>27.6</w:t>
            </w:r>
          </w:p>
        </w:tc>
      </w:tr>
      <w:tr w:rsidR="002508E5" w:rsidRPr="00BC40E1" w14:paraId="62AD181B" w14:textId="77777777" w:rsidTr="00D1128A">
        <w:trPr>
          <w:cantSplit/>
          <w:trHeight w:val="340"/>
          <w:jc w:val="center"/>
        </w:trPr>
        <w:tc>
          <w:tcPr>
            <w:tcW w:w="391" w:type="dxa"/>
            <w:vMerge/>
            <w:vAlign w:val="center"/>
          </w:tcPr>
          <w:p w14:paraId="1C7EEE58" w14:textId="77777777" w:rsidR="00CE5670" w:rsidRPr="00BC40E1" w:rsidRDefault="00CE5670" w:rsidP="008010F0">
            <w:pPr>
              <w:pStyle w:val="R9"/>
              <w:rPr>
                <w:sz w:val="20"/>
                <w:szCs w:val="20"/>
              </w:rPr>
            </w:pPr>
          </w:p>
        </w:tc>
        <w:tc>
          <w:tcPr>
            <w:tcW w:w="1447" w:type="dxa"/>
            <w:vAlign w:val="center"/>
          </w:tcPr>
          <w:p w14:paraId="4C8A77DD" w14:textId="7623C8A7" w:rsidR="00CE5670" w:rsidRPr="00BC40E1" w:rsidRDefault="00CE5670" w:rsidP="00BC40E1">
            <w:pPr>
              <w:pStyle w:val="R9"/>
              <w:jc w:val="right"/>
              <w:rPr>
                <w:sz w:val="20"/>
                <w:szCs w:val="20"/>
              </w:rPr>
            </w:pPr>
            <w:r w:rsidRPr="00BC40E1">
              <w:rPr>
                <w:sz w:val="20"/>
                <w:szCs w:val="20"/>
              </w:rPr>
              <w:t>256QAM(4</w:t>
            </w:r>
            <w:r w:rsidRPr="00BC40E1">
              <w:rPr>
                <w:sz w:val="20"/>
                <w:szCs w:val="20"/>
              </w:rPr>
              <w:t>波</w:t>
            </w:r>
            <w:r w:rsidRPr="00BC40E1">
              <w:rPr>
                <w:sz w:val="20"/>
                <w:szCs w:val="20"/>
              </w:rPr>
              <w:t>)</w:t>
            </w:r>
          </w:p>
        </w:tc>
        <w:tc>
          <w:tcPr>
            <w:tcW w:w="573" w:type="dxa"/>
            <w:vMerge/>
            <w:vAlign w:val="center"/>
          </w:tcPr>
          <w:p w14:paraId="50E16B40" w14:textId="77777777" w:rsidR="00CE5670" w:rsidRPr="00BC40E1" w:rsidRDefault="00CE5670" w:rsidP="008010F0">
            <w:pPr>
              <w:pStyle w:val="R9"/>
              <w:rPr>
                <w:sz w:val="20"/>
                <w:szCs w:val="20"/>
              </w:rPr>
            </w:pPr>
          </w:p>
        </w:tc>
        <w:tc>
          <w:tcPr>
            <w:tcW w:w="1276" w:type="dxa"/>
            <w:vMerge/>
            <w:vAlign w:val="center"/>
          </w:tcPr>
          <w:p w14:paraId="77254794" w14:textId="6EB27FE5" w:rsidR="00CE5670" w:rsidRPr="00BC40E1" w:rsidRDefault="00CE5670" w:rsidP="008010F0">
            <w:pPr>
              <w:pStyle w:val="R9"/>
              <w:rPr>
                <w:sz w:val="20"/>
                <w:szCs w:val="20"/>
              </w:rPr>
            </w:pPr>
          </w:p>
        </w:tc>
        <w:tc>
          <w:tcPr>
            <w:tcW w:w="1276" w:type="dxa"/>
            <w:vAlign w:val="center"/>
          </w:tcPr>
          <w:p w14:paraId="6C37E0FD"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36BF3D3A"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619CA286"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5113E152"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36</w:t>
            </w:r>
          </w:p>
        </w:tc>
        <w:tc>
          <w:tcPr>
            <w:tcW w:w="991" w:type="dxa"/>
            <w:vAlign w:val="center"/>
          </w:tcPr>
          <w:p w14:paraId="02B7DD2F" w14:textId="77777777" w:rsidR="00CE5670" w:rsidRPr="00BC40E1" w:rsidDel="008C01BE" w:rsidRDefault="00CE5670" w:rsidP="008010F0">
            <w:pPr>
              <w:pStyle w:val="R9"/>
              <w:rPr>
                <w:sz w:val="20"/>
                <w:szCs w:val="20"/>
              </w:rPr>
            </w:pPr>
            <w:r w:rsidRPr="00BC40E1">
              <w:rPr>
                <w:sz w:val="20"/>
                <w:szCs w:val="20"/>
              </w:rPr>
              <w:t>27.0</w:t>
            </w:r>
          </w:p>
        </w:tc>
      </w:tr>
      <w:tr w:rsidR="002508E5" w:rsidRPr="00BC40E1" w14:paraId="7371A0FB" w14:textId="77777777" w:rsidTr="00D1128A">
        <w:trPr>
          <w:cantSplit/>
          <w:trHeight w:val="340"/>
          <w:jc w:val="center"/>
        </w:trPr>
        <w:tc>
          <w:tcPr>
            <w:tcW w:w="391" w:type="dxa"/>
            <w:vMerge/>
            <w:vAlign w:val="center"/>
          </w:tcPr>
          <w:p w14:paraId="2582C151" w14:textId="77777777" w:rsidR="00CE5670" w:rsidRPr="00BC40E1" w:rsidRDefault="00CE5670" w:rsidP="008010F0">
            <w:pPr>
              <w:pStyle w:val="R9"/>
              <w:rPr>
                <w:sz w:val="20"/>
                <w:szCs w:val="20"/>
              </w:rPr>
            </w:pPr>
          </w:p>
        </w:tc>
        <w:tc>
          <w:tcPr>
            <w:tcW w:w="1447" w:type="dxa"/>
            <w:vAlign w:val="center"/>
          </w:tcPr>
          <w:p w14:paraId="243F146C" w14:textId="010459CD" w:rsidR="00CE5670" w:rsidRPr="00BC40E1" w:rsidRDefault="00CE5670" w:rsidP="00BC40E1">
            <w:pPr>
              <w:pStyle w:val="R9"/>
              <w:jc w:val="right"/>
              <w:rPr>
                <w:sz w:val="20"/>
                <w:szCs w:val="20"/>
              </w:rPr>
            </w:pPr>
            <w:r w:rsidRPr="00BC40E1">
              <w:rPr>
                <w:sz w:val="20"/>
                <w:szCs w:val="20"/>
              </w:rPr>
              <w:t>64QAM(4</w:t>
            </w:r>
            <w:r w:rsidRPr="00BC40E1">
              <w:rPr>
                <w:sz w:val="20"/>
                <w:szCs w:val="20"/>
              </w:rPr>
              <w:t>波</w:t>
            </w:r>
            <w:r w:rsidRPr="00BC40E1">
              <w:rPr>
                <w:sz w:val="20"/>
                <w:szCs w:val="20"/>
              </w:rPr>
              <w:t>)</w:t>
            </w:r>
          </w:p>
        </w:tc>
        <w:tc>
          <w:tcPr>
            <w:tcW w:w="573" w:type="dxa"/>
            <w:vMerge/>
            <w:vAlign w:val="center"/>
          </w:tcPr>
          <w:p w14:paraId="14F0A339" w14:textId="77777777" w:rsidR="00CE5670" w:rsidRPr="00BC40E1" w:rsidRDefault="00CE5670" w:rsidP="008010F0">
            <w:pPr>
              <w:pStyle w:val="R9"/>
              <w:rPr>
                <w:sz w:val="20"/>
                <w:szCs w:val="20"/>
              </w:rPr>
            </w:pPr>
          </w:p>
        </w:tc>
        <w:tc>
          <w:tcPr>
            <w:tcW w:w="1276" w:type="dxa"/>
            <w:vMerge/>
            <w:vAlign w:val="center"/>
          </w:tcPr>
          <w:p w14:paraId="22FF3E77" w14:textId="5A62A213" w:rsidR="00CE5670" w:rsidRPr="00BC40E1" w:rsidRDefault="00CE5670" w:rsidP="008010F0">
            <w:pPr>
              <w:pStyle w:val="R9"/>
              <w:rPr>
                <w:sz w:val="20"/>
                <w:szCs w:val="20"/>
              </w:rPr>
            </w:pPr>
          </w:p>
        </w:tc>
        <w:tc>
          <w:tcPr>
            <w:tcW w:w="1276" w:type="dxa"/>
            <w:vAlign w:val="center"/>
          </w:tcPr>
          <w:p w14:paraId="350C1CCB"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2CB96F1D"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60E87D6E"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63.7</w:t>
            </w:r>
          </w:p>
        </w:tc>
        <w:tc>
          <w:tcPr>
            <w:tcW w:w="850" w:type="dxa"/>
            <w:vAlign w:val="center"/>
          </w:tcPr>
          <w:p w14:paraId="5220D341"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36</w:t>
            </w:r>
          </w:p>
        </w:tc>
        <w:tc>
          <w:tcPr>
            <w:tcW w:w="991" w:type="dxa"/>
            <w:vAlign w:val="center"/>
          </w:tcPr>
          <w:p w14:paraId="50554CD6" w14:textId="77777777" w:rsidR="00CE5670" w:rsidRPr="00BC40E1" w:rsidDel="008C01BE" w:rsidRDefault="00CE5670" w:rsidP="008010F0">
            <w:pPr>
              <w:pStyle w:val="R9"/>
              <w:rPr>
                <w:sz w:val="20"/>
                <w:szCs w:val="20"/>
              </w:rPr>
            </w:pPr>
            <w:r w:rsidRPr="00BC40E1">
              <w:rPr>
                <w:sz w:val="20"/>
                <w:szCs w:val="20"/>
              </w:rPr>
              <w:t>27.7</w:t>
            </w:r>
          </w:p>
        </w:tc>
      </w:tr>
      <w:tr w:rsidR="002508E5" w:rsidRPr="00BC40E1" w14:paraId="0F4817C6" w14:textId="77777777" w:rsidTr="00D1128A">
        <w:trPr>
          <w:cantSplit/>
          <w:trHeight w:val="340"/>
          <w:jc w:val="center"/>
        </w:trPr>
        <w:tc>
          <w:tcPr>
            <w:tcW w:w="391" w:type="dxa"/>
            <w:vMerge/>
            <w:vAlign w:val="center"/>
          </w:tcPr>
          <w:p w14:paraId="6939A4F5" w14:textId="77777777" w:rsidR="00CE5670" w:rsidRPr="00BC40E1" w:rsidRDefault="00CE5670" w:rsidP="008010F0">
            <w:pPr>
              <w:pStyle w:val="R9"/>
              <w:rPr>
                <w:sz w:val="20"/>
                <w:szCs w:val="20"/>
              </w:rPr>
            </w:pPr>
          </w:p>
        </w:tc>
        <w:tc>
          <w:tcPr>
            <w:tcW w:w="1447" w:type="dxa"/>
            <w:vAlign w:val="center"/>
          </w:tcPr>
          <w:p w14:paraId="637A3ADF" w14:textId="545FA2CE" w:rsidR="00CE5670" w:rsidRPr="00BC40E1" w:rsidRDefault="00CE5670" w:rsidP="00BC40E1">
            <w:pPr>
              <w:pStyle w:val="R9"/>
              <w:jc w:val="right"/>
              <w:rPr>
                <w:sz w:val="20"/>
                <w:szCs w:val="20"/>
              </w:rPr>
            </w:pPr>
            <w:r w:rsidRPr="00BC40E1">
              <w:rPr>
                <w:sz w:val="20"/>
                <w:szCs w:val="20"/>
              </w:rPr>
              <w:t>256QAM(1</w:t>
            </w:r>
            <w:r w:rsidRPr="00BC40E1">
              <w:rPr>
                <w:sz w:val="20"/>
                <w:szCs w:val="20"/>
              </w:rPr>
              <w:t>波</w:t>
            </w:r>
            <w:r w:rsidRPr="00BC40E1">
              <w:rPr>
                <w:sz w:val="20"/>
                <w:szCs w:val="20"/>
              </w:rPr>
              <w:t>)</w:t>
            </w:r>
          </w:p>
        </w:tc>
        <w:tc>
          <w:tcPr>
            <w:tcW w:w="573" w:type="dxa"/>
            <w:vMerge/>
            <w:vAlign w:val="center"/>
          </w:tcPr>
          <w:p w14:paraId="370EC8E4" w14:textId="77777777" w:rsidR="00CE5670" w:rsidRPr="00BC40E1" w:rsidRDefault="00CE5670" w:rsidP="008010F0">
            <w:pPr>
              <w:pStyle w:val="R9"/>
              <w:rPr>
                <w:sz w:val="20"/>
                <w:szCs w:val="20"/>
              </w:rPr>
            </w:pPr>
          </w:p>
        </w:tc>
        <w:tc>
          <w:tcPr>
            <w:tcW w:w="1276" w:type="dxa"/>
            <w:vMerge w:val="restart"/>
            <w:vAlign w:val="center"/>
          </w:tcPr>
          <w:p w14:paraId="77F48E52" w14:textId="0DF93209" w:rsidR="00CE5670" w:rsidRPr="00BC40E1" w:rsidRDefault="00CE5670" w:rsidP="008010F0">
            <w:pPr>
              <w:pStyle w:val="R9"/>
              <w:rPr>
                <w:sz w:val="20"/>
                <w:szCs w:val="20"/>
              </w:rPr>
            </w:pPr>
            <w:r w:rsidRPr="00BC40E1">
              <w:rPr>
                <w:sz w:val="20"/>
                <w:szCs w:val="20"/>
              </w:rPr>
              <w:t>256QAM</w:t>
            </w:r>
          </w:p>
        </w:tc>
        <w:tc>
          <w:tcPr>
            <w:tcW w:w="1276" w:type="dxa"/>
            <w:vAlign w:val="center"/>
          </w:tcPr>
          <w:p w14:paraId="7C04CF6E"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53.5</w:t>
            </w:r>
          </w:p>
        </w:tc>
        <w:tc>
          <w:tcPr>
            <w:tcW w:w="1275" w:type="dxa"/>
            <w:vAlign w:val="center"/>
          </w:tcPr>
          <w:p w14:paraId="5F96A1AD"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9.5</w:t>
            </w:r>
          </w:p>
        </w:tc>
        <w:tc>
          <w:tcPr>
            <w:tcW w:w="993" w:type="dxa"/>
            <w:vAlign w:val="center"/>
          </w:tcPr>
          <w:p w14:paraId="30C54749"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1B4C8267"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61337CD0" w14:textId="77777777" w:rsidR="00CE5670" w:rsidRPr="00BC40E1" w:rsidDel="008C01BE" w:rsidRDefault="00CE5670" w:rsidP="008010F0">
            <w:pPr>
              <w:pStyle w:val="R9"/>
              <w:rPr>
                <w:sz w:val="20"/>
                <w:szCs w:val="20"/>
              </w:rPr>
            </w:pPr>
            <w:r w:rsidRPr="00BC40E1">
              <w:rPr>
                <w:sz w:val="20"/>
                <w:szCs w:val="20"/>
              </w:rPr>
              <w:t>34.0</w:t>
            </w:r>
          </w:p>
        </w:tc>
      </w:tr>
      <w:tr w:rsidR="002508E5" w:rsidRPr="00BC40E1" w14:paraId="6ED8B44F" w14:textId="77777777" w:rsidTr="00D1128A">
        <w:trPr>
          <w:cantSplit/>
          <w:trHeight w:val="340"/>
          <w:jc w:val="center"/>
        </w:trPr>
        <w:tc>
          <w:tcPr>
            <w:tcW w:w="391" w:type="dxa"/>
            <w:vMerge/>
            <w:vAlign w:val="center"/>
          </w:tcPr>
          <w:p w14:paraId="5BC4C319" w14:textId="77777777" w:rsidR="00CE5670" w:rsidRPr="00BC40E1" w:rsidRDefault="00CE5670" w:rsidP="008010F0">
            <w:pPr>
              <w:pStyle w:val="R9"/>
              <w:rPr>
                <w:sz w:val="20"/>
                <w:szCs w:val="20"/>
              </w:rPr>
            </w:pPr>
          </w:p>
        </w:tc>
        <w:tc>
          <w:tcPr>
            <w:tcW w:w="1447" w:type="dxa"/>
            <w:vAlign w:val="center"/>
          </w:tcPr>
          <w:p w14:paraId="267D6A74" w14:textId="5EB4D1D9" w:rsidR="00CE5670" w:rsidRPr="00BC40E1" w:rsidRDefault="00CE5670" w:rsidP="00BC40E1">
            <w:pPr>
              <w:pStyle w:val="R9"/>
              <w:jc w:val="right"/>
              <w:rPr>
                <w:sz w:val="20"/>
                <w:szCs w:val="20"/>
              </w:rPr>
            </w:pPr>
            <w:r w:rsidRPr="00BC40E1">
              <w:rPr>
                <w:sz w:val="20"/>
                <w:szCs w:val="20"/>
              </w:rPr>
              <w:t>64QAM(1</w:t>
            </w:r>
            <w:r w:rsidRPr="00BC40E1">
              <w:rPr>
                <w:sz w:val="20"/>
                <w:szCs w:val="20"/>
              </w:rPr>
              <w:t>波</w:t>
            </w:r>
            <w:r w:rsidRPr="00BC40E1">
              <w:rPr>
                <w:sz w:val="20"/>
                <w:szCs w:val="20"/>
              </w:rPr>
              <w:t>)</w:t>
            </w:r>
          </w:p>
        </w:tc>
        <w:tc>
          <w:tcPr>
            <w:tcW w:w="573" w:type="dxa"/>
            <w:vMerge/>
            <w:vAlign w:val="center"/>
          </w:tcPr>
          <w:p w14:paraId="0F420035" w14:textId="77777777" w:rsidR="00CE5670" w:rsidRPr="00BC40E1" w:rsidRDefault="00CE5670" w:rsidP="008010F0">
            <w:pPr>
              <w:pStyle w:val="R9"/>
              <w:rPr>
                <w:sz w:val="20"/>
                <w:szCs w:val="20"/>
              </w:rPr>
            </w:pPr>
          </w:p>
        </w:tc>
        <w:tc>
          <w:tcPr>
            <w:tcW w:w="1276" w:type="dxa"/>
            <w:vMerge/>
            <w:vAlign w:val="center"/>
          </w:tcPr>
          <w:p w14:paraId="3469ABD9" w14:textId="5305595C" w:rsidR="00CE5670" w:rsidRPr="00BC40E1" w:rsidRDefault="00CE5670" w:rsidP="008010F0">
            <w:pPr>
              <w:pStyle w:val="R9"/>
              <w:rPr>
                <w:sz w:val="20"/>
                <w:szCs w:val="20"/>
              </w:rPr>
            </w:pPr>
          </w:p>
        </w:tc>
        <w:tc>
          <w:tcPr>
            <w:tcW w:w="1276" w:type="dxa"/>
            <w:vAlign w:val="center"/>
          </w:tcPr>
          <w:p w14:paraId="54F27727"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53.4</w:t>
            </w:r>
          </w:p>
        </w:tc>
        <w:tc>
          <w:tcPr>
            <w:tcW w:w="1275" w:type="dxa"/>
            <w:vAlign w:val="center"/>
          </w:tcPr>
          <w:p w14:paraId="74D1EC68"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10.2</w:t>
            </w:r>
          </w:p>
        </w:tc>
        <w:tc>
          <w:tcPr>
            <w:tcW w:w="993" w:type="dxa"/>
            <w:vAlign w:val="center"/>
          </w:tcPr>
          <w:p w14:paraId="3467386F"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63.6</w:t>
            </w:r>
          </w:p>
        </w:tc>
        <w:tc>
          <w:tcPr>
            <w:tcW w:w="850" w:type="dxa"/>
            <w:vAlign w:val="center"/>
          </w:tcPr>
          <w:p w14:paraId="76ECCE77"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75B9AAC1" w14:textId="77777777" w:rsidR="00CE5670" w:rsidRPr="00BC40E1" w:rsidDel="008C01BE" w:rsidRDefault="00CE5670" w:rsidP="008010F0">
            <w:pPr>
              <w:pStyle w:val="R9"/>
              <w:rPr>
                <w:sz w:val="20"/>
                <w:szCs w:val="20"/>
              </w:rPr>
            </w:pPr>
            <w:r w:rsidRPr="00BC40E1">
              <w:rPr>
                <w:sz w:val="20"/>
                <w:szCs w:val="20"/>
              </w:rPr>
              <w:t>34.6</w:t>
            </w:r>
          </w:p>
        </w:tc>
      </w:tr>
      <w:tr w:rsidR="002508E5" w:rsidRPr="00BC40E1" w14:paraId="618F88CB" w14:textId="77777777" w:rsidTr="00D1128A">
        <w:trPr>
          <w:cantSplit/>
          <w:trHeight w:val="340"/>
          <w:jc w:val="center"/>
        </w:trPr>
        <w:tc>
          <w:tcPr>
            <w:tcW w:w="391" w:type="dxa"/>
            <w:vMerge/>
            <w:vAlign w:val="center"/>
          </w:tcPr>
          <w:p w14:paraId="0A8A20D4" w14:textId="77777777" w:rsidR="00CE5670" w:rsidRPr="00BC40E1" w:rsidRDefault="00CE5670" w:rsidP="008010F0">
            <w:pPr>
              <w:pStyle w:val="R9"/>
              <w:rPr>
                <w:sz w:val="20"/>
                <w:szCs w:val="20"/>
              </w:rPr>
            </w:pPr>
          </w:p>
        </w:tc>
        <w:tc>
          <w:tcPr>
            <w:tcW w:w="1447" w:type="dxa"/>
            <w:vAlign w:val="center"/>
          </w:tcPr>
          <w:p w14:paraId="701A2EAB" w14:textId="017E8447" w:rsidR="00CE5670" w:rsidRPr="00BC40E1" w:rsidRDefault="00CE5670" w:rsidP="00BC40E1">
            <w:pPr>
              <w:pStyle w:val="R9"/>
              <w:jc w:val="right"/>
              <w:rPr>
                <w:sz w:val="20"/>
                <w:szCs w:val="20"/>
              </w:rPr>
            </w:pPr>
            <w:r w:rsidRPr="00BC40E1">
              <w:rPr>
                <w:sz w:val="20"/>
                <w:szCs w:val="20"/>
              </w:rPr>
              <w:t>256QAM(4</w:t>
            </w:r>
            <w:r w:rsidRPr="00BC40E1">
              <w:rPr>
                <w:sz w:val="20"/>
                <w:szCs w:val="20"/>
              </w:rPr>
              <w:t>波</w:t>
            </w:r>
            <w:r w:rsidRPr="00BC40E1">
              <w:rPr>
                <w:sz w:val="20"/>
                <w:szCs w:val="20"/>
              </w:rPr>
              <w:t>)</w:t>
            </w:r>
          </w:p>
        </w:tc>
        <w:tc>
          <w:tcPr>
            <w:tcW w:w="573" w:type="dxa"/>
            <w:vMerge/>
            <w:vAlign w:val="center"/>
          </w:tcPr>
          <w:p w14:paraId="520633FD" w14:textId="77777777" w:rsidR="00CE5670" w:rsidRPr="00BC40E1" w:rsidRDefault="00CE5670" w:rsidP="008010F0">
            <w:pPr>
              <w:pStyle w:val="R9"/>
              <w:rPr>
                <w:sz w:val="20"/>
                <w:szCs w:val="20"/>
              </w:rPr>
            </w:pPr>
          </w:p>
        </w:tc>
        <w:tc>
          <w:tcPr>
            <w:tcW w:w="1276" w:type="dxa"/>
            <w:vMerge/>
            <w:vAlign w:val="center"/>
          </w:tcPr>
          <w:p w14:paraId="377D452A" w14:textId="2EAA3028" w:rsidR="00CE5670" w:rsidRPr="00BC40E1" w:rsidRDefault="00CE5670" w:rsidP="008010F0">
            <w:pPr>
              <w:pStyle w:val="R9"/>
              <w:rPr>
                <w:sz w:val="20"/>
                <w:szCs w:val="20"/>
              </w:rPr>
            </w:pPr>
          </w:p>
        </w:tc>
        <w:tc>
          <w:tcPr>
            <w:tcW w:w="1276" w:type="dxa"/>
            <w:vAlign w:val="center"/>
          </w:tcPr>
          <w:p w14:paraId="5BD33D97"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51EEA1D2"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15.6</w:t>
            </w:r>
          </w:p>
        </w:tc>
        <w:tc>
          <w:tcPr>
            <w:tcW w:w="993" w:type="dxa"/>
            <w:vAlign w:val="center"/>
          </w:tcPr>
          <w:p w14:paraId="4AC2D892"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63.0</w:t>
            </w:r>
          </w:p>
        </w:tc>
        <w:tc>
          <w:tcPr>
            <w:tcW w:w="850" w:type="dxa"/>
            <w:vAlign w:val="center"/>
          </w:tcPr>
          <w:p w14:paraId="2FFB265E"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50FBA902" w14:textId="77777777" w:rsidR="00CE5670" w:rsidRPr="00BC40E1" w:rsidDel="008C01BE" w:rsidRDefault="00CE5670" w:rsidP="008010F0">
            <w:pPr>
              <w:pStyle w:val="R9"/>
              <w:rPr>
                <w:sz w:val="20"/>
                <w:szCs w:val="20"/>
              </w:rPr>
            </w:pPr>
            <w:r w:rsidRPr="00BC40E1">
              <w:rPr>
                <w:sz w:val="20"/>
                <w:szCs w:val="20"/>
              </w:rPr>
              <w:t>34.0</w:t>
            </w:r>
          </w:p>
        </w:tc>
      </w:tr>
      <w:tr w:rsidR="002508E5" w:rsidRPr="00BC40E1" w14:paraId="1AB047CC" w14:textId="77777777" w:rsidTr="00D1128A">
        <w:trPr>
          <w:cantSplit/>
          <w:trHeight w:val="340"/>
          <w:jc w:val="center"/>
        </w:trPr>
        <w:tc>
          <w:tcPr>
            <w:tcW w:w="391" w:type="dxa"/>
            <w:vMerge/>
            <w:vAlign w:val="center"/>
          </w:tcPr>
          <w:p w14:paraId="5A7FB022" w14:textId="77777777" w:rsidR="00CE5670" w:rsidRPr="00BC40E1" w:rsidRDefault="00CE5670" w:rsidP="008010F0">
            <w:pPr>
              <w:pStyle w:val="R9"/>
              <w:rPr>
                <w:sz w:val="20"/>
                <w:szCs w:val="20"/>
              </w:rPr>
            </w:pPr>
          </w:p>
        </w:tc>
        <w:tc>
          <w:tcPr>
            <w:tcW w:w="1447" w:type="dxa"/>
            <w:vAlign w:val="center"/>
          </w:tcPr>
          <w:p w14:paraId="6F94E0C4" w14:textId="7B05D390" w:rsidR="00CE5670" w:rsidRPr="00BC40E1" w:rsidRDefault="00CE5670" w:rsidP="00BC40E1">
            <w:pPr>
              <w:pStyle w:val="R9"/>
              <w:jc w:val="right"/>
              <w:rPr>
                <w:sz w:val="20"/>
                <w:szCs w:val="20"/>
              </w:rPr>
            </w:pPr>
            <w:r w:rsidRPr="00BC40E1">
              <w:rPr>
                <w:sz w:val="20"/>
                <w:szCs w:val="20"/>
              </w:rPr>
              <w:t>64QAM(4</w:t>
            </w:r>
            <w:r w:rsidRPr="00BC40E1">
              <w:rPr>
                <w:sz w:val="20"/>
                <w:szCs w:val="20"/>
              </w:rPr>
              <w:t>波</w:t>
            </w:r>
            <w:r w:rsidRPr="00BC40E1">
              <w:rPr>
                <w:sz w:val="20"/>
                <w:szCs w:val="20"/>
              </w:rPr>
              <w:t>)</w:t>
            </w:r>
          </w:p>
        </w:tc>
        <w:tc>
          <w:tcPr>
            <w:tcW w:w="573" w:type="dxa"/>
            <w:vMerge/>
            <w:vAlign w:val="center"/>
          </w:tcPr>
          <w:p w14:paraId="5594205B" w14:textId="77777777" w:rsidR="00CE5670" w:rsidRPr="00BC40E1" w:rsidRDefault="00CE5670" w:rsidP="008010F0">
            <w:pPr>
              <w:pStyle w:val="R9"/>
              <w:rPr>
                <w:sz w:val="20"/>
                <w:szCs w:val="20"/>
              </w:rPr>
            </w:pPr>
          </w:p>
        </w:tc>
        <w:tc>
          <w:tcPr>
            <w:tcW w:w="1276" w:type="dxa"/>
            <w:vMerge/>
            <w:vAlign w:val="center"/>
          </w:tcPr>
          <w:p w14:paraId="3D7FA5EE" w14:textId="5750E5FE" w:rsidR="00CE5670" w:rsidRPr="00BC40E1" w:rsidRDefault="00CE5670" w:rsidP="008010F0">
            <w:pPr>
              <w:pStyle w:val="R9"/>
              <w:rPr>
                <w:sz w:val="20"/>
                <w:szCs w:val="20"/>
              </w:rPr>
            </w:pPr>
          </w:p>
        </w:tc>
        <w:tc>
          <w:tcPr>
            <w:tcW w:w="1276" w:type="dxa"/>
            <w:vAlign w:val="center"/>
          </w:tcPr>
          <w:p w14:paraId="650D767F" w14:textId="77777777" w:rsidR="00CE5670" w:rsidRPr="00BC40E1" w:rsidDel="008C01BE" w:rsidRDefault="00CE5670" w:rsidP="00D1128A">
            <w:pPr>
              <w:spacing w:line="240" w:lineRule="auto"/>
              <w:ind w:rightChars="200" w:right="440"/>
              <w:jc w:val="right"/>
              <w:rPr>
                <w:sz w:val="20"/>
                <w:szCs w:val="20"/>
              </w:rPr>
            </w:pPr>
            <w:r w:rsidRPr="00BC40E1">
              <w:rPr>
                <w:sz w:val="20"/>
                <w:szCs w:val="20"/>
              </w:rPr>
              <w:t>47.4</w:t>
            </w:r>
          </w:p>
        </w:tc>
        <w:tc>
          <w:tcPr>
            <w:tcW w:w="1275" w:type="dxa"/>
            <w:vAlign w:val="center"/>
          </w:tcPr>
          <w:p w14:paraId="5087DA93" w14:textId="77777777" w:rsidR="00CE5670" w:rsidRPr="00BC40E1" w:rsidDel="008C01BE" w:rsidRDefault="00CE5670" w:rsidP="00D1128A">
            <w:pPr>
              <w:spacing w:line="240" w:lineRule="auto"/>
              <w:ind w:rightChars="200" w:right="440"/>
              <w:jc w:val="right"/>
              <w:rPr>
                <w:sz w:val="20"/>
                <w:szCs w:val="20"/>
              </w:rPr>
            </w:pPr>
            <w:r w:rsidRPr="00BC40E1">
              <w:rPr>
                <w:rFonts w:hint="eastAsia"/>
                <w:sz w:val="20"/>
                <w:szCs w:val="20"/>
              </w:rPr>
              <w:t>－</w:t>
            </w:r>
            <w:r w:rsidRPr="00BC40E1">
              <w:rPr>
                <w:sz w:val="20"/>
                <w:szCs w:val="20"/>
              </w:rPr>
              <w:t>16.3</w:t>
            </w:r>
          </w:p>
        </w:tc>
        <w:tc>
          <w:tcPr>
            <w:tcW w:w="993" w:type="dxa"/>
            <w:vAlign w:val="center"/>
          </w:tcPr>
          <w:p w14:paraId="06D91D96"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63.7</w:t>
            </w:r>
          </w:p>
        </w:tc>
        <w:tc>
          <w:tcPr>
            <w:tcW w:w="850" w:type="dxa"/>
            <w:vAlign w:val="center"/>
          </w:tcPr>
          <w:p w14:paraId="5250B159" w14:textId="77777777" w:rsidR="00CE5670" w:rsidRPr="00BC40E1" w:rsidDel="008C01BE" w:rsidRDefault="00CE5670" w:rsidP="00D1128A">
            <w:pPr>
              <w:spacing w:line="240" w:lineRule="auto"/>
              <w:ind w:rightChars="100" w:right="220"/>
              <w:jc w:val="right"/>
              <w:rPr>
                <w:sz w:val="20"/>
                <w:szCs w:val="20"/>
              </w:rPr>
            </w:pPr>
            <w:r w:rsidRPr="00BC40E1">
              <w:rPr>
                <w:rFonts w:hint="eastAsia"/>
                <w:sz w:val="20"/>
                <w:szCs w:val="20"/>
              </w:rPr>
              <w:t>－</w:t>
            </w:r>
            <w:r w:rsidRPr="00BC40E1">
              <w:rPr>
                <w:sz w:val="20"/>
                <w:szCs w:val="20"/>
              </w:rPr>
              <w:t>29</w:t>
            </w:r>
          </w:p>
        </w:tc>
        <w:tc>
          <w:tcPr>
            <w:tcW w:w="991" w:type="dxa"/>
            <w:vAlign w:val="center"/>
          </w:tcPr>
          <w:p w14:paraId="7CB08376" w14:textId="77777777" w:rsidR="00CE5670" w:rsidRPr="00BC40E1" w:rsidDel="008C01BE" w:rsidRDefault="00CE5670" w:rsidP="008010F0">
            <w:pPr>
              <w:pStyle w:val="R9"/>
              <w:rPr>
                <w:sz w:val="20"/>
                <w:szCs w:val="20"/>
              </w:rPr>
            </w:pPr>
            <w:r w:rsidRPr="00BC40E1">
              <w:rPr>
                <w:sz w:val="20"/>
                <w:szCs w:val="20"/>
              </w:rPr>
              <w:t>34.7</w:t>
            </w:r>
          </w:p>
        </w:tc>
      </w:tr>
    </w:tbl>
    <w:p w14:paraId="77BF0F62" w14:textId="77777777" w:rsidR="004A51C6" w:rsidRPr="00A844C8" w:rsidRDefault="004A51C6" w:rsidP="00D00EAA">
      <w:pPr>
        <w:jc w:val="center"/>
        <w:rPr>
          <w:color w:val="FF0000"/>
        </w:rPr>
      </w:pPr>
      <w:bookmarkStart w:id="177" w:name="_Toc172520423"/>
      <w:bookmarkStart w:id="178" w:name="_Toc172533942"/>
      <w:bookmarkStart w:id="179" w:name="_Toc172534013"/>
      <w:bookmarkStart w:id="180" w:name="_Toc179255451"/>
      <w:bookmarkStart w:id="181" w:name="_Toc183434170"/>
      <w:bookmarkStart w:id="182" w:name="_Toc190834054"/>
    </w:p>
    <w:p w14:paraId="77BE1E3B" w14:textId="77777777" w:rsidR="004A51C6" w:rsidRPr="00A844C8" w:rsidRDefault="00C70E1C">
      <w:pPr>
        <w:rPr>
          <w:color w:val="FF0000"/>
        </w:rPr>
      </w:pPr>
      <w:r w:rsidRPr="00A844C8">
        <w:rPr>
          <w:noProof/>
          <w:color w:val="FF0000"/>
        </w:rPr>
        <mc:AlternateContent>
          <mc:Choice Requires="wps">
            <w:drawing>
              <wp:anchor distT="0" distB="0" distL="114300" distR="114300" simplePos="0" relativeHeight="251660800" behindDoc="0" locked="0" layoutInCell="1" allowOverlap="1" wp14:anchorId="40D3A217" wp14:editId="7D9047EF">
                <wp:simplePos x="0" y="0"/>
                <wp:positionH relativeFrom="column">
                  <wp:posOffset>89033</wp:posOffset>
                </wp:positionH>
                <wp:positionV relativeFrom="paragraph">
                  <wp:posOffset>23211</wp:posOffset>
                </wp:positionV>
                <wp:extent cx="2504364" cy="213995"/>
                <wp:effectExtent l="0" t="190500" r="10795" b="14605"/>
                <wp:wrapNone/>
                <wp:docPr id="84" name="AutoShape 5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4364" cy="213995"/>
                        </a:xfrm>
                        <a:prstGeom prst="wedgeRoundRectCallout">
                          <a:avLst>
                            <a:gd name="adj1" fmla="val 34611"/>
                            <a:gd name="adj2" fmla="val -130875"/>
                            <a:gd name="adj3" fmla="val 16667"/>
                          </a:avLst>
                        </a:prstGeom>
                        <a:solidFill>
                          <a:srgbClr val="FFFFFF"/>
                        </a:solidFill>
                        <a:ln w="9525">
                          <a:solidFill>
                            <a:srgbClr val="FF0000"/>
                          </a:solidFill>
                          <a:miter lim="800000"/>
                          <a:headEnd/>
                          <a:tailEnd/>
                        </a:ln>
                      </wps:spPr>
                      <wps:txbx>
                        <w:txbxContent>
                          <w:p w14:paraId="522FE9AA" w14:textId="77777777" w:rsidR="000A0FE6" w:rsidRPr="00D1128A" w:rsidRDefault="000A0FE6" w:rsidP="00496E19">
                            <w:pPr>
                              <w:pStyle w:val="Rf5"/>
                              <w:spacing w:line="240" w:lineRule="auto"/>
                              <w:rPr>
                                <w:sz w:val="16"/>
                                <w:szCs w:val="16"/>
                              </w:rPr>
                            </w:pPr>
                            <w:r w:rsidRPr="00D1128A">
                              <w:rPr>
                                <w:rFonts w:hint="eastAsia"/>
                                <w:sz w:val="16"/>
                                <w:szCs w:val="16"/>
                              </w:rPr>
                              <w:t>放送信号のため、</w:t>
                            </w:r>
                            <w:r w:rsidRPr="00D1128A">
                              <w:rPr>
                                <w:sz w:val="16"/>
                                <w:szCs w:val="16"/>
                              </w:rPr>
                              <w:t>Annex C</w:t>
                            </w:r>
                            <w:r w:rsidRPr="00D1128A">
                              <w:rPr>
                                <w:rFonts w:hint="eastAsia"/>
                                <w:sz w:val="16"/>
                                <w:szCs w:val="16"/>
                              </w:rPr>
                              <w:t>の帯域で換算する。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0D3A217" id="AutoShape 5442" o:spid="_x0000_s1104" type="#_x0000_t62" style="position:absolute;left:0;text-align:left;margin-left:7pt;margin-top:1.85pt;width:197.2pt;height:1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" adj="18276,-17469" strokecolor="red">
                <v:textbox inset="0,0,0,0">
                  <w:txbxContent>
                    <w:p w14:paraId="522FE9AA" w14:textId="77777777" w:rsidR="000A0FE6" w:rsidRPr="00D1128A" w:rsidRDefault="000A0FE6" w:rsidP="00496E19">
                      <w:pPr>
                        <w:pStyle w:val="Rf5"/>
                        <w:spacing w:line="240" w:lineRule="auto"/>
                        <w:rPr>
                          <w:sz w:val="16"/>
                          <w:szCs w:val="16"/>
                        </w:rPr>
                      </w:pPr>
                      <w:r w:rsidRPr="00D1128A">
                        <w:rPr>
                          <w:rFonts w:hint="eastAsia"/>
                          <w:sz w:val="16"/>
                          <w:szCs w:val="16"/>
                        </w:rPr>
                        <w:t>放送信号のため、</w:t>
                      </w:r>
                      <w:r w:rsidRPr="00D1128A">
                        <w:rPr>
                          <w:sz w:val="16"/>
                          <w:szCs w:val="16"/>
                        </w:rPr>
                        <w:t>Annex C</w:t>
                      </w:r>
                      <w:r w:rsidRPr="00D1128A">
                        <w:rPr>
                          <w:rFonts w:hint="eastAsia"/>
                          <w:sz w:val="16"/>
                          <w:szCs w:val="16"/>
                        </w:rPr>
                        <w:t>の帯域で換算する。</w:t>
                      </w:r>
                    </w:p>
                  </w:txbxContent>
                </v:textbox>
              </v:shape>
            </w:pict>
          </mc:Fallback>
        </mc:AlternateContent>
      </w:r>
      <w:r w:rsidRPr="00A844C8">
        <w:rPr>
          <w:noProof/>
          <w:color w:val="FF0000"/>
        </w:rPr>
        <mc:AlternateContent>
          <mc:Choice Requires="wps">
            <w:drawing>
              <wp:anchor distT="0" distB="0" distL="114300" distR="114300" simplePos="0" relativeHeight="251621888" behindDoc="0" locked="0" layoutInCell="1" allowOverlap="1" wp14:anchorId="5D1AA8B3" wp14:editId="38781758">
                <wp:simplePos x="0" y="0"/>
                <wp:positionH relativeFrom="column">
                  <wp:posOffset>4086314</wp:posOffset>
                </wp:positionH>
                <wp:positionV relativeFrom="paragraph">
                  <wp:posOffset>133350</wp:posOffset>
                </wp:positionV>
                <wp:extent cx="1895475" cy="466725"/>
                <wp:effectExtent l="0" t="285750" r="28575" b="28575"/>
                <wp:wrapNone/>
                <wp:docPr id="83" name="AutoShape 5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466725"/>
                        </a:xfrm>
                        <a:prstGeom prst="wedgeRoundRectCallout">
                          <a:avLst>
                            <a:gd name="adj1" fmla="val 17704"/>
                            <a:gd name="adj2" fmla="val -10850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DF4D6C" w14:textId="77777777" w:rsidR="000A0FE6" w:rsidRPr="00D1128A" w:rsidRDefault="000A0FE6">
                            <w:pPr>
                              <w:pStyle w:val="Rf5"/>
                              <w:rPr>
                                <w:sz w:val="16"/>
                                <w:szCs w:val="16"/>
                              </w:rPr>
                            </w:pPr>
                            <w:r w:rsidRPr="00D1128A">
                              <w:rPr>
                                <w:rFonts w:hint="eastAsia"/>
                                <w:sz w:val="16"/>
                                <w:szCs w:val="16"/>
                              </w:rPr>
                              <w:t>単一波妨害波との比較で、よりマージンの低い方をシステム運用条件総括表に記入する。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D1AA8B3" id="AutoShape 5441" o:spid="_x0000_s1105" type="#_x0000_t62" style="position:absolute;left:0;text-align:left;margin-left:321.75pt;margin-top:10.5pt;width:149.25pt;height: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" adj="14624,-12637" filled="f" strokecolor="red">
                <v:textbox inset="0,0,0,0">
                  <w:txbxContent>
                    <w:p w14:paraId="66DF4D6C" w14:textId="77777777" w:rsidR="000A0FE6" w:rsidRPr="00D1128A" w:rsidRDefault="000A0FE6">
                      <w:pPr>
                        <w:pStyle w:val="Rf5"/>
                        <w:rPr>
                          <w:sz w:val="16"/>
                          <w:szCs w:val="16"/>
                        </w:rPr>
                      </w:pPr>
                      <w:r w:rsidRPr="00D1128A">
                        <w:rPr>
                          <w:rFonts w:hint="eastAsia"/>
                          <w:sz w:val="16"/>
                          <w:szCs w:val="16"/>
                        </w:rPr>
                        <w:t>単一波妨害波との比較で、よりマージンの低い方をシステム運用条件総括表に記入する。</w:t>
                      </w:r>
                    </w:p>
                  </w:txbxContent>
                </v:textbox>
              </v:shape>
            </w:pict>
          </mc:Fallback>
        </mc:AlternateContent>
      </w:r>
    </w:p>
    <w:p w14:paraId="539AB28C" w14:textId="77777777" w:rsidR="004A51C6" w:rsidRPr="00A844C8" w:rsidRDefault="004A51C6"/>
    <w:p w14:paraId="70C07B19" w14:textId="77777777" w:rsidR="004A51C6" w:rsidRPr="00A844C8" w:rsidRDefault="00496E19">
      <w:r w:rsidRPr="00A844C8">
        <w:rPr>
          <w:noProof/>
        </w:rPr>
        <mc:AlternateContent>
          <mc:Choice Requires="wps">
            <w:drawing>
              <wp:anchor distT="0" distB="0" distL="114300" distR="114300" simplePos="0" relativeHeight="251625984" behindDoc="0" locked="0" layoutInCell="1" allowOverlap="1" wp14:anchorId="7C26B98A" wp14:editId="66857C43">
                <wp:simplePos x="0" y="0"/>
                <wp:positionH relativeFrom="column">
                  <wp:posOffset>52070</wp:posOffset>
                </wp:positionH>
                <wp:positionV relativeFrom="paragraph">
                  <wp:posOffset>42545</wp:posOffset>
                </wp:positionV>
                <wp:extent cx="3966210" cy="352425"/>
                <wp:effectExtent l="0" t="533400" r="15240" b="28575"/>
                <wp:wrapNone/>
                <wp:docPr id="82" name="AutoShape 5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6210" cy="352425"/>
                        </a:xfrm>
                        <a:prstGeom prst="wedgeRoundRectCallout">
                          <a:avLst>
                            <a:gd name="adj1" fmla="val 30609"/>
                            <a:gd name="adj2" fmla="val -19102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CDB6DFF" w14:textId="77777777" w:rsidR="000A0FE6" w:rsidRPr="00D1128A" w:rsidRDefault="000A0FE6" w:rsidP="007277ED">
                            <w:pPr>
                              <w:pStyle w:val="Rf5"/>
                              <w:spacing w:line="240" w:lineRule="exact"/>
                              <w:rPr>
                                <w:sz w:val="16"/>
                                <w:szCs w:val="16"/>
                              </w:rPr>
                            </w:pPr>
                            <w:r w:rsidRPr="00D1128A">
                              <w:rPr>
                                <w:rFonts w:hint="eastAsia"/>
                                <w:sz w:val="16"/>
                                <w:szCs w:val="16"/>
                              </w:rPr>
                              <w:t>帯域を持ったノイズ妨害が最悪条件の候補の場合、ノイズ妨害の最大値を測定し、諸換算の後、１ヘルツあたりの妨害レベルを記入する。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C26B98A" id="AutoShape 5440" o:spid="_x0000_s1106" type="#_x0000_t62" style="position:absolute;left:0;text-align:left;margin-left:4.1pt;margin-top:3.35pt;width:312.3pt;height:27.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" adj="17412,-30461" filled="f" strokecolor="red">
                <v:textbox inset="0,0,0,0">
                  <w:txbxContent>
                    <w:p w14:paraId="5CDB6DFF" w14:textId="77777777" w:rsidR="000A0FE6" w:rsidRPr="00D1128A" w:rsidRDefault="000A0FE6" w:rsidP="007277ED">
                      <w:pPr>
                        <w:pStyle w:val="Rf5"/>
                        <w:spacing w:line="240" w:lineRule="exact"/>
                        <w:rPr>
                          <w:sz w:val="16"/>
                          <w:szCs w:val="16"/>
                        </w:rPr>
                      </w:pPr>
                      <w:r w:rsidRPr="00D1128A">
                        <w:rPr>
                          <w:rFonts w:hint="eastAsia"/>
                          <w:sz w:val="16"/>
                          <w:szCs w:val="16"/>
                        </w:rPr>
                        <w:t>帯域を持ったノイズ妨害が最悪条件の候補の場合、ノイズ妨害の最大値を測定し、諸換算の後、１ヘルツあたりの妨害レベルを記入する。</w:t>
                      </w:r>
                    </w:p>
                  </w:txbxContent>
                </v:textbox>
              </v:shape>
            </w:pict>
          </mc:Fallback>
        </mc:AlternateContent>
      </w:r>
    </w:p>
    <w:bookmarkEnd w:id="177"/>
    <w:bookmarkEnd w:id="178"/>
    <w:bookmarkEnd w:id="179"/>
    <w:bookmarkEnd w:id="180"/>
    <w:bookmarkEnd w:id="181"/>
    <w:bookmarkEnd w:id="182"/>
    <w:p w14:paraId="202B431B" w14:textId="77777777" w:rsidR="004A51C6" w:rsidRPr="00A844C8" w:rsidRDefault="004A51C6">
      <w:r w:rsidRPr="00A844C8">
        <w:br w:type="page"/>
      </w:r>
    </w:p>
    <w:p w14:paraId="36BA35E8" w14:textId="1E45E758" w:rsidR="004A51C6" w:rsidRPr="00A844C8" w:rsidRDefault="004823F2">
      <w:r w:rsidRPr="00A844C8">
        <w:rPr>
          <w:rFonts w:cs="Arial"/>
          <w:noProof/>
        </w:rPr>
        <w:lastRenderedPageBreak/>
        <mc:AlternateContent>
          <mc:Choice Requires="wps">
            <w:drawing>
              <wp:anchor distT="0" distB="0" distL="114300" distR="114300" simplePos="0" relativeHeight="251637248" behindDoc="0" locked="0" layoutInCell="1" allowOverlap="1" wp14:anchorId="0F58BABB" wp14:editId="2729D766">
                <wp:simplePos x="0" y="0"/>
                <wp:positionH relativeFrom="column">
                  <wp:posOffset>353695</wp:posOffset>
                </wp:positionH>
                <wp:positionV relativeFrom="paragraph">
                  <wp:posOffset>12065</wp:posOffset>
                </wp:positionV>
                <wp:extent cx="1428750" cy="316230"/>
                <wp:effectExtent l="0" t="0" r="57150" b="217170"/>
                <wp:wrapNone/>
                <wp:docPr id="80" name="AutoShape 5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16230"/>
                        </a:xfrm>
                        <a:prstGeom prst="wedgeRoundRectCallout">
                          <a:avLst>
                            <a:gd name="adj1" fmla="val 49199"/>
                            <a:gd name="adj2" fmla="val 10160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3E90E" w14:textId="77777777" w:rsidR="000A0FE6" w:rsidRPr="000E5CAE" w:rsidRDefault="000A0FE6" w:rsidP="00A30C35">
                            <w:pPr>
                              <w:pStyle w:val="Rf5"/>
                              <w:jc w:val="center"/>
                              <w:rPr>
                                <w:b/>
                                <w:sz w:val="18"/>
                              </w:rPr>
                            </w:pPr>
                            <w:r w:rsidRPr="000E5CAE">
                              <w:rPr>
                                <w:rFonts w:hint="eastAsia"/>
                                <w:b/>
                                <w:sz w:val="18"/>
                              </w:rPr>
                              <w:t>表</w:t>
                            </w:r>
                            <w:r w:rsidRPr="000E5CAE">
                              <w:rPr>
                                <w:b/>
                                <w:sz w:val="18"/>
                              </w:rPr>
                              <w:t>8.2</w:t>
                            </w:r>
                            <w:r w:rsidRPr="000E5CAE">
                              <w:rPr>
                                <w:rFonts w:hint="eastAsia"/>
                                <w:b/>
                                <w:sz w:val="18"/>
                              </w:rPr>
                              <w:t>が不要の場合、</w:t>
                            </w:r>
                          </w:p>
                          <w:p w14:paraId="11C0BC0B" w14:textId="77777777" w:rsidR="000A0FE6" w:rsidRPr="000E5CAE" w:rsidRDefault="000A0FE6" w:rsidP="00A30C35">
                            <w:pPr>
                              <w:pStyle w:val="Rf5"/>
                              <w:jc w:val="center"/>
                              <w:rPr>
                                <w:b/>
                                <w:sz w:val="18"/>
                              </w:rPr>
                            </w:pPr>
                            <w:r w:rsidRPr="000E5CAE">
                              <w:rPr>
                                <w:rFonts w:hint="eastAsia"/>
                                <w:b/>
                                <w:sz w:val="18"/>
                              </w:rPr>
                              <w:t>表</w:t>
                            </w:r>
                            <w:r w:rsidRPr="000E5CAE">
                              <w:rPr>
                                <w:b/>
                                <w:sz w:val="18"/>
                              </w:rPr>
                              <w:t>8.3</w:t>
                            </w:r>
                            <w:r w:rsidRPr="000E5CAE">
                              <w:rPr>
                                <w:rFonts w:hint="eastAsia"/>
                                <w:b/>
                                <w:sz w:val="18"/>
                              </w:rPr>
                              <w:t>→表</w:t>
                            </w:r>
                            <w:r w:rsidRPr="000E5CAE">
                              <w:rPr>
                                <w:b/>
                                <w:sz w:val="18"/>
                              </w:rPr>
                              <w:t>8.2</w:t>
                            </w:r>
                            <w:r w:rsidRPr="000E5CAE">
                              <w:rPr>
                                <w:rFonts w:hint="eastAsia"/>
                                <w:b/>
                                <w:sz w:val="18"/>
                              </w:rPr>
                              <w:t>となる。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F58BABB" id="_x0000_s1107" type="#_x0000_t62" style="position:absolute;left:0;text-align:left;margin-left:27.85pt;margin-top:.95pt;width:112.5pt;height:24.9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" adj="21427,32747" filled="f" strokecolor="red">
                <v:textbox inset="0,0,0,0">
                  <w:txbxContent>
                    <w:p w14:paraId="7873E90E" w14:textId="77777777" w:rsidR="000A0FE6" w:rsidRPr="000E5CAE" w:rsidRDefault="000A0FE6" w:rsidP="00A30C35">
                      <w:pPr>
                        <w:pStyle w:val="Rf5"/>
                        <w:jc w:val="center"/>
                        <w:rPr>
                          <w:b/>
                          <w:sz w:val="18"/>
                        </w:rPr>
                      </w:pPr>
                      <w:r w:rsidRPr="000E5CAE">
                        <w:rPr>
                          <w:rFonts w:hint="eastAsia"/>
                          <w:b/>
                          <w:sz w:val="18"/>
                        </w:rPr>
                        <w:t>表</w:t>
                      </w:r>
                      <w:r w:rsidRPr="000E5CAE">
                        <w:rPr>
                          <w:b/>
                          <w:sz w:val="18"/>
                        </w:rPr>
                        <w:t>8.2</w:t>
                      </w:r>
                      <w:r w:rsidRPr="000E5CAE">
                        <w:rPr>
                          <w:rFonts w:hint="eastAsia"/>
                          <w:b/>
                          <w:sz w:val="18"/>
                        </w:rPr>
                        <w:t>が不要の場合、</w:t>
                      </w:r>
                    </w:p>
                    <w:p w14:paraId="11C0BC0B" w14:textId="77777777" w:rsidR="000A0FE6" w:rsidRPr="000E5CAE" w:rsidRDefault="000A0FE6" w:rsidP="00A30C35">
                      <w:pPr>
                        <w:pStyle w:val="Rf5"/>
                        <w:jc w:val="center"/>
                        <w:rPr>
                          <w:b/>
                          <w:sz w:val="18"/>
                        </w:rPr>
                      </w:pPr>
                      <w:r w:rsidRPr="000E5CAE">
                        <w:rPr>
                          <w:rFonts w:hint="eastAsia"/>
                          <w:b/>
                          <w:sz w:val="18"/>
                        </w:rPr>
                        <w:t>表</w:t>
                      </w:r>
                      <w:r w:rsidRPr="000E5CAE">
                        <w:rPr>
                          <w:b/>
                          <w:sz w:val="18"/>
                        </w:rPr>
                        <w:t>8.3</w:t>
                      </w:r>
                      <w:r w:rsidRPr="000E5CAE">
                        <w:rPr>
                          <w:rFonts w:hint="eastAsia"/>
                          <w:b/>
                          <w:sz w:val="18"/>
                        </w:rPr>
                        <w:t>→表</w:t>
                      </w:r>
                      <w:r w:rsidRPr="000E5CAE">
                        <w:rPr>
                          <w:b/>
                          <w:sz w:val="18"/>
                        </w:rPr>
                        <w:t>8.2</w:t>
                      </w:r>
                      <w:r w:rsidRPr="000E5CAE">
                        <w:rPr>
                          <w:rFonts w:hint="eastAsia"/>
                          <w:b/>
                          <w:sz w:val="18"/>
                        </w:rPr>
                        <w:t>となる。</w:t>
                      </w:r>
                    </w:p>
                  </w:txbxContent>
                </v:textbox>
              </v:shape>
            </w:pict>
          </mc:Fallback>
        </mc:AlternateContent>
      </w:r>
      <w:r w:rsidR="00DC0202" w:rsidRPr="00A844C8">
        <w:rPr>
          <w:noProof/>
        </w:rPr>
        <mc:AlternateContent>
          <mc:Choice Requires="wps">
            <w:drawing>
              <wp:anchor distT="0" distB="0" distL="114300" distR="114300" simplePos="0" relativeHeight="251610624" behindDoc="0" locked="0" layoutInCell="1" allowOverlap="1" wp14:anchorId="1020153B" wp14:editId="55E32CCF">
                <wp:simplePos x="0" y="0"/>
                <wp:positionH relativeFrom="column">
                  <wp:posOffset>2052320</wp:posOffset>
                </wp:positionH>
                <wp:positionV relativeFrom="paragraph">
                  <wp:posOffset>-165735</wp:posOffset>
                </wp:positionV>
                <wp:extent cx="3829050" cy="314325"/>
                <wp:effectExtent l="0" t="0" r="19050" b="676275"/>
                <wp:wrapNone/>
                <wp:docPr id="81" name="AutoShape 5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314325"/>
                        </a:xfrm>
                        <a:prstGeom prst="wedgeRoundRectCallout">
                          <a:avLst>
                            <a:gd name="adj1" fmla="val 35477"/>
                            <a:gd name="adj2" fmla="val 24683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93538A" w14:textId="77777777" w:rsidR="000A0FE6" w:rsidRPr="0030604D" w:rsidRDefault="000A0FE6" w:rsidP="0030604D">
                            <w:pPr>
                              <w:pStyle w:val="Rf5"/>
                              <w:ind w:left="149" w:hangingChars="83" w:hanging="149"/>
                              <w:rPr>
                                <w:sz w:val="18"/>
                              </w:rPr>
                            </w:pPr>
                            <w:r w:rsidRPr="0030604D">
                              <w:rPr>
                                <w:rFonts w:hint="eastAsia"/>
                                <w:sz w:val="18"/>
                              </w:rPr>
                              <w:t>小数点第２位以下は、値が厳しくなる方へ、切捨て、または切上げする</w:t>
                            </w:r>
                          </w:p>
                          <w:p w14:paraId="61F8AAED" w14:textId="77777777" w:rsidR="000A0FE6" w:rsidRPr="0030604D" w:rsidRDefault="000A0FE6" w:rsidP="0030604D">
                            <w:pPr>
                              <w:pStyle w:val="Rf5"/>
                              <w:ind w:left="149" w:hangingChars="83" w:hanging="149"/>
                              <w:rPr>
                                <w:sz w:val="18"/>
                              </w:rPr>
                            </w:pPr>
                            <w:r w:rsidRPr="0030604D">
                              <w:rPr>
                                <w:rFonts w:hint="eastAsia"/>
                                <w:sz w:val="18"/>
                              </w:rPr>
                              <w:t>例：－</w:t>
                            </w:r>
                            <w:r w:rsidRPr="0030604D">
                              <w:rPr>
                                <w:sz w:val="18"/>
                              </w:rPr>
                              <w:t xml:space="preserve">8.62 </w:t>
                            </w:r>
                            <w:r w:rsidRPr="0030604D">
                              <w:rPr>
                                <w:rFonts w:hint="eastAsia"/>
                                <w:sz w:val="18"/>
                              </w:rPr>
                              <w:t>→</w:t>
                            </w:r>
                            <w:r w:rsidRPr="0030604D">
                              <w:rPr>
                                <w:sz w:val="18"/>
                              </w:rPr>
                              <w:t xml:space="preserve"> </w:t>
                            </w:r>
                            <w:r w:rsidRPr="0030604D">
                              <w:rPr>
                                <w:rFonts w:hint="eastAsia"/>
                                <w:sz w:val="18"/>
                              </w:rPr>
                              <w:t>－</w:t>
                            </w:r>
                            <w:r w:rsidRPr="0030604D">
                              <w:rPr>
                                <w:sz w:val="18"/>
                              </w:rPr>
                              <w:t>8.7</w:t>
                            </w:r>
                            <w:r w:rsidRPr="0030604D">
                              <w:rPr>
                                <w:rFonts w:hint="eastAsia"/>
                                <w:sz w:val="18"/>
                              </w:rPr>
                              <w:t>、＋</w:t>
                            </w:r>
                            <w:r w:rsidRPr="0030604D">
                              <w:rPr>
                                <w:sz w:val="18"/>
                              </w:rPr>
                              <w:t xml:space="preserve">12.49 </w:t>
                            </w:r>
                            <w:r w:rsidRPr="0030604D">
                              <w:rPr>
                                <w:rFonts w:hint="eastAsia"/>
                                <w:sz w:val="18"/>
                              </w:rPr>
                              <w:t>→</w:t>
                            </w:r>
                            <w:r w:rsidRPr="0030604D">
                              <w:rPr>
                                <w:sz w:val="18"/>
                              </w:rPr>
                              <w:t xml:space="preserve"> </w:t>
                            </w:r>
                            <w:r w:rsidRPr="0030604D">
                              <w:rPr>
                                <w:rFonts w:hint="eastAsia"/>
                                <w:sz w:val="18"/>
                              </w:rPr>
                              <w:t>＋</w:t>
                            </w:r>
                            <w:r w:rsidRPr="0030604D">
                              <w:rPr>
                                <w:sz w:val="18"/>
                              </w:rPr>
                              <w:t>12.4</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020153B" id="AutoShape 5496" o:spid="_x0000_s1108" type="#_x0000_t62" style="position:absolute;left:0;text-align:left;margin-left:161.6pt;margin-top:-13.05pt;width:301.5pt;height:24.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" adj="18463,64116" filled="f" strokecolor="red">
                <v:textbox inset="0,0,0,0">
                  <w:txbxContent>
                    <w:p w14:paraId="4F93538A" w14:textId="77777777" w:rsidR="000A0FE6" w:rsidRPr="0030604D" w:rsidRDefault="000A0FE6" w:rsidP="0030604D">
                      <w:pPr>
                        <w:pStyle w:val="Rf5"/>
                        <w:ind w:left="149" w:hangingChars="83" w:hanging="149"/>
                        <w:rPr>
                          <w:sz w:val="18"/>
                        </w:rPr>
                      </w:pPr>
                      <w:r w:rsidRPr="0030604D">
                        <w:rPr>
                          <w:rFonts w:hint="eastAsia"/>
                          <w:sz w:val="18"/>
                        </w:rPr>
                        <w:t>小数点第２位以下は、値が厳しくなる方へ、切捨て、または切上げする</w:t>
                      </w:r>
                    </w:p>
                    <w:p w14:paraId="61F8AAED" w14:textId="77777777" w:rsidR="000A0FE6" w:rsidRPr="0030604D" w:rsidRDefault="000A0FE6" w:rsidP="0030604D">
                      <w:pPr>
                        <w:pStyle w:val="Rf5"/>
                        <w:ind w:left="149" w:hangingChars="83" w:hanging="149"/>
                        <w:rPr>
                          <w:sz w:val="18"/>
                        </w:rPr>
                      </w:pPr>
                      <w:r w:rsidRPr="0030604D">
                        <w:rPr>
                          <w:rFonts w:hint="eastAsia"/>
                          <w:sz w:val="18"/>
                        </w:rPr>
                        <w:t>例：－</w:t>
                      </w:r>
                      <w:r w:rsidRPr="0030604D">
                        <w:rPr>
                          <w:sz w:val="18"/>
                        </w:rPr>
                        <w:t xml:space="preserve">8.62 </w:t>
                      </w:r>
                      <w:r w:rsidRPr="0030604D">
                        <w:rPr>
                          <w:rFonts w:hint="eastAsia"/>
                          <w:sz w:val="18"/>
                        </w:rPr>
                        <w:t>→</w:t>
                      </w:r>
                      <w:r w:rsidRPr="0030604D">
                        <w:rPr>
                          <w:sz w:val="18"/>
                        </w:rPr>
                        <w:t xml:space="preserve"> </w:t>
                      </w:r>
                      <w:r w:rsidRPr="0030604D">
                        <w:rPr>
                          <w:rFonts w:hint="eastAsia"/>
                          <w:sz w:val="18"/>
                        </w:rPr>
                        <w:t>－</w:t>
                      </w:r>
                      <w:r w:rsidRPr="0030604D">
                        <w:rPr>
                          <w:sz w:val="18"/>
                        </w:rPr>
                        <w:t>8.7</w:t>
                      </w:r>
                      <w:r w:rsidRPr="0030604D">
                        <w:rPr>
                          <w:rFonts w:hint="eastAsia"/>
                          <w:sz w:val="18"/>
                        </w:rPr>
                        <w:t>、＋</w:t>
                      </w:r>
                      <w:r w:rsidRPr="0030604D">
                        <w:rPr>
                          <w:sz w:val="18"/>
                        </w:rPr>
                        <w:t xml:space="preserve">12.49 </w:t>
                      </w:r>
                      <w:r w:rsidRPr="0030604D">
                        <w:rPr>
                          <w:rFonts w:hint="eastAsia"/>
                          <w:sz w:val="18"/>
                        </w:rPr>
                        <w:t>→</w:t>
                      </w:r>
                      <w:r w:rsidRPr="0030604D">
                        <w:rPr>
                          <w:sz w:val="18"/>
                        </w:rPr>
                        <w:t xml:space="preserve"> </w:t>
                      </w:r>
                      <w:r w:rsidRPr="0030604D">
                        <w:rPr>
                          <w:rFonts w:hint="eastAsia"/>
                          <w:sz w:val="18"/>
                        </w:rPr>
                        <w:t>＋</w:t>
                      </w:r>
                      <w:r w:rsidRPr="0030604D">
                        <w:rPr>
                          <w:sz w:val="18"/>
                        </w:rPr>
                        <w:t>12.4</w:t>
                      </w:r>
                    </w:p>
                  </w:txbxContent>
                </v:textbox>
              </v:shape>
            </w:pict>
          </mc:Fallback>
        </mc:AlternateContent>
      </w:r>
    </w:p>
    <w:p w14:paraId="70E9BFD4" w14:textId="5FE52101" w:rsidR="00B92443" w:rsidRPr="00A844C8" w:rsidRDefault="00B92443" w:rsidP="00BC40E1">
      <w:pPr>
        <w:spacing w:line="240" w:lineRule="auto"/>
        <w:ind w:firstLineChars="100" w:firstLine="220"/>
        <w:outlineLvl w:val="9"/>
      </w:pPr>
      <w:r w:rsidRPr="00CF1DDC">
        <w:rPr>
          <w:rFonts w:hint="eastAsia"/>
        </w:rPr>
        <w:t>表</w:t>
      </w:r>
      <w:r w:rsidRPr="00CF1DDC">
        <w:rPr>
          <w:rFonts w:hint="eastAsia"/>
        </w:rPr>
        <w:t>8.</w:t>
      </w:r>
      <w:r>
        <w:rPr>
          <w:rFonts w:hint="eastAsia"/>
        </w:rPr>
        <w:t>3</w:t>
      </w:r>
      <w:r w:rsidRPr="00CF1DDC">
        <w:rPr>
          <w:rFonts w:hint="eastAsia"/>
        </w:rPr>
        <w:t>に、隣接チャンネル妨害の検知限レベルを示す。</w:t>
      </w:r>
    </w:p>
    <w:p w14:paraId="20B2C99E" w14:textId="7B736E7D" w:rsidR="004A51C6" w:rsidRPr="00B92443" w:rsidRDefault="004A51C6"/>
    <w:p w14:paraId="05ED7F0E" w14:textId="43778740" w:rsidR="004A51C6" w:rsidRPr="00A844C8" w:rsidRDefault="004A51C6" w:rsidP="00BC40E1">
      <w:pPr>
        <w:pStyle w:val="R105"/>
        <w:spacing w:before="180" w:after="180"/>
        <w:outlineLvl w:val="5"/>
        <w:rPr>
          <w:rFonts w:ascii="Century"/>
          <w:color w:val="FF0000"/>
        </w:rPr>
      </w:pPr>
      <w:r w:rsidRPr="00A844C8">
        <w:rPr>
          <w:rFonts w:ascii="Century" w:cs="Arial"/>
        </w:rPr>
        <w:t>表</w:t>
      </w:r>
      <w:r w:rsidRPr="00B92443">
        <w:rPr>
          <w:rFonts w:ascii="Arial" w:hAnsi="Arial" w:cs="Arial"/>
        </w:rPr>
        <w:t>8.3</w:t>
      </w:r>
      <w:r w:rsidRPr="00A844C8">
        <w:rPr>
          <w:rFonts w:ascii="Century" w:cs="Arial"/>
        </w:rPr>
        <w:t xml:space="preserve">　</w:t>
      </w:r>
      <w:r w:rsidRPr="00A844C8">
        <w:rPr>
          <w:rFonts w:ascii="Century"/>
        </w:rPr>
        <w:t>隣接チャンネル妨害の検知限レベル</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7"/>
        <w:gridCol w:w="1016"/>
        <w:gridCol w:w="573"/>
        <w:gridCol w:w="1417"/>
        <w:gridCol w:w="851"/>
        <w:gridCol w:w="1134"/>
        <w:gridCol w:w="1134"/>
        <w:gridCol w:w="1417"/>
        <w:gridCol w:w="1133"/>
      </w:tblGrid>
      <w:tr w:rsidR="004A51C6" w:rsidRPr="00BC40E1" w14:paraId="38791094" w14:textId="77777777" w:rsidTr="004823F2">
        <w:trPr>
          <w:cantSplit/>
          <w:trHeight w:hRule="exact" w:val="1117"/>
          <w:jc w:val="center"/>
        </w:trPr>
        <w:tc>
          <w:tcPr>
            <w:tcW w:w="1413" w:type="dxa"/>
            <w:gridSpan w:val="2"/>
            <w:vAlign w:val="center"/>
          </w:tcPr>
          <w:p w14:paraId="5EFAF0D9" w14:textId="2795F239" w:rsidR="004823F2" w:rsidRPr="00BC40E1" w:rsidRDefault="004823F2" w:rsidP="00BC40E1">
            <w:pPr>
              <w:snapToGrid w:val="0"/>
              <w:spacing w:line="240" w:lineRule="auto"/>
              <w:jc w:val="center"/>
              <w:rPr>
                <w:sz w:val="20"/>
                <w:szCs w:val="20"/>
              </w:rPr>
            </w:pPr>
            <w:r w:rsidRPr="00BC40E1">
              <w:rPr>
                <w:rFonts w:hint="eastAsia"/>
                <w:sz w:val="20"/>
                <w:szCs w:val="20"/>
              </w:rPr>
              <w:t>下り</w:t>
            </w:r>
          </w:p>
          <w:p w14:paraId="2979FBA9" w14:textId="13923998" w:rsidR="007277ED" w:rsidRPr="00BC40E1" w:rsidRDefault="00CE5670" w:rsidP="00BC40E1">
            <w:pPr>
              <w:snapToGrid w:val="0"/>
              <w:spacing w:line="240" w:lineRule="auto"/>
              <w:jc w:val="center"/>
              <w:rPr>
                <w:rFonts w:cs="SimSun"/>
                <w:sz w:val="20"/>
                <w:szCs w:val="20"/>
              </w:rPr>
            </w:pPr>
            <w:r w:rsidRPr="00BC40E1">
              <w:rPr>
                <w:sz w:val="20"/>
                <w:szCs w:val="20"/>
              </w:rPr>
              <w:t>多重</w:t>
            </w:r>
            <w:r w:rsidRPr="00BC40E1">
              <w:rPr>
                <w:rFonts w:cs="ＭＳ 明朝"/>
                <w:sz w:val="20"/>
                <w:szCs w:val="20"/>
              </w:rPr>
              <w:t>・</w:t>
            </w:r>
            <w:r w:rsidRPr="00BC40E1">
              <w:rPr>
                <w:rFonts w:eastAsia="SimSun" w:cs="SimSun"/>
                <w:sz w:val="20"/>
                <w:szCs w:val="20"/>
              </w:rPr>
              <w:t>変調</w:t>
            </w:r>
          </w:p>
          <w:p w14:paraId="032FE899" w14:textId="4C0B257F" w:rsidR="004A51C6" w:rsidRPr="00BC40E1" w:rsidRDefault="00CE5670" w:rsidP="00BC40E1">
            <w:pPr>
              <w:snapToGrid w:val="0"/>
              <w:spacing w:line="240" w:lineRule="auto"/>
              <w:jc w:val="center"/>
              <w:rPr>
                <w:sz w:val="20"/>
                <w:szCs w:val="20"/>
              </w:rPr>
            </w:pPr>
            <w:r w:rsidRPr="00BC40E1">
              <w:rPr>
                <w:rFonts w:eastAsia="SimSun" w:cs="SimSun"/>
                <w:sz w:val="20"/>
                <w:szCs w:val="20"/>
              </w:rPr>
              <w:t>方式</w:t>
            </w:r>
          </w:p>
        </w:tc>
        <w:tc>
          <w:tcPr>
            <w:tcW w:w="1990" w:type="dxa"/>
            <w:gridSpan w:val="2"/>
            <w:vAlign w:val="center"/>
          </w:tcPr>
          <w:p w14:paraId="5FFAE503" w14:textId="74300A50" w:rsidR="004A51C6" w:rsidRPr="00BC40E1" w:rsidRDefault="00BC40E1" w:rsidP="00BC40E1">
            <w:pPr>
              <w:pStyle w:val="R9"/>
              <w:ind w:rightChars="0" w:right="0"/>
              <w:rPr>
                <w:sz w:val="20"/>
                <w:szCs w:val="20"/>
              </w:rPr>
            </w:pPr>
            <w:r w:rsidRPr="00B92443">
              <mc:AlternateContent>
                <mc:Choice Requires="wps">
                  <w:drawing>
                    <wp:anchor distT="0" distB="0" distL="114300" distR="114300" simplePos="0" relativeHeight="251643392" behindDoc="0" locked="0" layoutInCell="1" allowOverlap="1" wp14:anchorId="29B749BB" wp14:editId="35E92907">
                      <wp:simplePos x="0" y="0"/>
                      <wp:positionH relativeFrom="column">
                        <wp:posOffset>-1337310</wp:posOffset>
                      </wp:positionH>
                      <wp:positionV relativeFrom="paragraph">
                        <wp:posOffset>167640</wp:posOffset>
                      </wp:positionV>
                      <wp:extent cx="2800350" cy="466725"/>
                      <wp:effectExtent l="0" t="0" r="628650" b="219075"/>
                      <wp:wrapNone/>
                      <wp:docPr id="79" name="AutoShape 5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466725"/>
                              </a:xfrm>
                              <a:prstGeom prst="wedgeRoundRectCallout">
                                <a:avLst>
                                  <a:gd name="adj1" fmla="val 69763"/>
                                  <a:gd name="adj2" fmla="val 86509"/>
                                  <a:gd name="adj3" fmla="val 16667"/>
                                </a:avLst>
                              </a:prstGeom>
                              <a:solidFill>
                                <a:schemeClr val="bg1"/>
                              </a:solidFill>
                              <a:ln w="9525">
                                <a:solidFill>
                                  <a:srgbClr val="FF0000"/>
                                </a:solidFill>
                                <a:miter lim="800000"/>
                                <a:headEnd/>
                                <a:tailEnd/>
                              </a:ln>
                            </wps:spPr>
                            <wps:txbx>
                              <w:txbxContent>
                                <w:p w14:paraId="01306D49" w14:textId="77777777" w:rsidR="000A0FE6" w:rsidRPr="00B92443" w:rsidRDefault="000A0FE6" w:rsidP="00AC0D5B">
                                  <w:pPr>
                                    <w:pStyle w:val="Rf5"/>
                                    <w:rPr>
                                      <w:sz w:val="16"/>
                                      <w:szCs w:val="16"/>
                                    </w:rPr>
                                  </w:pPr>
                                  <w:r w:rsidRPr="00B92443">
                                    <w:rPr>
                                      <w:rFonts w:hint="eastAsia"/>
                                      <w:sz w:val="16"/>
                                      <w:szCs w:val="16"/>
                                    </w:rPr>
                                    <w:t>スペクトルマスク法による評価結果が、実際に隣接で運用したい相対レベルに対して十分でない結果となった場合、</w:t>
                                  </w:r>
                                  <w:r w:rsidRPr="00B92443">
                                    <w:rPr>
                                      <w:sz w:val="16"/>
                                      <w:szCs w:val="16"/>
                                    </w:rPr>
                                    <w:t>BER</w:t>
                                  </w:r>
                                  <w:r w:rsidRPr="00B92443">
                                    <w:rPr>
                                      <w:rFonts w:hint="eastAsia"/>
                                      <w:sz w:val="16"/>
                                      <w:szCs w:val="16"/>
                                    </w:rPr>
                                    <w:t>等を用いて評価することも可能。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749BB" id="AutoShape 5609" o:spid="_x0000_s1109" type="#_x0000_t62" style="position:absolute;left:0;text-align:left;margin-left:-105.3pt;margin-top:13.2pt;width:220.5pt;height:36.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" adj="25869,29486" fillcolor="white [3212]" strokecolor="red">
                      <v:textbox inset="0,0,0,0">
                        <w:txbxContent>
                          <w:p w14:paraId="01306D49" w14:textId="77777777" w:rsidR="000A0FE6" w:rsidRPr="00B92443" w:rsidRDefault="000A0FE6" w:rsidP="00AC0D5B">
                            <w:pPr>
                              <w:pStyle w:val="Rf5"/>
                              <w:rPr>
                                <w:sz w:val="16"/>
                                <w:szCs w:val="16"/>
                              </w:rPr>
                            </w:pPr>
                            <w:r w:rsidRPr="00B92443">
                              <w:rPr>
                                <w:rFonts w:hint="eastAsia"/>
                                <w:sz w:val="16"/>
                                <w:szCs w:val="16"/>
                              </w:rPr>
                              <w:t>スペクトルマスク法による評価結果が、実際に隣接で運用したい相対レベルに対して十分でない結果となった場合、</w:t>
                            </w:r>
                            <w:r w:rsidRPr="00B92443">
                              <w:rPr>
                                <w:sz w:val="16"/>
                                <w:szCs w:val="16"/>
                              </w:rPr>
                              <w:t>BER</w:t>
                            </w:r>
                            <w:r w:rsidRPr="00B92443">
                              <w:rPr>
                                <w:rFonts w:hint="eastAsia"/>
                                <w:sz w:val="16"/>
                                <w:szCs w:val="16"/>
                              </w:rPr>
                              <w:t>等を用いて評価することも可能。</w:t>
                            </w:r>
                          </w:p>
                        </w:txbxContent>
                      </v:textbox>
                    </v:shape>
                  </w:pict>
                </mc:Fallback>
              </mc:AlternateContent>
            </w:r>
            <w:r w:rsidR="004A51C6" w:rsidRPr="00BC40E1">
              <w:rPr>
                <w:sz w:val="20"/>
                <w:szCs w:val="20"/>
              </w:rPr>
              <w:t>被干渉信号</w:t>
            </w:r>
          </w:p>
          <w:p w14:paraId="37307D1C" w14:textId="11C8F5C1" w:rsidR="004A51C6" w:rsidRPr="00BC40E1" w:rsidRDefault="004A51C6" w:rsidP="00BC40E1">
            <w:pPr>
              <w:pStyle w:val="R9"/>
              <w:ind w:rightChars="0" w:right="0"/>
              <w:rPr>
                <w:sz w:val="20"/>
                <w:szCs w:val="20"/>
              </w:rPr>
            </w:pPr>
            <w:r w:rsidRPr="00BC40E1">
              <w:rPr>
                <w:sz w:val="20"/>
                <w:szCs w:val="20"/>
              </w:rPr>
              <w:t>信号形式</w:t>
            </w:r>
          </w:p>
        </w:tc>
        <w:tc>
          <w:tcPr>
            <w:tcW w:w="851" w:type="dxa"/>
            <w:vAlign w:val="center"/>
          </w:tcPr>
          <w:p w14:paraId="5A3C5D8F" w14:textId="36618A1B" w:rsidR="004A51C6" w:rsidRPr="00BC40E1" w:rsidRDefault="004A51C6" w:rsidP="00BC40E1">
            <w:pPr>
              <w:pStyle w:val="R9"/>
              <w:ind w:rightChars="0" w:right="0"/>
              <w:rPr>
                <w:sz w:val="20"/>
                <w:szCs w:val="20"/>
              </w:rPr>
            </w:pPr>
            <w:r w:rsidRPr="00BC40E1">
              <w:rPr>
                <w:sz w:val="20"/>
                <w:szCs w:val="20"/>
              </w:rPr>
              <w:t>隣接</w:t>
            </w:r>
            <w:r w:rsidR="00B92443" w:rsidRPr="00BC40E1">
              <w:rPr>
                <w:sz w:val="20"/>
                <w:szCs w:val="20"/>
              </w:rPr>
              <w:br/>
            </w:r>
            <w:r w:rsidR="00EB4426" w:rsidRPr="00BC40E1">
              <w:rPr>
                <w:sz w:val="20"/>
                <w:szCs w:val="20"/>
              </w:rPr>
              <w:t>条件</w:t>
            </w:r>
          </w:p>
        </w:tc>
        <w:tc>
          <w:tcPr>
            <w:tcW w:w="1134" w:type="dxa"/>
            <w:vAlign w:val="center"/>
          </w:tcPr>
          <w:p w14:paraId="58DE0E3D" w14:textId="3031E795" w:rsidR="00DA3695" w:rsidRPr="00BC40E1" w:rsidRDefault="004A51C6" w:rsidP="00BC40E1">
            <w:pPr>
              <w:pStyle w:val="R9"/>
              <w:ind w:rightChars="0" w:right="0"/>
              <w:rPr>
                <w:sz w:val="20"/>
                <w:szCs w:val="20"/>
              </w:rPr>
            </w:pPr>
            <w:r w:rsidRPr="00BC40E1">
              <w:rPr>
                <w:sz w:val="20"/>
                <w:szCs w:val="20"/>
              </w:rPr>
              <w:t>マスク規格</w:t>
            </w:r>
          </w:p>
          <w:p w14:paraId="59D52B73" w14:textId="77777777" w:rsidR="00DA3695" w:rsidRPr="00BC40E1" w:rsidRDefault="004A51C6" w:rsidP="00BC40E1">
            <w:pPr>
              <w:pStyle w:val="R9"/>
              <w:ind w:rightChars="0" w:right="0"/>
              <w:rPr>
                <w:sz w:val="20"/>
                <w:szCs w:val="20"/>
              </w:rPr>
            </w:pPr>
            <w:r w:rsidRPr="00BC40E1">
              <w:rPr>
                <w:sz w:val="20"/>
                <w:szCs w:val="20"/>
              </w:rPr>
              <w:t>との差の</w:t>
            </w:r>
          </w:p>
          <w:p w14:paraId="61F0CD31" w14:textId="653666EF" w:rsidR="004A51C6" w:rsidRPr="00BC40E1" w:rsidRDefault="004A51C6" w:rsidP="00BC40E1">
            <w:pPr>
              <w:pStyle w:val="R9"/>
              <w:ind w:rightChars="0" w:right="0"/>
              <w:rPr>
                <w:sz w:val="20"/>
                <w:szCs w:val="20"/>
              </w:rPr>
            </w:pPr>
            <w:r w:rsidRPr="00BC40E1">
              <w:rPr>
                <w:sz w:val="20"/>
                <w:szCs w:val="20"/>
              </w:rPr>
              <w:t>最大値</w:t>
            </w:r>
            <w:r w:rsidR="00DA3695" w:rsidRPr="00BC40E1">
              <w:rPr>
                <w:sz w:val="20"/>
                <w:szCs w:val="20"/>
              </w:rPr>
              <w:t>：</w:t>
            </w:r>
            <w:r w:rsidRPr="00BC40E1">
              <w:rPr>
                <w:sz w:val="20"/>
                <w:szCs w:val="20"/>
              </w:rPr>
              <w:t>C</w:t>
            </w:r>
            <w:r w:rsidRPr="00BC40E1">
              <w:rPr>
                <w:sz w:val="20"/>
                <w:szCs w:val="20"/>
              </w:rPr>
              <w:br/>
            </w:r>
            <w:r w:rsidR="004B2CCD" w:rsidRPr="00BC40E1">
              <w:rPr>
                <w:rFonts w:hint="eastAsia"/>
                <w:sz w:val="20"/>
                <w:szCs w:val="20"/>
              </w:rPr>
              <w:t>(</w:t>
            </w:r>
            <w:r w:rsidR="00A844C8" w:rsidRPr="00BC40E1">
              <w:rPr>
                <w:rFonts w:ascii="Times New Roman" w:hAnsi="Times New Roman"/>
                <w:sz w:val="20"/>
                <w:szCs w:val="20"/>
              </w:rPr>
              <w:t>dB</w:t>
            </w:r>
            <w:r w:rsidR="004B2CCD" w:rsidRPr="00BC40E1">
              <w:rPr>
                <w:rFonts w:hint="eastAsia"/>
                <w:sz w:val="20"/>
                <w:szCs w:val="20"/>
              </w:rPr>
              <w:t>)</w:t>
            </w:r>
          </w:p>
        </w:tc>
        <w:tc>
          <w:tcPr>
            <w:tcW w:w="1134" w:type="dxa"/>
            <w:vAlign w:val="center"/>
          </w:tcPr>
          <w:p w14:paraId="6DFCB8A6" w14:textId="4101C350" w:rsidR="004A51C6" w:rsidRPr="00BC40E1" w:rsidRDefault="004A51C6" w:rsidP="00BC40E1">
            <w:pPr>
              <w:pStyle w:val="R9"/>
              <w:ind w:rightChars="0" w:right="0"/>
              <w:rPr>
                <w:sz w:val="20"/>
                <w:szCs w:val="20"/>
              </w:rPr>
            </w:pPr>
            <w:r w:rsidRPr="00BC40E1">
              <w:rPr>
                <w:sz w:val="20"/>
                <w:szCs w:val="20"/>
              </w:rPr>
              <w:t>マスク</w:t>
            </w:r>
          </w:p>
          <w:p w14:paraId="1344AF12" w14:textId="77777777" w:rsidR="004A51C6" w:rsidRPr="00BC40E1" w:rsidRDefault="004A51C6" w:rsidP="00BC40E1">
            <w:pPr>
              <w:pStyle w:val="R9"/>
              <w:ind w:rightChars="0" w:right="0"/>
              <w:rPr>
                <w:sz w:val="20"/>
                <w:szCs w:val="20"/>
              </w:rPr>
            </w:pPr>
            <w:r w:rsidRPr="00BC40E1">
              <w:rPr>
                <w:sz w:val="20"/>
                <w:szCs w:val="20"/>
              </w:rPr>
              <w:t>規格値</w:t>
            </w:r>
            <w:r w:rsidR="00DA3695" w:rsidRPr="00BC40E1">
              <w:rPr>
                <w:sz w:val="20"/>
                <w:szCs w:val="20"/>
              </w:rPr>
              <w:t>：</w:t>
            </w:r>
            <w:r w:rsidRPr="00BC40E1">
              <w:rPr>
                <w:sz w:val="20"/>
                <w:szCs w:val="20"/>
              </w:rPr>
              <w:t>L</w:t>
            </w:r>
          </w:p>
          <w:p w14:paraId="4CFCF545" w14:textId="7D36A22B" w:rsidR="00DA3695" w:rsidRPr="00BC40E1" w:rsidRDefault="004B2CCD" w:rsidP="00BC40E1">
            <w:pPr>
              <w:pStyle w:val="R9"/>
              <w:ind w:rightChars="0" w:right="0"/>
              <w:rPr>
                <w:sz w:val="20"/>
                <w:szCs w:val="20"/>
              </w:rPr>
            </w:pPr>
            <w:r w:rsidRPr="00BC40E1">
              <w:rPr>
                <w:rFonts w:hint="eastAsia"/>
                <w:sz w:val="20"/>
                <w:szCs w:val="20"/>
              </w:rPr>
              <w:t>(</w:t>
            </w:r>
            <w:r w:rsidR="007D7AB5" w:rsidRPr="00BC40E1">
              <w:rPr>
                <w:rFonts w:ascii="Times New Roman" w:hAnsi="Times New Roman"/>
                <w:sz w:val="20"/>
                <w:szCs w:val="20"/>
              </w:rPr>
              <w:t>dB</w:t>
            </w:r>
            <w:r w:rsidRPr="00BC40E1">
              <w:rPr>
                <w:rFonts w:hint="eastAsia"/>
                <w:sz w:val="20"/>
                <w:szCs w:val="20"/>
              </w:rPr>
              <w:t>)</w:t>
            </w:r>
          </w:p>
        </w:tc>
        <w:tc>
          <w:tcPr>
            <w:tcW w:w="1417" w:type="dxa"/>
            <w:vAlign w:val="center"/>
          </w:tcPr>
          <w:p w14:paraId="1F5A2698" w14:textId="77777777" w:rsidR="00DA3695" w:rsidRPr="00BC40E1" w:rsidRDefault="004A51C6" w:rsidP="00BC40E1">
            <w:pPr>
              <w:pStyle w:val="R9"/>
              <w:ind w:rightChars="0" w:right="0"/>
              <w:rPr>
                <w:sz w:val="20"/>
                <w:szCs w:val="20"/>
              </w:rPr>
            </w:pPr>
            <w:r w:rsidRPr="00BC40E1">
              <w:rPr>
                <w:sz w:val="20"/>
                <w:szCs w:val="20"/>
              </w:rPr>
              <w:t>帯域</w:t>
            </w:r>
          </w:p>
          <w:p w14:paraId="6087567B" w14:textId="13279340" w:rsidR="004A51C6" w:rsidRPr="00BC40E1" w:rsidRDefault="004A51C6" w:rsidP="00BC40E1">
            <w:pPr>
              <w:pStyle w:val="R9"/>
              <w:ind w:rightChars="0" w:right="0"/>
              <w:rPr>
                <w:sz w:val="20"/>
                <w:szCs w:val="20"/>
              </w:rPr>
            </w:pPr>
            <w:r w:rsidRPr="00BC40E1">
              <w:rPr>
                <w:sz w:val="20"/>
                <w:szCs w:val="20"/>
              </w:rPr>
              <w:t>換算値</w:t>
            </w:r>
            <w:r w:rsidR="00DA3695" w:rsidRPr="00BC40E1">
              <w:rPr>
                <w:sz w:val="20"/>
                <w:szCs w:val="20"/>
              </w:rPr>
              <w:t>：</w:t>
            </w:r>
            <w:r w:rsidRPr="00BC40E1">
              <w:rPr>
                <w:sz w:val="20"/>
                <w:szCs w:val="20"/>
              </w:rPr>
              <w:t>D</w:t>
            </w:r>
            <w:r w:rsidRPr="00BC40E1">
              <w:rPr>
                <w:sz w:val="20"/>
                <w:szCs w:val="20"/>
              </w:rPr>
              <w:br/>
            </w:r>
            <w:r w:rsidR="004B2CCD" w:rsidRPr="00BC40E1">
              <w:rPr>
                <w:rFonts w:hint="eastAsia"/>
                <w:sz w:val="20"/>
                <w:szCs w:val="20"/>
              </w:rPr>
              <w:t>(</w:t>
            </w:r>
            <w:r w:rsidR="007D7AB5" w:rsidRPr="00BC40E1">
              <w:rPr>
                <w:rFonts w:ascii="Times New Roman" w:hAnsi="Times New Roman"/>
                <w:sz w:val="20"/>
                <w:szCs w:val="20"/>
              </w:rPr>
              <w:t>dB</w:t>
            </w:r>
            <w:r w:rsidR="004B2CCD" w:rsidRPr="00BC40E1">
              <w:rPr>
                <w:rFonts w:hint="eastAsia"/>
                <w:sz w:val="20"/>
                <w:szCs w:val="20"/>
              </w:rPr>
              <w:t>)</w:t>
            </w:r>
          </w:p>
        </w:tc>
        <w:tc>
          <w:tcPr>
            <w:tcW w:w="1133" w:type="dxa"/>
            <w:vAlign w:val="center"/>
          </w:tcPr>
          <w:p w14:paraId="430D8E8A" w14:textId="77777777" w:rsidR="00DA3695" w:rsidRPr="00BC40E1" w:rsidRDefault="004A51C6" w:rsidP="00BC40E1">
            <w:pPr>
              <w:pStyle w:val="R9"/>
              <w:ind w:rightChars="0" w:right="0"/>
              <w:rPr>
                <w:sz w:val="20"/>
                <w:szCs w:val="20"/>
              </w:rPr>
            </w:pPr>
            <w:r w:rsidRPr="00BC40E1">
              <w:rPr>
                <w:sz w:val="20"/>
                <w:szCs w:val="20"/>
              </w:rPr>
              <w:t>検知限</w:t>
            </w:r>
          </w:p>
          <w:p w14:paraId="7A222683" w14:textId="77777777" w:rsidR="004A51C6" w:rsidRPr="00BC40E1" w:rsidRDefault="004A51C6" w:rsidP="00BC40E1">
            <w:pPr>
              <w:pStyle w:val="R9"/>
              <w:ind w:rightChars="0" w:right="0"/>
              <w:rPr>
                <w:sz w:val="20"/>
                <w:szCs w:val="20"/>
              </w:rPr>
            </w:pPr>
            <w:r w:rsidRPr="00BC40E1">
              <w:rPr>
                <w:sz w:val="20"/>
                <w:szCs w:val="20"/>
              </w:rPr>
              <w:t>レベル</w:t>
            </w:r>
            <w:r w:rsidR="00DA3695" w:rsidRPr="00BC40E1">
              <w:rPr>
                <w:sz w:val="20"/>
                <w:szCs w:val="20"/>
              </w:rPr>
              <w:t>：</w:t>
            </w:r>
            <w:r w:rsidRPr="00BC40E1">
              <w:rPr>
                <w:sz w:val="20"/>
                <w:szCs w:val="20"/>
              </w:rPr>
              <w:t>a</w:t>
            </w:r>
          </w:p>
          <w:p w14:paraId="0B2C5C64" w14:textId="34E410FF" w:rsidR="004A51C6" w:rsidRPr="00BC40E1" w:rsidRDefault="00D776BC" w:rsidP="00BC40E1">
            <w:pPr>
              <w:pStyle w:val="R9"/>
              <w:ind w:rightChars="0" w:right="0"/>
              <w:rPr>
                <w:sz w:val="20"/>
                <w:szCs w:val="20"/>
              </w:rPr>
            </w:pPr>
            <w:r w:rsidRPr="00BC40E1">
              <w:rPr>
                <w:sz w:val="20"/>
                <w:szCs w:val="20"/>
              </w:rPr>
              <w:t>(</w:t>
            </w:r>
            <w:r w:rsidR="004A51C6" w:rsidRPr="00BC40E1">
              <w:rPr>
                <w:sz w:val="20"/>
                <w:szCs w:val="20"/>
              </w:rPr>
              <w:t>＝</w:t>
            </w:r>
            <w:r w:rsidR="004A51C6" w:rsidRPr="00BC40E1">
              <w:rPr>
                <w:sz w:val="20"/>
                <w:szCs w:val="20"/>
              </w:rPr>
              <w:t>L</w:t>
            </w:r>
            <w:r w:rsidR="004823F2" w:rsidRPr="00BC40E1">
              <w:rPr>
                <w:rFonts w:hint="eastAsia"/>
                <w:sz w:val="20"/>
                <w:szCs w:val="20"/>
              </w:rPr>
              <w:t>+</w:t>
            </w:r>
            <w:r w:rsidR="004A51C6" w:rsidRPr="00BC40E1">
              <w:rPr>
                <w:sz w:val="20"/>
                <w:szCs w:val="20"/>
              </w:rPr>
              <w:t>D</w:t>
            </w:r>
            <w:r w:rsidR="004823F2" w:rsidRPr="00BC40E1">
              <w:rPr>
                <w:rFonts w:hint="eastAsia"/>
                <w:sz w:val="20"/>
                <w:szCs w:val="20"/>
              </w:rPr>
              <w:t>-</w:t>
            </w:r>
            <w:r w:rsidR="004A51C6" w:rsidRPr="00BC40E1">
              <w:rPr>
                <w:sz w:val="20"/>
                <w:szCs w:val="20"/>
              </w:rPr>
              <w:t>C</w:t>
            </w:r>
            <w:r w:rsidRPr="00BC40E1">
              <w:rPr>
                <w:sz w:val="20"/>
                <w:szCs w:val="20"/>
              </w:rPr>
              <w:t>)</w:t>
            </w:r>
          </w:p>
          <w:p w14:paraId="3FE111EA" w14:textId="2334AD42" w:rsidR="004A51C6" w:rsidRPr="00BC40E1" w:rsidRDefault="004B2CCD" w:rsidP="00BC40E1">
            <w:pPr>
              <w:pStyle w:val="R9"/>
              <w:ind w:rightChars="0" w:right="0"/>
              <w:rPr>
                <w:sz w:val="20"/>
                <w:szCs w:val="20"/>
              </w:rPr>
            </w:pPr>
            <w:r w:rsidRPr="00BC40E1">
              <w:rPr>
                <w:rFonts w:hint="eastAsia"/>
                <w:sz w:val="20"/>
                <w:szCs w:val="20"/>
              </w:rPr>
              <w:t>(</w:t>
            </w:r>
            <w:r w:rsidR="007D7AB5" w:rsidRPr="00BC40E1">
              <w:rPr>
                <w:rFonts w:ascii="Times New Roman" w:hAnsi="Times New Roman"/>
                <w:sz w:val="20"/>
                <w:szCs w:val="20"/>
              </w:rPr>
              <w:t>dB</w:t>
            </w:r>
            <w:r w:rsidRPr="00BC40E1">
              <w:rPr>
                <w:rFonts w:hint="eastAsia"/>
                <w:sz w:val="20"/>
                <w:szCs w:val="20"/>
              </w:rPr>
              <w:t>)</w:t>
            </w:r>
          </w:p>
        </w:tc>
      </w:tr>
      <w:tr w:rsidR="008F33D1" w:rsidRPr="00BC40E1" w14:paraId="21ABCB74" w14:textId="77777777" w:rsidTr="004823F2">
        <w:trPr>
          <w:cantSplit/>
          <w:trHeight w:hRule="exact" w:val="340"/>
          <w:jc w:val="center"/>
        </w:trPr>
        <w:tc>
          <w:tcPr>
            <w:tcW w:w="397" w:type="dxa"/>
            <w:vMerge w:val="restart"/>
            <w:tcBorders>
              <w:top w:val="single" w:sz="4" w:space="0" w:color="FF0000"/>
            </w:tcBorders>
            <w:vAlign w:val="center"/>
          </w:tcPr>
          <w:p w14:paraId="177DDE0D" w14:textId="77777777" w:rsidR="008F33D1" w:rsidRPr="00BC40E1" w:rsidRDefault="008F33D1" w:rsidP="00A844C8">
            <w:pPr>
              <w:jc w:val="center"/>
              <w:rPr>
                <w:sz w:val="20"/>
                <w:szCs w:val="20"/>
              </w:rPr>
            </w:pPr>
            <w:r w:rsidRPr="00BC40E1">
              <w:rPr>
                <w:sz w:val="20"/>
                <w:szCs w:val="20"/>
              </w:rPr>
              <w:t>A</w:t>
            </w:r>
          </w:p>
          <w:p w14:paraId="52BC5BDC" w14:textId="77777777" w:rsidR="008F33D1" w:rsidRPr="00BC40E1" w:rsidRDefault="008F33D1" w:rsidP="00A844C8">
            <w:pPr>
              <w:jc w:val="center"/>
              <w:rPr>
                <w:sz w:val="20"/>
                <w:szCs w:val="20"/>
              </w:rPr>
            </w:pPr>
            <w:r w:rsidRPr="00BC40E1">
              <w:rPr>
                <w:sz w:val="20"/>
                <w:szCs w:val="20"/>
              </w:rPr>
              <w:t>n</w:t>
            </w:r>
          </w:p>
          <w:p w14:paraId="1F1CD72C" w14:textId="77777777" w:rsidR="008F33D1" w:rsidRPr="00BC40E1" w:rsidRDefault="008F33D1" w:rsidP="00A844C8">
            <w:pPr>
              <w:jc w:val="center"/>
              <w:rPr>
                <w:sz w:val="20"/>
                <w:szCs w:val="20"/>
              </w:rPr>
            </w:pPr>
            <w:r w:rsidRPr="00BC40E1">
              <w:rPr>
                <w:sz w:val="20"/>
                <w:szCs w:val="20"/>
              </w:rPr>
              <w:t>n</w:t>
            </w:r>
          </w:p>
          <w:p w14:paraId="30777B11" w14:textId="77777777" w:rsidR="008F33D1" w:rsidRPr="00BC40E1" w:rsidRDefault="008F33D1" w:rsidP="00A844C8">
            <w:pPr>
              <w:jc w:val="center"/>
              <w:rPr>
                <w:sz w:val="20"/>
                <w:szCs w:val="20"/>
              </w:rPr>
            </w:pPr>
            <w:r w:rsidRPr="00BC40E1">
              <w:rPr>
                <w:sz w:val="20"/>
                <w:szCs w:val="20"/>
              </w:rPr>
              <w:t>e</w:t>
            </w:r>
          </w:p>
          <w:p w14:paraId="72B90AF9" w14:textId="77777777" w:rsidR="008F33D1" w:rsidRPr="00BC40E1" w:rsidRDefault="008F33D1" w:rsidP="00A844C8">
            <w:pPr>
              <w:jc w:val="center"/>
              <w:rPr>
                <w:sz w:val="20"/>
                <w:szCs w:val="20"/>
              </w:rPr>
            </w:pPr>
            <w:r w:rsidRPr="00BC40E1">
              <w:rPr>
                <w:sz w:val="20"/>
                <w:szCs w:val="20"/>
              </w:rPr>
              <w:t>x</w:t>
            </w:r>
          </w:p>
          <w:p w14:paraId="3FE6DD74" w14:textId="77777777" w:rsidR="008F33D1" w:rsidRPr="00BC40E1" w:rsidRDefault="008F33D1" w:rsidP="00A844C8">
            <w:pPr>
              <w:jc w:val="center"/>
              <w:rPr>
                <w:sz w:val="20"/>
                <w:szCs w:val="20"/>
              </w:rPr>
            </w:pPr>
          </w:p>
          <w:p w14:paraId="16CA93AB" w14:textId="77777777" w:rsidR="008F33D1" w:rsidRPr="00BC40E1" w:rsidRDefault="008F33D1" w:rsidP="008010F0">
            <w:pPr>
              <w:pStyle w:val="R9"/>
              <w:rPr>
                <w:sz w:val="20"/>
                <w:szCs w:val="20"/>
              </w:rPr>
            </w:pPr>
            <w:r w:rsidRPr="00BC40E1">
              <w:rPr>
                <w:sz w:val="20"/>
                <w:szCs w:val="20"/>
              </w:rPr>
              <w:t>B</w:t>
            </w:r>
          </w:p>
        </w:tc>
        <w:tc>
          <w:tcPr>
            <w:tcW w:w="1016" w:type="dxa"/>
            <w:vMerge w:val="restart"/>
            <w:tcBorders>
              <w:top w:val="single" w:sz="4" w:space="0" w:color="FF0000"/>
            </w:tcBorders>
            <w:vAlign w:val="center"/>
          </w:tcPr>
          <w:p w14:paraId="748FC981" w14:textId="00247A75" w:rsidR="008F33D1" w:rsidRPr="00BC40E1" w:rsidRDefault="008F33D1" w:rsidP="00BC40E1">
            <w:pPr>
              <w:pStyle w:val="R9"/>
              <w:ind w:rightChars="50" w:right="110"/>
              <w:jc w:val="right"/>
              <w:rPr>
                <w:sz w:val="20"/>
                <w:szCs w:val="20"/>
              </w:rPr>
            </w:pPr>
            <w:r w:rsidRPr="00BC40E1">
              <w:rPr>
                <w:sz w:val="20"/>
                <w:szCs w:val="20"/>
              </w:rPr>
              <w:t>256QAM</w:t>
            </w:r>
          </w:p>
        </w:tc>
        <w:tc>
          <w:tcPr>
            <w:tcW w:w="1990" w:type="dxa"/>
            <w:gridSpan w:val="2"/>
            <w:vMerge w:val="restart"/>
            <w:vAlign w:val="center"/>
          </w:tcPr>
          <w:p w14:paraId="4B325785" w14:textId="487B856A" w:rsidR="008F33D1" w:rsidRPr="00BC40E1" w:rsidRDefault="00CE5670" w:rsidP="00BC40E1">
            <w:pPr>
              <w:pStyle w:val="R9"/>
              <w:ind w:rightChars="0" w:right="0"/>
              <w:rPr>
                <w:sz w:val="20"/>
                <w:szCs w:val="20"/>
              </w:rPr>
            </w:pPr>
            <w:r w:rsidRPr="008541C1">
              <w:rPr>
                <w:sz w:val="20"/>
                <w:szCs w:val="20"/>
              </w:rPr>
              <w:t>IS</w:t>
            </w:r>
            <w:r w:rsidR="00A844C8" w:rsidRPr="008541C1">
              <w:rPr>
                <w:sz w:val="20"/>
                <w:szCs w:val="20"/>
              </w:rPr>
              <w:t>DB</w:t>
            </w:r>
            <w:r w:rsidRPr="00BC40E1">
              <w:rPr>
                <w:sz w:val="20"/>
                <w:szCs w:val="20"/>
              </w:rPr>
              <w:t>-T</w:t>
            </w:r>
          </w:p>
        </w:tc>
        <w:tc>
          <w:tcPr>
            <w:tcW w:w="851" w:type="dxa"/>
            <w:vAlign w:val="center"/>
          </w:tcPr>
          <w:p w14:paraId="65545451" w14:textId="77777777" w:rsidR="008F33D1" w:rsidRPr="00BC40E1" w:rsidRDefault="008F33D1" w:rsidP="008010F0">
            <w:pPr>
              <w:pStyle w:val="R9"/>
              <w:rPr>
                <w:sz w:val="20"/>
                <w:szCs w:val="20"/>
              </w:rPr>
            </w:pPr>
            <w:r w:rsidRPr="00BC40E1">
              <w:rPr>
                <w:rFonts w:hint="eastAsia"/>
                <w:sz w:val="20"/>
                <w:szCs w:val="20"/>
              </w:rPr>
              <w:t>上側</w:t>
            </w:r>
          </w:p>
        </w:tc>
        <w:tc>
          <w:tcPr>
            <w:tcW w:w="1134" w:type="dxa"/>
            <w:shd w:val="clear" w:color="auto" w:fill="FFFF00"/>
            <w:vAlign w:val="center"/>
          </w:tcPr>
          <w:p w14:paraId="6F33A0CF" w14:textId="77777777" w:rsidR="008F33D1" w:rsidRPr="00BC40E1" w:rsidRDefault="008F33D1" w:rsidP="00B92443">
            <w:pPr>
              <w:adjustRightInd w:val="0"/>
              <w:ind w:rightChars="100" w:right="220"/>
              <w:jc w:val="right"/>
              <w:rPr>
                <w:sz w:val="20"/>
                <w:szCs w:val="20"/>
              </w:rPr>
            </w:pPr>
            <w:r w:rsidRPr="00BC40E1">
              <w:rPr>
                <w:sz w:val="20"/>
                <w:szCs w:val="20"/>
              </w:rPr>
              <w:t>28.4</w:t>
            </w:r>
          </w:p>
        </w:tc>
        <w:tc>
          <w:tcPr>
            <w:tcW w:w="1134" w:type="dxa"/>
            <w:vAlign w:val="center"/>
          </w:tcPr>
          <w:p w14:paraId="2AAD08EE"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26</w:t>
            </w:r>
          </w:p>
        </w:tc>
        <w:tc>
          <w:tcPr>
            <w:tcW w:w="1417" w:type="dxa"/>
            <w:vAlign w:val="center"/>
          </w:tcPr>
          <w:p w14:paraId="4B3C634F" w14:textId="4993164A"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0.17 </w:t>
            </w:r>
            <w:r w:rsidR="00D776BC" w:rsidRPr="00BC40E1">
              <w:rPr>
                <w:sz w:val="20"/>
                <w:szCs w:val="20"/>
              </w:rPr>
              <w:t>(</w:t>
            </w:r>
            <w:r w:rsidRPr="00BC40E1">
              <w:rPr>
                <w:rFonts w:hint="eastAsia"/>
                <w:sz w:val="20"/>
                <w:szCs w:val="20"/>
              </w:rPr>
              <w:t>注</w:t>
            </w:r>
            <w:r w:rsidRPr="00BC40E1">
              <w:rPr>
                <w:sz w:val="20"/>
                <w:szCs w:val="20"/>
              </w:rPr>
              <w:t>1</w:t>
            </w:r>
            <w:r w:rsidR="00D776BC" w:rsidRPr="00BC40E1">
              <w:rPr>
                <w:sz w:val="20"/>
                <w:szCs w:val="20"/>
              </w:rPr>
              <w:t>)</w:t>
            </w:r>
          </w:p>
        </w:tc>
        <w:tc>
          <w:tcPr>
            <w:tcW w:w="1133" w:type="dxa"/>
            <w:vAlign w:val="center"/>
          </w:tcPr>
          <w:p w14:paraId="66BAA729" w14:textId="77777777" w:rsidR="008F33D1" w:rsidRPr="00BC40E1" w:rsidRDefault="008F33D1" w:rsidP="00B92443">
            <w:pPr>
              <w:ind w:rightChars="150" w:right="330"/>
              <w:jc w:val="right"/>
              <w:rPr>
                <w:sz w:val="20"/>
                <w:szCs w:val="20"/>
              </w:rPr>
            </w:pPr>
            <w:r w:rsidRPr="00BC40E1">
              <w:rPr>
                <w:rFonts w:hint="eastAsia"/>
                <w:sz w:val="20"/>
                <w:szCs w:val="20"/>
              </w:rPr>
              <w:t>－</w:t>
            </w:r>
            <w:r w:rsidRPr="00BC40E1">
              <w:rPr>
                <w:sz w:val="20"/>
                <w:szCs w:val="20"/>
              </w:rPr>
              <w:t>2.6</w:t>
            </w:r>
          </w:p>
        </w:tc>
      </w:tr>
      <w:tr w:rsidR="008F33D1" w:rsidRPr="00BC40E1" w14:paraId="766FAD4C" w14:textId="77777777" w:rsidTr="004823F2">
        <w:trPr>
          <w:cantSplit/>
          <w:trHeight w:hRule="exact" w:val="340"/>
          <w:jc w:val="center"/>
        </w:trPr>
        <w:tc>
          <w:tcPr>
            <w:tcW w:w="397" w:type="dxa"/>
            <w:vMerge/>
            <w:vAlign w:val="center"/>
          </w:tcPr>
          <w:p w14:paraId="56A8E8C5" w14:textId="77777777" w:rsidR="008F33D1" w:rsidRPr="00BC40E1" w:rsidRDefault="008F33D1" w:rsidP="008010F0">
            <w:pPr>
              <w:pStyle w:val="R9"/>
              <w:rPr>
                <w:sz w:val="20"/>
                <w:szCs w:val="20"/>
              </w:rPr>
            </w:pPr>
          </w:p>
        </w:tc>
        <w:tc>
          <w:tcPr>
            <w:tcW w:w="1016" w:type="dxa"/>
            <w:vMerge/>
            <w:vAlign w:val="center"/>
          </w:tcPr>
          <w:p w14:paraId="28F6C049"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1D3B6785" w14:textId="77777777" w:rsidR="008F33D1" w:rsidRPr="00BC40E1" w:rsidRDefault="008F33D1" w:rsidP="00BC40E1">
            <w:pPr>
              <w:pStyle w:val="R9"/>
              <w:ind w:rightChars="0" w:right="0"/>
              <w:rPr>
                <w:sz w:val="20"/>
                <w:szCs w:val="20"/>
              </w:rPr>
            </w:pPr>
          </w:p>
        </w:tc>
        <w:tc>
          <w:tcPr>
            <w:tcW w:w="851" w:type="dxa"/>
            <w:vAlign w:val="center"/>
          </w:tcPr>
          <w:p w14:paraId="0AFF193C" w14:textId="77777777" w:rsidR="008F33D1" w:rsidRPr="00BC40E1" w:rsidRDefault="008F33D1" w:rsidP="008010F0">
            <w:pPr>
              <w:pStyle w:val="R9"/>
              <w:rPr>
                <w:sz w:val="20"/>
                <w:szCs w:val="20"/>
              </w:rPr>
            </w:pPr>
            <w:r w:rsidRPr="00BC40E1">
              <w:rPr>
                <w:rFonts w:hint="eastAsia"/>
                <w:sz w:val="20"/>
                <w:szCs w:val="20"/>
              </w:rPr>
              <w:t>下側</w:t>
            </w:r>
          </w:p>
        </w:tc>
        <w:tc>
          <w:tcPr>
            <w:tcW w:w="1134" w:type="dxa"/>
            <w:shd w:val="clear" w:color="auto" w:fill="FFFF00"/>
            <w:vAlign w:val="center"/>
          </w:tcPr>
          <w:p w14:paraId="7777C3F2" w14:textId="77777777" w:rsidR="008F33D1" w:rsidRPr="00BC40E1" w:rsidRDefault="008F33D1" w:rsidP="00B92443">
            <w:pPr>
              <w:adjustRightInd w:val="0"/>
              <w:ind w:rightChars="100" w:right="220"/>
              <w:jc w:val="right"/>
              <w:rPr>
                <w:sz w:val="20"/>
                <w:szCs w:val="20"/>
              </w:rPr>
            </w:pPr>
            <w:r w:rsidRPr="00BC40E1">
              <w:rPr>
                <w:sz w:val="20"/>
                <w:szCs w:val="20"/>
              </w:rPr>
              <w:t>27.8</w:t>
            </w:r>
          </w:p>
        </w:tc>
        <w:tc>
          <w:tcPr>
            <w:tcW w:w="1134" w:type="dxa"/>
            <w:vAlign w:val="center"/>
          </w:tcPr>
          <w:p w14:paraId="48A5211C"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26</w:t>
            </w:r>
          </w:p>
        </w:tc>
        <w:tc>
          <w:tcPr>
            <w:tcW w:w="1417" w:type="dxa"/>
            <w:vAlign w:val="center"/>
          </w:tcPr>
          <w:p w14:paraId="01F4154E" w14:textId="485FC7EB"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0.17 </w:t>
            </w:r>
            <w:r w:rsidR="00D776BC" w:rsidRPr="00BC40E1">
              <w:rPr>
                <w:sz w:val="20"/>
                <w:szCs w:val="20"/>
              </w:rPr>
              <w:t>(</w:t>
            </w:r>
            <w:r w:rsidRPr="00BC40E1">
              <w:rPr>
                <w:rFonts w:hint="eastAsia"/>
                <w:sz w:val="20"/>
                <w:szCs w:val="20"/>
              </w:rPr>
              <w:t>注</w:t>
            </w:r>
            <w:r w:rsidRPr="00BC40E1">
              <w:rPr>
                <w:sz w:val="20"/>
                <w:szCs w:val="20"/>
              </w:rPr>
              <w:t>1</w:t>
            </w:r>
            <w:r w:rsidR="00D776BC" w:rsidRPr="00BC40E1">
              <w:rPr>
                <w:sz w:val="20"/>
                <w:szCs w:val="20"/>
              </w:rPr>
              <w:t>)</w:t>
            </w:r>
          </w:p>
        </w:tc>
        <w:tc>
          <w:tcPr>
            <w:tcW w:w="1133" w:type="dxa"/>
            <w:vAlign w:val="center"/>
          </w:tcPr>
          <w:p w14:paraId="0BE1F48E" w14:textId="77777777" w:rsidR="008F33D1" w:rsidRPr="00BC40E1" w:rsidRDefault="008F33D1" w:rsidP="00B92443">
            <w:pPr>
              <w:ind w:rightChars="150" w:right="330"/>
              <w:jc w:val="right"/>
              <w:rPr>
                <w:sz w:val="20"/>
                <w:szCs w:val="20"/>
              </w:rPr>
            </w:pPr>
            <w:r w:rsidRPr="00BC40E1">
              <w:rPr>
                <w:rFonts w:hint="eastAsia"/>
                <w:sz w:val="20"/>
                <w:szCs w:val="20"/>
              </w:rPr>
              <w:t>－</w:t>
            </w:r>
            <w:r w:rsidRPr="00BC40E1">
              <w:rPr>
                <w:sz w:val="20"/>
                <w:szCs w:val="20"/>
              </w:rPr>
              <w:t>2.0</w:t>
            </w:r>
          </w:p>
        </w:tc>
      </w:tr>
      <w:tr w:rsidR="008F33D1" w:rsidRPr="00BC40E1" w14:paraId="0B28051B" w14:textId="77777777" w:rsidTr="004823F2">
        <w:trPr>
          <w:cantSplit/>
          <w:trHeight w:hRule="exact" w:val="340"/>
          <w:jc w:val="center"/>
        </w:trPr>
        <w:tc>
          <w:tcPr>
            <w:tcW w:w="397" w:type="dxa"/>
            <w:vMerge/>
            <w:vAlign w:val="center"/>
          </w:tcPr>
          <w:p w14:paraId="355838E8" w14:textId="77777777" w:rsidR="008F33D1" w:rsidRPr="00BC40E1" w:rsidRDefault="008F33D1" w:rsidP="008010F0">
            <w:pPr>
              <w:pStyle w:val="R9"/>
              <w:rPr>
                <w:sz w:val="20"/>
                <w:szCs w:val="20"/>
              </w:rPr>
            </w:pPr>
          </w:p>
        </w:tc>
        <w:tc>
          <w:tcPr>
            <w:tcW w:w="1016" w:type="dxa"/>
            <w:vMerge w:val="restart"/>
            <w:tcBorders>
              <w:top w:val="single" w:sz="4" w:space="0" w:color="FF0000"/>
            </w:tcBorders>
            <w:vAlign w:val="center"/>
          </w:tcPr>
          <w:p w14:paraId="148BF406" w14:textId="77777777" w:rsidR="008F33D1" w:rsidRPr="00BC40E1" w:rsidRDefault="008F33D1" w:rsidP="00BC40E1">
            <w:pPr>
              <w:pStyle w:val="R9"/>
              <w:ind w:rightChars="50" w:right="110"/>
              <w:jc w:val="right"/>
              <w:rPr>
                <w:sz w:val="20"/>
                <w:szCs w:val="20"/>
              </w:rPr>
            </w:pPr>
            <w:r w:rsidRPr="00BC40E1">
              <w:rPr>
                <w:sz w:val="20"/>
                <w:szCs w:val="20"/>
              </w:rPr>
              <w:t>64QAM</w:t>
            </w:r>
          </w:p>
        </w:tc>
        <w:tc>
          <w:tcPr>
            <w:tcW w:w="1990" w:type="dxa"/>
            <w:gridSpan w:val="2"/>
            <w:vMerge/>
            <w:vAlign w:val="center"/>
          </w:tcPr>
          <w:p w14:paraId="581D588E" w14:textId="77777777" w:rsidR="008F33D1" w:rsidRPr="00BC40E1" w:rsidRDefault="008F33D1" w:rsidP="00BC40E1">
            <w:pPr>
              <w:pStyle w:val="R9"/>
              <w:ind w:rightChars="0" w:right="0"/>
              <w:rPr>
                <w:sz w:val="20"/>
                <w:szCs w:val="20"/>
              </w:rPr>
            </w:pPr>
          </w:p>
        </w:tc>
        <w:tc>
          <w:tcPr>
            <w:tcW w:w="851" w:type="dxa"/>
            <w:vAlign w:val="center"/>
          </w:tcPr>
          <w:p w14:paraId="78DB1946" w14:textId="77777777" w:rsidR="008F33D1" w:rsidRPr="00BC40E1" w:rsidRDefault="008F33D1" w:rsidP="008010F0">
            <w:pPr>
              <w:pStyle w:val="R9"/>
              <w:rPr>
                <w:sz w:val="20"/>
                <w:szCs w:val="20"/>
              </w:rPr>
            </w:pPr>
            <w:r w:rsidRPr="00BC40E1">
              <w:rPr>
                <w:rFonts w:hint="eastAsia"/>
                <w:sz w:val="20"/>
                <w:szCs w:val="20"/>
              </w:rPr>
              <w:t>上側</w:t>
            </w:r>
          </w:p>
        </w:tc>
        <w:tc>
          <w:tcPr>
            <w:tcW w:w="1134" w:type="dxa"/>
            <w:shd w:val="clear" w:color="auto" w:fill="FFFF00"/>
            <w:vAlign w:val="center"/>
          </w:tcPr>
          <w:p w14:paraId="08657C88" w14:textId="77777777" w:rsidR="008F33D1" w:rsidRPr="00BC40E1" w:rsidRDefault="008F33D1" w:rsidP="00B92443">
            <w:pPr>
              <w:adjustRightInd w:val="0"/>
              <w:ind w:rightChars="100" w:right="220"/>
              <w:jc w:val="right"/>
              <w:rPr>
                <w:sz w:val="20"/>
                <w:szCs w:val="20"/>
              </w:rPr>
            </w:pPr>
            <w:r w:rsidRPr="00BC40E1">
              <w:rPr>
                <w:sz w:val="20"/>
                <w:szCs w:val="20"/>
              </w:rPr>
              <w:t>18.0</w:t>
            </w:r>
          </w:p>
        </w:tc>
        <w:tc>
          <w:tcPr>
            <w:tcW w:w="1134" w:type="dxa"/>
            <w:vAlign w:val="center"/>
          </w:tcPr>
          <w:p w14:paraId="386728AD"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26</w:t>
            </w:r>
          </w:p>
        </w:tc>
        <w:tc>
          <w:tcPr>
            <w:tcW w:w="1417" w:type="dxa"/>
            <w:vAlign w:val="center"/>
          </w:tcPr>
          <w:p w14:paraId="68904252" w14:textId="21A7E459"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0.42 </w:t>
            </w:r>
            <w:r w:rsidR="00D776BC" w:rsidRPr="00BC40E1">
              <w:rPr>
                <w:sz w:val="20"/>
                <w:szCs w:val="20"/>
              </w:rPr>
              <w:t>(</w:t>
            </w:r>
            <w:r w:rsidRPr="00BC40E1">
              <w:rPr>
                <w:rFonts w:hint="eastAsia"/>
                <w:sz w:val="20"/>
                <w:szCs w:val="20"/>
              </w:rPr>
              <w:t>注</w:t>
            </w:r>
            <w:r w:rsidRPr="00BC40E1">
              <w:rPr>
                <w:sz w:val="20"/>
                <w:szCs w:val="20"/>
              </w:rPr>
              <w:t>2</w:t>
            </w:r>
            <w:r w:rsidR="00D776BC" w:rsidRPr="00BC40E1">
              <w:rPr>
                <w:sz w:val="20"/>
                <w:szCs w:val="20"/>
              </w:rPr>
              <w:t>)</w:t>
            </w:r>
          </w:p>
        </w:tc>
        <w:tc>
          <w:tcPr>
            <w:tcW w:w="1133" w:type="dxa"/>
            <w:vAlign w:val="center"/>
          </w:tcPr>
          <w:p w14:paraId="014D3CF4" w14:textId="77777777" w:rsidR="008F33D1" w:rsidRPr="00BC40E1" w:rsidRDefault="008F33D1" w:rsidP="00B92443">
            <w:pPr>
              <w:ind w:rightChars="150" w:right="330"/>
              <w:jc w:val="right"/>
              <w:rPr>
                <w:sz w:val="20"/>
                <w:szCs w:val="20"/>
              </w:rPr>
            </w:pPr>
            <w:r w:rsidRPr="00BC40E1">
              <w:rPr>
                <w:sz w:val="20"/>
                <w:szCs w:val="20"/>
              </w:rPr>
              <w:t>7.5</w:t>
            </w:r>
          </w:p>
        </w:tc>
      </w:tr>
      <w:tr w:rsidR="008F33D1" w:rsidRPr="00BC40E1" w14:paraId="77532D7E" w14:textId="77777777" w:rsidTr="004823F2">
        <w:trPr>
          <w:cantSplit/>
          <w:trHeight w:hRule="exact" w:val="340"/>
          <w:jc w:val="center"/>
        </w:trPr>
        <w:tc>
          <w:tcPr>
            <w:tcW w:w="397" w:type="dxa"/>
            <w:vMerge/>
            <w:vAlign w:val="center"/>
          </w:tcPr>
          <w:p w14:paraId="19589396" w14:textId="77777777" w:rsidR="008F33D1" w:rsidRPr="00BC40E1" w:rsidRDefault="008F33D1" w:rsidP="008010F0">
            <w:pPr>
              <w:pStyle w:val="R9"/>
              <w:rPr>
                <w:sz w:val="20"/>
                <w:szCs w:val="20"/>
              </w:rPr>
            </w:pPr>
          </w:p>
        </w:tc>
        <w:tc>
          <w:tcPr>
            <w:tcW w:w="1016" w:type="dxa"/>
            <w:vMerge/>
            <w:vAlign w:val="center"/>
          </w:tcPr>
          <w:p w14:paraId="76229800"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282E2A88" w14:textId="77777777" w:rsidR="008F33D1" w:rsidRPr="00BC40E1" w:rsidRDefault="008F33D1" w:rsidP="00BC40E1">
            <w:pPr>
              <w:pStyle w:val="R9"/>
              <w:ind w:rightChars="0" w:right="0"/>
              <w:rPr>
                <w:sz w:val="20"/>
                <w:szCs w:val="20"/>
              </w:rPr>
            </w:pPr>
          </w:p>
        </w:tc>
        <w:tc>
          <w:tcPr>
            <w:tcW w:w="851" w:type="dxa"/>
            <w:vAlign w:val="center"/>
          </w:tcPr>
          <w:p w14:paraId="0E225C48" w14:textId="77777777" w:rsidR="008F33D1" w:rsidRPr="00BC40E1" w:rsidRDefault="008F33D1" w:rsidP="008010F0">
            <w:pPr>
              <w:pStyle w:val="R9"/>
              <w:rPr>
                <w:sz w:val="20"/>
                <w:szCs w:val="20"/>
              </w:rPr>
            </w:pPr>
            <w:r w:rsidRPr="00BC40E1">
              <w:rPr>
                <w:rFonts w:hint="eastAsia"/>
                <w:sz w:val="20"/>
                <w:szCs w:val="20"/>
              </w:rPr>
              <w:t>下側</w:t>
            </w:r>
          </w:p>
        </w:tc>
        <w:tc>
          <w:tcPr>
            <w:tcW w:w="1134" w:type="dxa"/>
            <w:shd w:val="clear" w:color="auto" w:fill="FFFF00"/>
            <w:vAlign w:val="center"/>
          </w:tcPr>
          <w:p w14:paraId="573AE476" w14:textId="77777777" w:rsidR="008F33D1" w:rsidRPr="00BC40E1" w:rsidRDefault="008F33D1" w:rsidP="00B92443">
            <w:pPr>
              <w:adjustRightInd w:val="0"/>
              <w:ind w:rightChars="100" w:right="220"/>
              <w:jc w:val="right"/>
              <w:rPr>
                <w:sz w:val="20"/>
                <w:szCs w:val="20"/>
              </w:rPr>
            </w:pPr>
            <w:r w:rsidRPr="00BC40E1">
              <w:rPr>
                <w:sz w:val="20"/>
                <w:szCs w:val="20"/>
              </w:rPr>
              <w:t>17.0</w:t>
            </w:r>
          </w:p>
        </w:tc>
        <w:tc>
          <w:tcPr>
            <w:tcW w:w="1134" w:type="dxa"/>
            <w:vAlign w:val="center"/>
          </w:tcPr>
          <w:p w14:paraId="095B6673"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26</w:t>
            </w:r>
          </w:p>
        </w:tc>
        <w:tc>
          <w:tcPr>
            <w:tcW w:w="1417" w:type="dxa"/>
            <w:vAlign w:val="center"/>
          </w:tcPr>
          <w:p w14:paraId="12760C9E" w14:textId="52614337"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0.42 </w:t>
            </w:r>
            <w:r w:rsidR="00D776BC" w:rsidRPr="00BC40E1">
              <w:rPr>
                <w:sz w:val="20"/>
                <w:szCs w:val="20"/>
              </w:rPr>
              <w:t>(</w:t>
            </w:r>
            <w:r w:rsidRPr="00BC40E1">
              <w:rPr>
                <w:rFonts w:hint="eastAsia"/>
                <w:sz w:val="20"/>
                <w:szCs w:val="20"/>
              </w:rPr>
              <w:t>注</w:t>
            </w:r>
            <w:r w:rsidRPr="00BC40E1">
              <w:rPr>
                <w:sz w:val="20"/>
                <w:szCs w:val="20"/>
              </w:rPr>
              <w:t>2</w:t>
            </w:r>
            <w:r w:rsidR="00D776BC" w:rsidRPr="00BC40E1">
              <w:rPr>
                <w:sz w:val="20"/>
                <w:szCs w:val="20"/>
              </w:rPr>
              <w:t>)</w:t>
            </w:r>
          </w:p>
        </w:tc>
        <w:tc>
          <w:tcPr>
            <w:tcW w:w="1133" w:type="dxa"/>
            <w:vAlign w:val="center"/>
          </w:tcPr>
          <w:p w14:paraId="55CEBDC6" w14:textId="77777777" w:rsidR="008F33D1" w:rsidRPr="00BC40E1" w:rsidRDefault="008F33D1" w:rsidP="00B92443">
            <w:pPr>
              <w:ind w:rightChars="150" w:right="330"/>
              <w:jc w:val="right"/>
              <w:rPr>
                <w:sz w:val="20"/>
                <w:szCs w:val="20"/>
              </w:rPr>
            </w:pPr>
            <w:r w:rsidRPr="00BC40E1">
              <w:rPr>
                <w:sz w:val="20"/>
                <w:szCs w:val="20"/>
              </w:rPr>
              <w:t>8.5</w:t>
            </w:r>
          </w:p>
        </w:tc>
      </w:tr>
      <w:tr w:rsidR="008F33D1" w:rsidRPr="00BC40E1" w14:paraId="2075A59A" w14:textId="77777777" w:rsidTr="004823F2">
        <w:trPr>
          <w:cantSplit/>
          <w:trHeight w:hRule="exact" w:val="340"/>
          <w:jc w:val="center"/>
        </w:trPr>
        <w:tc>
          <w:tcPr>
            <w:tcW w:w="397" w:type="dxa"/>
            <w:vMerge/>
            <w:vAlign w:val="center"/>
          </w:tcPr>
          <w:p w14:paraId="4D052F70" w14:textId="77777777" w:rsidR="008F33D1" w:rsidRPr="00BC40E1" w:rsidRDefault="008F33D1" w:rsidP="008010F0">
            <w:pPr>
              <w:pStyle w:val="R9"/>
              <w:rPr>
                <w:sz w:val="20"/>
                <w:szCs w:val="20"/>
              </w:rPr>
            </w:pPr>
          </w:p>
        </w:tc>
        <w:tc>
          <w:tcPr>
            <w:tcW w:w="1016" w:type="dxa"/>
            <w:vMerge w:val="restart"/>
            <w:tcBorders>
              <w:top w:val="single" w:sz="4" w:space="0" w:color="FF0000"/>
            </w:tcBorders>
            <w:vAlign w:val="center"/>
          </w:tcPr>
          <w:p w14:paraId="5AF9AE7B" w14:textId="77777777" w:rsidR="008F33D1" w:rsidRPr="00BC40E1" w:rsidRDefault="008F33D1" w:rsidP="00BC40E1">
            <w:pPr>
              <w:pStyle w:val="R9"/>
              <w:ind w:rightChars="50" w:right="110"/>
              <w:jc w:val="right"/>
              <w:rPr>
                <w:sz w:val="20"/>
                <w:szCs w:val="20"/>
              </w:rPr>
            </w:pPr>
            <w:r w:rsidRPr="00BC40E1">
              <w:rPr>
                <w:sz w:val="20"/>
                <w:szCs w:val="20"/>
              </w:rPr>
              <w:t>256QAM</w:t>
            </w:r>
          </w:p>
        </w:tc>
        <w:tc>
          <w:tcPr>
            <w:tcW w:w="1990" w:type="dxa"/>
            <w:gridSpan w:val="2"/>
            <w:vMerge w:val="restart"/>
            <w:vAlign w:val="center"/>
          </w:tcPr>
          <w:p w14:paraId="37A799DF" w14:textId="77777777" w:rsidR="008F33D1" w:rsidRPr="00BC40E1" w:rsidRDefault="008F33D1" w:rsidP="00BC40E1">
            <w:pPr>
              <w:pStyle w:val="R9"/>
              <w:ind w:rightChars="0" w:right="0"/>
              <w:rPr>
                <w:sz w:val="20"/>
                <w:szCs w:val="20"/>
              </w:rPr>
            </w:pPr>
            <w:r w:rsidRPr="00BC40E1">
              <w:rPr>
                <w:sz w:val="20"/>
                <w:szCs w:val="20"/>
              </w:rPr>
              <w:t>64QAM</w:t>
            </w:r>
          </w:p>
        </w:tc>
        <w:tc>
          <w:tcPr>
            <w:tcW w:w="851" w:type="dxa"/>
            <w:vAlign w:val="center"/>
          </w:tcPr>
          <w:p w14:paraId="33C6DD26" w14:textId="77777777" w:rsidR="008F33D1" w:rsidRPr="00BC40E1" w:rsidRDefault="008F33D1" w:rsidP="008010F0">
            <w:pPr>
              <w:pStyle w:val="R9"/>
              <w:rPr>
                <w:sz w:val="20"/>
                <w:szCs w:val="20"/>
              </w:rPr>
            </w:pPr>
            <w:r w:rsidRPr="00BC40E1">
              <w:rPr>
                <w:rFonts w:hint="eastAsia"/>
                <w:sz w:val="20"/>
                <w:szCs w:val="20"/>
              </w:rPr>
              <w:t>上側</w:t>
            </w:r>
          </w:p>
        </w:tc>
        <w:tc>
          <w:tcPr>
            <w:tcW w:w="1134" w:type="dxa"/>
            <w:shd w:val="clear" w:color="auto" w:fill="FFFF00"/>
            <w:vAlign w:val="center"/>
          </w:tcPr>
          <w:p w14:paraId="6F1ECC2D" w14:textId="77777777" w:rsidR="008F33D1" w:rsidRPr="00BC40E1" w:rsidRDefault="008F33D1" w:rsidP="00B92443">
            <w:pPr>
              <w:adjustRightInd w:val="0"/>
              <w:ind w:rightChars="100" w:right="220"/>
              <w:jc w:val="right"/>
              <w:rPr>
                <w:sz w:val="20"/>
                <w:szCs w:val="20"/>
              </w:rPr>
            </w:pPr>
            <w:r w:rsidRPr="00BC40E1">
              <w:rPr>
                <w:sz w:val="20"/>
                <w:szCs w:val="20"/>
              </w:rPr>
              <w:t>27.4</w:t>
            </w:r>
          </w:p>
        </w:tc>
        <w:tc>
          <w:tcPr>
            <w:tcW w:w="1134" w:type="dxa"/>
            <w:vAlign w:val="center"/>
          </w:tcPr>
          <w:p w14:paraId="0B8BBE3B"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23</w:t>
            </w:r>
          </w:p>
        </w:tc>
        <w:tc>
          <w:tcPr>
            <w:tcW w:w="1417" w:type="dxa"/>
            <w:vAlign w:val="center"/>
          </w:tcPr>
          <w:p w14:paraId="0B0D95DC" w14:textId="109237BE" w:rsidR="008F33D1" w:rsidRPr="00BC40E1" w:rsidRDefault="008F33D1" w:rsidP="00B92443">
            <w:pPr>
              <w:ind w:rightChars="50" w:right="110"/>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Pr="00BC40E1">
              <w:rPr>
                <w:sz w:val="20"/>
                <w:szCs w:val="20"/>
              </w:rPr>
              <w:t>3</w:t>
            </w:r>
            <w:r w:rsidR="00D776BC" w:rsidRPr="00BC40E1">
              <w:rPr>
                <w:sz w:val="20"/>
                <w:szCs w:val="20"/>
              </w:rPr>
              <w:t>)</w:t>
            </w:r>
          </w:p>
        </w:tc>
        <w:tc>
          <w:tcPr>
            <w:tcW w:w="1133" w:type="dxa"/>
            <w:vAlign w:val="center"/>
          </w:tcPr>
          <w:p w14:paraId="233AC3C8" w14:textId="77777777" w:rsidR="008F33D1" w:rsidRPr="00BC40E1" w:rsidRDefault="008F33D1" w:rsidP="00B92443">
            <w:pPr>
              <w:ind w:rightChars="150" w:right="330"/>
              <w:jc w:val="right"/>
              <w:rPr>
                <w:sz w:val="20"/>
                <w:szCs w:val="20"/>
              </w:rPr>
            </w:pPr>
            <w:r w:rsidRPr="00BC40E1">
              <w:rPr>
                <w:rFonts w:hint="eastAsia"/>
                <w:sz w:val="20"/>
                <w:szCs w:val="20"/>
              </w:rPr>
              <w:t>－</w:t>
            </w:r>
            <w:r w:rsidRPr="00BC40E1">
              <w:rPr>
                <w:sz w:val="20"/>
                <w:szCs w:val="20"/>
              </w:rPr>
              <w:t>4.4</w:t>
            </w:r>
          </w:p>
        </w:tc>
      </w:tr>
      <w:tr w:rsidR="008F33D1" w:rsidRPr="00BC40E1" w14:paraId="50DD975F" w14:textId="77777777" w:rsidTr="004823F2">
        <w:trPr>
          <w:cantSplit/>
          <w:trHeight w:hRule="exact" w:val="340"/>
          <w:jc w:val="center"/>
        </w:trPr>
        <w:tc>
          <w:tcPr>
            <w:tcW w:w="397" w:type="dxa"/>
            <w:vMerge/>
            <w:vAlign w:val="center"/>
          </w:tcPr>
          <w:p w14:paraId="5C5EC588" w14:textId="77777777" w:rsidR="008F33D1" w:rsidRPr="00BC40E1" w:rsidRDefault="008F33D1" w:rsidP="008010F0">
            <w:pPr>
              <w:pStyle w:val="R9"/>
              <w:rPr>
                <w:sz w:val="20"/>
                <w:szCs w:val="20"/>
              </w:rPr>
            </w:pPr>
          </w:p>
        </w:tc>
        <w:tc>
          <w:tcPr>
            <w:tcW w:w="1016" w:type="dxa"/>
            <w:vMerge/>
            <w:vAlign w:val="center"/>
          </w:tcPr>
          <w:p w14:paraId="3ACCE246"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61117889" w14:textId="77777777" w:rsidR="008F33D1" w:rsidRPr="00BC40E1" w:rsidRDefault="008F33D1" w:rsidP="00BC40E1">
            <w:pPr>
              <w:pStyle w:val="R9"/>
              <w:ind w:rightChars="0" w:right="0"/>
              <w:rPr>
                <w:sz w:val="20"/>
                <w:szCs w:val="20"/>
              </w:rPr>
            </w:pPr>
          </w:p>
        </w:tc>
        <w:tc>
          <w:tcPr>
            <w:tcW w:w="851" w:type="dxa"/>
            <w:vAlign w:val="center"/>
          </w:tcPr>
          <w:p w14:paraId="764A0931" w14:textId="77777777" w:rsidR="008F33D1" w:rsidRPr="00BC40E1" w:rsidRDefault="008F33D1" w:rsidP="008010F0">
            <w:pPr>
              <w:pStyle w:val="R9"/>
              <w:rPr>
                <w:sz w:val="20"/>
                <w:szCs w:val="20"/>
              </w:rPr>
            </w:pPr>
            <w:r w:rsidRPr="00BC40E1">
              <w:rPr>
                <w:rFonts w:hint="eastAsia"/>
                <w:sz w:val="20"/>
                <w:szCs w:val="20"/>
              </w:rPr>
              <w:t>下側</w:t>
            </w:r>
          </w:p>
        </w:tc>
        <w:tc>
          <w:tcPr>
            <w:tcW w:w="1134" w:type="dxa"/>
            <w:shd w:val="clear" w:color="auto" w:fill="FFFF00"/>
            <w:vAlign w:val="center"/>
          </w:tcPr>
          <w:p w14:paraId="114F8C72" w14:textId="77777777" w:rsidR="008F33D1" w:rsidRPr="00BC40E1" w:rsidRDefault="008F33D1" w:rsidP="00B92443">
            <w:pPr>
              <w:adjustRightInd w:val="0"/>
              <w:ind w:rightChars="100" w:right="220"/>
              <w:jc w:val="right"/>
              <w:rPr>
                <w:sz w:val="20"/>
                <w:szCs w:val="20"/>
              </w:rPr>
            </w:pPr>
            <w:r w:rsidRPr="00BC40E1">
              <w:rPr>
                <w:sz w:val="20"/>
                <w:szCs w:val="20"/>
              </w:rPr>
              <w:t>26.8</w:t>
            </w:r>
          </w:p>
        </w:tc>
        <w:tc>
          <w:tcPr>
            <w:tcW w:w="1134" w:type="dxa"/>
            <w:vAlign w:val="center"/>
          </w:tcPr>
          <w:p w14:paraId="33CBBDC4"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23</w:t>
            </w:r>
          </w:p>
        </w:tc>
        <w:tc>
          <w:tcPr>
            <w:tcW w:w="1417" w:type="dxa"/>
            <w:vAlign w:val="center"/>
          </w:tcPr>
          <w:p w14:paraId="2A3BE591" w14:textId="175DC4A3" w:rsidR="008F33D1" w:rsidRPr="00BC40E1" w:rsidRDefault="008F33D1" w:rsidP="00B92443">
            <w:pPr>
              <w:ind w:rightChars="50" w:right="110"/>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Pr="00BC40E1">
              <w:rPr>
                <w:sz w:val="20"/>
                <w:szCs w:val="20"/>
              </w:rPr>
              <w:t>3</w:t>
            </w:r>
            <w:r w:rsidR="00D776BC" w:rsidRPr="00BC40E1">
              <w:rPr>
                <w:sz w:val="20"/>
                <w:szCs w:val="20"/>
              </w:rPr>
              <w:t>)</w:t>
            </w:r>
          </w:p>
        </w:tc>
        <w:tc>
          <w:tcPr>
            <w:tcW w:w="1133" w:type="dxa"/>
            <w:vAlign w:val="center"/>
          </w:tcPr>
          <w:p w14:paraId="56E2AB97" w14:textId="77777777" w:rsidR="008F33D1" w:rsidRPr="00BC40E1" w:rsidRDefault="008F33D1" w:rsidP="00B92443">
            <w:pPr>
              <w:ind w:rightChars="150" w:right="330"/>
              <w:jc w:val="right"/>
              <w:rPr>
                <w:sz w:val="20"/>
                <w:szCs w:val="20"/>
              </w:rPr>
            </w:pPr>
            <w:r w:rsidRPr="00BC40E1">
              <w:rPr>
                <w:rFonts w:hint="eastAsia"/>
                <w:sz w:val="20"/>
                <w:szCs w:val="20"/>
              </w:rPr>
              <w:t>－</w:t>
            </w:r>
            <w:r w:rsidRPr="00BC40E1">
              <w:rPr>
                <w:sz w:val="20"/>
                <w:szCs w:val="20"/>
              </w:rPr>
              <w:t>3.8</w:t>
            </w:r>
          </w:p>
        </w:tc>
      </w:tr>
      <w:tr w:rsidR="008F33D1" w:rsidRPr="00BC40E1" w14:paraId="681C4DDA" w14:textId="77777777" w:rsidTr="004823F2">
        <w:trPr>
          <w:cantSplit/>
          <w:trHeight w:hRule="exact" w:val="340"/>
          <w:jc w:val="center"/>
        </w:trPr>
        <w:tc>
          <w:tcPr>
            <w:tcW w:w="397" w:type="dxa"/>
            <w:vMerge/>
            <w:vAlign w:val="center"/>
          </w:tcPr>
          <w:p w14:paraId="6004F758" w14:textId="77777777" w:rsidR="008F33D1" w:rsidRPr="00BC40E1" w:rsidRDefault="008F33D1" w:rsidP="008010F0">
            <w:pPr>
              <w:pStyle w:val="R9"/>
              <w:rPr>
                <w:sz w:val="20"/>
                <w:szCs w:val="20"/>
              </w:rPr>
            </w:pPr>
          </w:p>
        </w:tc>
        <w:tc>
          <w:tcPr>
            <w:tcW w:w="1016" w:type="dxa"/>
            <w:vMerge w:val="restart"/>
            <w:vAlign w:val="center"/>
          </w:tcPr>
          <w:p w14:paraId="3991D106" w14:textId="77777777" w:rsidR="008F33D1" w:rsidRPr="00BC40E1" w:rsidRDefault="008F33D1" w:rsidP="00BC40E1">
            <w:pPr>
              <w:pStyle w:val="R9"/>
              <w:ind w:rightChars="50" w:right="110"/>
              <w:jc w:val="right"/>
              <w:rPr>
                <w:sz w:val="20"/>
                <w:szCs w:val="20"/>
              </w:rPr>
            </w:pPr>
            <w:r w:rsidRPr="00BC40E1">
              <w:rPr>
                <w:sz w:val="20"/>
                <w:szCs w:val="20"/>
              </w:rPr>
              <w:t>64QAM</w:t>
            </w:r>
          </w:p>
        </w:tc>
        <w:tc>
          <w:tcPr>
            <w:tcW w:w="1990" w:type="dxa"/>
            <w:gridSpan w:val="2"/>
            <w:vMerge/>
            <w:vAlign w:val="center"/>
          </w:tcPr>
          <w:p w14:paraId="2A0C95CB" w14:textId="77777777" w:rsidR="008F33D1" w:rsidRPr="00BC40E1" w:rsidRDefault="008F33D1" w:rsidP="00BC40E1">
            <w:pPr>
              <w:pStyle w:val="R9"/>
              <w:ind w:rightChars="0" w:right="0"/>
              <w:rPr>
                <w:sz w:val="20"/>
                <w:szCs w:val="20"/>
              </w:rPr>
            </w:pPr>
          </w:p>
        </w:tc>
        <w:tc>
          <w:tcPr>
            <w:tcW w:w="851" w:type="dxa"/>
            <w:vAlign w:val="center"/>
          </w:tcPr>
          <w:p w14:paraId="3FDB5294" w14:textId="77777777" w:rsidR="008F33D1" w:rsidRPr="00BC40E1" w:rsidRDefault="008F33D1" w:rsidP="008010F0">
            <w:pPr>
              <w:pStyle w:val="R9"/>
              <w:rPr>
                <w:sz w:val="20"/>
                <w:szCs w:val="20"/>
              </w:rPr>
            </w:pPr>
            <w:r w:rsidRPr="00BC40E1">
              <w:rPr>
                <w:rFonts w:hint="eastAsia"/>
                <w:sz w:val="20"/>
                <w:szCs w:val="20"/>
              </w:rPr>
              <w:t>上側</w:t>
            </w:r>
          </w:p>
        </w:tc>
        <w:tc>
          <w:tcPr>
            <w:tcW w:w="1134" w:type="dxa"/>
            <w:shd w:val="clear" w:color="auto" w:fill="FFFF00"/>
            <w:vAlign w:val="center"/>
          </w:tcPr>
          <w:p w14:paraId="5BFBDCB1" w14:textId="77777777" w:rsidR="008F33D1" w:rsidRPr="00BC40E1" w:rsidRDefault="008F33D1" w:rsidP="00B92443">
            <w:pPr>
              <w:adjustRightInd w:val="0"/>
              <w:ind w:rightChars="100" w:right="220"/>
              <w:jc w:val="right"/>
              <w:rPr>
                <w:sz w:val="20"/>
                <w:szCs w:val="20"/>
              </w:rPr>
            </w:pPr>
            <w:r w:rsidRPr="00BC40E1">
              <w:rPr>
                <w:sz w:val="20"/>
                <w:szCs w:val="20"/>
              </w:rPr>
              <w:t>17.0</w:t>
            </w:r>
          </w:p>
        </w:tc>
        <w:tc>
          <w:tcPr>
            <w:tcW w:w="1134" w:type="dxa"/>
            <w:vAlign w:val="center"/>
          </w:tcPr>
          <w:p w14:paraId="684E65D7"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23</w:t>
            </w:r>
          </w:p>
        </w:tc>
        <w:tc>
          <w:tcPr>
            <w:tcW w:w="1417" w:type="dxa"/>
            <w:vAlign w:val="center"/>
          </w:tcPr>
          <w:p w14:paraId="22A5C665" w14:textId="48945D86"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Pr="00BC40E1">
              <w:rPr>
                <w:sz w:val="20"/>
                <w:szCs w:val="20"/>
              </w:rPr>
              <w:t>4</w:t>
            </w:r>
            <w:r w:rsidR="00D776BC" w:rsidRPr="00BC40E1">
              <w:rPr>
                <w:sz w:val="20"/>
                <w:szCs w:val="20"/>
              </w:rPr>
              <w:t>)</w:t>
            </w:r>
          </w:p>
        </w:tc>
        <w:tc>
          <w:tcPr>
            <w:tcW w:w="1133" w:type="dxa"/>
            <w:vAlign w:val="center"/>
          </w:tcPr>
          <w:p w14:paraId="4CB8C9A3" w14:textId="77777777" w:rsidR="008F33D1" w:rsidRPr="00BC40E1" w:rsidRDefault="008F33D1" w:rsidP="00B92443">
            <w:pPr>
              <w:ind w:rightChars="150" w:right="330"/>
              <w:jc w:val="right"/>
              <w:rPr>
                <w:sz w:val="20"/>
                <w:szCs w:val="20"/>
              </w:rPr>
            </w:pPr>
            <w:r w:rsidRPr="00BC40E1">
              <w:rPr>
                <w:sz w:val="20"/>
                <w:szCs w:val="20"/>
              </w:rPr>
              <w:t>5.8</w:t>
            </w:r>
          </w:p>
        </w:tc>
      </w:tr>
      <w:tr w:rsidR="008F33D1" w:rsidRPr="00BC40E1" w14:paraId="21659367" w14:textId="77777777" w:rsidTr="004823F2">
        <w:trPr>
          <w:cantSplit/>
          <w:trHeight w:hRule="exact" w:val="340"/>
          <w:jc w:val="center"/>
        </w:trPr>
        <w:tc>
          <w:tcPr>
            <w:tcW w:w="397" w:type="dxa"/>
            <w:vMerge/>
            <w:vAlign w:val="center"/>
          </w:tcPr>
          <w:p w14:paraId="20E383A8" w14:textId="77777777" w:rsidR="008F33D1" w:rsidRPr="00BC40E1" w:rsidRDefault="008F33D1" w:rsidP="008010F0">
            <w:pPr>
              <w:pStyle w:val="R9"/>
              <w:rPr>
                <w:sz w:val="20"/>
                <w:szCs w:val="20"/>
              </w:rPr>
            </w:pPr>
          </w:p>
        </w:tc>
        <w:tc>
          <w:tcPr>
            <w:tcW w:w="1016" w:type="dxa"/>
            <w:vMerge/>
            <w:vAlign w:val="center"/>
          </w:tcPr>
          <w:p w14:paraId="533E873E"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20D72CBE" w14:textId="77777777" w:rsidR="008F33D1" w:rsidRPr="00BC40E1" w:rsidRDefault="008F33D1" w:rsidP="00BC40E1">
            <w:pPr>
              <w:pStyle w:val="R9"/>
              <w:ind w:rightChars="0" w:right="0"/>
              <w:rPr>
                <w:sz w:val="20"/>
                <w:szCs w:val="20"/>
              </w:rPr>
            </w:pPr>
          </w:p>
        </w:tc>
        <w:tc>
          <w:tcPr>
            <w:tcW w:w="851" w:type="dxa"/>
            <w:vAlign w:val="center"/>
          </w:tcPr>
          <w:p w14:paraId="79DC38FB" w14:textId="77777777" w:rsidR="008F33D1" w:rsidRPr="00BC40E1" w:rsidRDefault="008F33D1" w:rsidP="008010F0">
            <w:pPr>
              <w:pStyle w:val="R9"/>
              <w:rPr>
                <w:sz w:val="20"/>
                <w:szCs w:val="20"/>
              </w:rPr>
            </w:pPr>
            <w:r w:rsidRPr="00BC40E1">
              <w:rPr>
                <w:rFonts w:hint="eastAsia"/>
                <w:sz w:val="20"/>
                <w:szCs w:val="20"/>
              </w:rPr>
              <w:t>下側</w:t>
            </w:r>
          </w:p>
        </w:tc>
        <w:tc>
          <w:tcPr>
            <w:tcW w:w="1134" w:type="dxa"/>
            <w:shd w:val="clear" w:color="auto" w:fill="FFFF00"/>
            <w:vAlign w:val="center"/>
          </w:tcPr>
          <w:p w14:paraId="1082EBB9" w14:textId="77777777" w:rsidR="008F33D1" w:rsidRPr="00BC40E1" w:rsidRDefault="008F33D1" w:rsidP="00B92443">
            <w:pPr>
              <w:adjustRightInd w:val="0"/>
              <w:ind w:rightChars="100" w:right="220"/>
              <w:jc w:val="right"/>
              <w:rPr>
                <w:sz w:val="20"/>
                <w:szCs w:val="20"/>
              </w:rPr>
            </w:pPr>
            <w:r w:rsidRPr="00BC40E1">
              <w:rPr>
                <w:sz w:val="20"/>
                <w:szCs w:val="20"/>
              </w:rPr>
              <w:t>16.0</w:t>
            </w:r>
          </w:p>
        </w:tc>
        <w:tc>
          <w:tcPr>
            <w:tcW w:w="1134" w:type="dxa"/>
            <w:vAlign w:val="center"/>
          </w:tcPr>
          <w:p w14:paraId="0999D979"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23</w:t>
            </w:r>
          </w:p>
        </w:tc>
        <w:tc>
          <w:tcPr>
            <w:tcW w:w="1417" w:type="dxa"/>
            <w:vAlign w:val="center"/>
          </w:tcPr>
          <w:p w14:paraId="6E38B273" w14:textId="43297FA1" w:rsidR="008F33D1" w:rsidRPr="00BC40E1" w:rsidRDefault="008F33D1" w:rsidP="00B92443">
            <w:pPr>
              <w:ind w:rightChars="50" w:right="110"/>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Pr="00BC40E1">
              <w:rPr>
                <w:sz w:val="20"/>
                <w:szCs w:val="20"/>
              </w:rPr>
              <w:t>4</w:t>
            </w:r>
            <w:r w:rsidR="00D776BC" w:rsidRPr="00BC40E1">
              <w:rPr>
                <w:sz w:val="20"/>
                <w:szCs w:val="20"/>
              </w:rPr>
              <w:t>)</w:t>
            </w:r>
          </w:p>
        </w:tc>
        <w:tc>
          <w:tcPr>
            <w:tcW w:w="1133" w:type="dxa"/>
            <w:vAlign w:val="center"/>
          </w:tcPr>
          <w:p w14:paraId="1022C829" w14:textId="77777777" w:rsidR="008F33D1" w:rsidRPr="00BC40E1" w:rsidRDefault="008F33D1" w:rsidP="00B92443">
            <w:pPr>
              <w:ind w:rightChars="150" w:right="330"/>
              <w:jc w:val="right"/>
              <w:rPr>
                <w:sz w:val="20"/>
                <w:szCs w:val="20"/>
              </w:rPr>
            </w:pPr>
            <w:r w:rsidRPr="00BC40E1">
              <w:rPr>
                <w:sz w:val="20"/>
                <w:szCs w:val="20"/>
              </w:rPr>
              <w:t>6.8</w:t>
            </w:r>
          </w:p>
        </w:tc>
      </w:tr>
      <w:tr w:rsidR="008F33D1" w:rsidRPr="00BC40E1" w14:paraId="47560B8F" w14:textId="77777777" w:rsidTr="004823F2">
        <w:trPr>
          <w:cantSplit/>
          <w:trHeight w:hRule="exact" w:val="340"/>
          <w:jc w:val="center"/>
        </w:trPr>
        <w:tc>
          <w:tcPr>
            <w:tcW w:w="397" w:type="dxa"/>
            <w:vMerge/>
            <w:vAlign w:val="center"/>
          </w:tcPr>
          <w:p w14:paraId="50D4AD56" w14:textId="77777777" w:rsidR="008F33D1" w:rsidRPr="00BC40E1" w:rsidRDefault="008F33D1" w:rsidP="008010F0">
            <w:pPr>
              <w:pStyle w:val="R9"/>
              <w:rPr>
                <w:sz w:val="20"/>
                <w:szCs w:val="20"/>
              </w:rPr>
            </w:pPr>
          </w:p>
        </w:tc>
        <w:tc>
          <w:tcPr>
            <w:tcW w:w="1016" w:type="dxa"/>
            <w:vMerge w:val="restart"/>
            <w:vAlign w:val="center"/>
          </w:tcPr>
          <w:p w14:paraId="0A0A8AB2" w14:textId="77777777" w:rsidR="008F33D1" w:rsidRPr="00BC40E1" w:rsidRDefault="008F33D1" w:rsidP="00BC40E1">
            <w:pPr>
              <w:pStyle w:val="R9"/>
              <w:ind w:rightChars="50" w:right="110"/>
              <w:jc w:val="right"/>
              <w:rPr>
                <w:sz w:val="20"/>
                <w:szCs w:val="20"/>
              </w:rPr>
            </w:pPr>
            <w:r w:rsidRPr="00BC40E1">
              <w:rPr>
                <w:sz w:val="20"/>
                <w:szCs w:val="20"/>
              </w:rPr>
              <w:t>256QAM</w:t>
            </w:r>
          </w:p>
        </w:tc>
        <w:tc>
          <w:tcPr>
            <w:tcW w:w="1990" w:type="dxa"/>
            <w:gridSpan w:val="2"/>
            <w:vMerge w:val="restart"/>
            <w:vAlign w:val="center"/>
          </w:tcPr>
          <w:p w14:paraId="517788F5" w14:textId="3B2FA643" w:rsidR="008F33D1" w:rsidRPr="00BC40E1" w:rsidRDefault="008F33D1" w:rsidP="00BC40E1">
            <w:pPr>
              <w:pStyle w:val="R9"/>
              <w:ind w:rightChars="0" w:right="0"/>
              <w:rPr>
                <w:sz w:val="20"/>
                <w:szCs w:val="20"/>
              </w:rPr>
            </w:pPr>
            <w:r w:rsidRPr="00BC40E1">
              <w:rPr>
                <w:sz w:val="20"/>
                <w:szCs w:val="20"/>
              </w:rPr>
              <w:t>256QAM</w:t>
            </w:r>
          </w:p>
        </w:tc>
        <w:tc>
          <w:tcPr>
            <w:tcW w:w="851" w:type="dxa"/>
            <w:vAlign w:val="center"/>
          </w:tcPr>
          <w:p w14:paraId="71CE04FB" w14:textId="77777777" w:rsidR="008F33D1" w:rsidRPr="00BC40E1" w:rsidRDefault="008F33D1" w:rsidP="008010F0">
            <w:pPr>
              <w:pStyle w:val="R9"/>
              <w:rPr>
                <w:sz w:val="20"/>
                <w:szCs w:val="20"/>
              </w:rPr>
            </w:pPr>
            <w:r w:rsidRPr="00BC40E1">
              <w:rPr>
                <w:rFonts w:hint="eastAsia"/>
                <w:sz w:val="20"/>
                <w:szCs w:val="20"/>
              </w:rPr>
              <w:t>上側</w:t>
            </w:r>
          </w:p>
        </w:tc>
        <w:tc>
          <w:tcPr>
            <w:tcW w:w="1134" w:type="dxa"/>
            <w:vAlign w:val="center"/>
          </w:tcPr>
          <w:p w14:paraId="07A1F332" w14:textId="77777777" w:rsidR="008F33D1" w:rsidRPr="00BC40E1" w:rsidRDefault="008F33D1" w:rsidP="00B92443">
            <w:pPr>
              <w:adjustRightInd w:val="0"/>
              <w:ind w:rightChars="100" w:right="220"/>
              <w:jc w:val="right"/>
              <w:rPr>
                <w:sz w:val="20"/>
                <w:szCs w:val="20"/>
              </w:rPr>
            </w:pPr>
            <w:r w:rsidRPr="00BC40E1">
              <w:rPr>
                <w:sz w:val="20"/>
                <w:szCs w:val="20"/>
              </w:rPr>
              <w:t>0.6</w:t>
            </w:r>
          </w:p>
        </w:tc>
        <w:tc>
          <w:tcPr>
            <w:tcW w:w="1134" w:type="dxa"/>
            <w:vAlign w:val="center"/>
          </w:tcPr>
          <w:p w14:paraId="6AFB68C1"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17</w:t>
            </w:r>
          </w:p>
        </w:tc>
        <w:tc>
          <w:tcPr>
            <w:tcW w:w="1417" w:type="dxa"/>
            <w:vAlign w:val="center"/>
          </w:tcPr>
          <w:p w14:paraId="49EE98AB" w14:textId="111C124C" w:rsidR="008F33D1" w:rsidRPr="00BC40E1" w:rsidRDefault="008F33D1" w:rsidP="00B92443">
            <w:pPr>
              <w:ind w:rightChars="50" w:right="110"/>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Pr="00BC40E1">
              <w:rPr>
                <w:sz w:val="20"/>
                <w:szCs w:val="20"/>
              </w:rPr>
              <w:t>3</w:t>
            </w:r>
            <w:r w:rsidR="00D776BC" w:rsidRPr="00BC40E1">
              <w:rPr>
                <w:sz w:val="20"/>
                <w:szCs w:val="20"/>
              </w:rPr>
              <w:t>)</w:t>
            </w:r>
          </w:p>
        </w:tc>
        <w:tc>
          <w:tcPr>
            <w:tcW w:w="1133" w:type="dxa"/>
            <w:vAlign w:val="center"/>
          </w:tcPr>
          <w:p w14:paraId="6163A8F8" w14:textId="77777777" w:rsidR="008F33D1" w:rsidRPr="00BC40E1" w:rsidRDefault="008F33D1" w:rsidP="00B92443">
            <w:pPr>
              <w:ind w:rightChars="150" w:right="330"/>
              <w:jc w:val="right"/>
              <w:rPr>
                <w:sz w:val="20"/>
                <w:szCs w:val="20"/>
              </w:rPr>
            </w:pPr>
            <w:r w:rsidRPr="00BC40E1">
              <w:rPr>
                <w:sz w:val="20"/>
                <w:szCs w:val="20"/>
              </w:rPr>
              <w:t>16.3</w:t>
            </w:r>
          </w:p>
        </w:tc>
      </w:tr>
      <w:tr w:rsidR="008F33D1" w:rsidRPr="00BC40E1" w14:paraId="7E409484" w14:textId="77777777" w:rsidTr="004823F2">
        <w:trPr>
          <w:cantSplit/>
          <w:trHeight w:hRule="exact" w:val="340"/>
          <w:jc w:val="center"/>
        </w:trPr>
        <w:tc>
          <w:tcPr>
            <w:tcW w:w="397" w:type="dxa"/>
            <w:vMerge/>
            <w:vAlign w:val="center"/>
          </w:tcPr>
          <w:p w14:paraId="4B064224" w14:textId="77777777" w:rsidR="008F33D1" w:rsidRPr="00BC40E1" w:rsidRDefault="008F33D1" w:rsidP="008010F0">
            <w:pPr>
              <w:pStyle w:val="R9"/>
              <w:rPr>
                <w:sz w:val="20"/>
                <w:szCs w:val="20"/>
              </w:rPr>
            </w:pPr>
          </w:p>
        </w:tc>
        <w:tc>
          <w:tcPr>
            <w:tcW w:w="1016" w:type="dxa"/>
            <w:vMerge/>
            <w:vAlign w:val="center"/>
          </w:tcPr>
          <w:p w14:paraId="4A244D13"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6DAD9E40" w14:textId="77777777" w:rsidR="008F33D1" w:rsidRPr="00BC40E1" w:rsidRDefault="008F33D1" w:rsidP="00BC40E1">
            <w:pPr>
              <w:pStyle w:val="R9"/>
              <w:ind w:rightChars="0" w:right="0"/>
              <w:rPr>
                <w:sz w:val="20"/>
                <w:szCs w:val="20"/>
              </w:rPr>
            </w:pPr>
          </w:p>
        </w:tc>
        <w:tc>
          <w:tcPr>
            <w:tcW w:w="851" w:type="dxa"/>
            <w:vAlign w:val="center"/>
          </w:tcPr>
          <w:p w14:paraId="389D00FA" w14:textId="77777777" w:rsidR="008F33D1" w:rsidRPr="00BC40E1" w:rsidRDefault="008F33D1" w:rsidP="008010F0">
            <w:pPr>
              <w:pStyle w:val="R9"/>
              <w:rPr>
                <w:sz w:val="20"/>
                <w:szCs w:val="20"/>
              </w:rPr>
            </w:pPr>
            <w:r w:rsidRPr="00BC40E1">
              <w:rPr>
                <w:rFonts w:hint="eastAsia"/>
                <w:sz w:val="20"/>
                <w:szCs w:val="20"/>
              </w:rPr>
              <w:t>下側</w:t>
            </w:r>
          </w:p>
        </w:tc>
        <w:tc>
          <w:tcPr>
            <w:tcW w:w="1134" w:type="dxa"/>
            <w:vAlign w:val="center"/>
          </w:tcPr>
          <w:p w14:paraId="7A3B36E1" w14:textId="77777777" w:rsidR="008F33D1" w:rsidRPr="00BC40E1" w:rsidRDefault="008F33D1" w:rsidP="00B92443">
            <w:pPr>
              <w:adjustRightInd w:val="0"/>
              <w:ind w:rightChars="100" w:right="220"/>
              <w:jc w:val="right"/>
              <w:rPr>
                <w:sz w:val="20"/>
                <w:szCs w:val="20"/>
              </w:rPr>
            </w:pPr>
            <w:r w:rsidRPr="00BC40E1">
              <w:rPr>
                <w:sz w:val="20"/>
                <w:szCs w:val="20"/>
              </w:rPr>
              <w:t>0.1</w:t>
            </w:r>
          </w:p>
        </w:tc>
        <w:tc>
          <w:tcPr>
            <w:tcW w:w="1134" w:type="dxa"/>
            <w:vAlign w:val="center"/>
          </w:tcPr>
          <w:p w14:paraId="4CB5618E"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17</w:t>
            </w:r>
          </w:p>
        </w:tc>
        <w:tc>
          <w:tcPr>
            <w:tcW w:w="1417" w:type="dxa"/>
            <w:vAlign w:val="center"/>
          </w:tcPr>
          <w:p w14:paraId="656C5C53" w14:textId="1F5D3A56" w:rsidR="008F33D1" w:rsidRPr="00BC40E1" w:rsidRDefault="008F33D1" w:rsidP="00B92443">
            <w:pPr>
              <w:ind w:rightChars="50" w:right="110"/>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Pr="00BC40E1">
              <w:rPr>
                <w:sz w:val="20"/>
                <w:szCs w:val="20"/>
              </w:rPr>
              <w:t>3</w:t>
            </w:r>
            <w:r w:rsidR="00D776BC" w:rsidRPr="00BC40E1">
              <w:rPr>
                <w:sz w:val="20"/>
                <w:szCs w:val="20"/>
              </w:rPr>
              <w:t>)</w:t>
            </w:r>
          </w:p>
        </w:tc>
        <w:tc>
          <w:tcPr>
            <w:tcW w:w="1133" w:type="dxa"/>
            <w:vAlign w:val="center"/>
          </w:tcPr>
          <w:p w14:paraId="091ED0E5" w14:textId="77777777" w:rsidR="008F33D1" w:rsidRPr="00BC40E1" w:rsidRDefault="008F33D1" w:rsidP="00B92443">
            <w:pPr>
              <w:ind w:rightChars="150" w:right="330"/>
              <w:jc w:val="right"/>
              <w:rPr>
                <w:sz w:val="20"/>
                <w:szCs w:val="20"/>
              </w:rPr>
            </w:pPr>
            <w:r w:rsidRPr="00BC40E1">
              <w:rPr>
                <w:sz w:val="20"/>
                <w:szCs w:val="20"/>
              </w:rPr>
              <w:t>16.9</w:t>
            </w:r>
          </w:p>
        </w:tc>
      </w:tr>
      <w:tr w:rsidR="008F33D1" w:rsidRPr="00BC40E1" w14:paraId="5ACDDB38" w14:textId="77777777" w:rsidTr="004823F2">
        <w:trPr>
          <w:cantSplit/>
          <w:trHeight w:hRule="exact" w:val="340"/>
          <w:jc w:val="center"/>
        </w:trPr>
        <w:tc>
          <w:tcPr>
            <w:tcW w:w="397" w:type="dxa"/>
            <w:vMerge/>
            <w:vAlign w:val="center"/>
          </w:tcPr>
          <w:p w14:paraId="0E8E760E" w14:textId="77777777" w:rsidR="008F33D1" w:rsidRPr="00BC40E1" w:rsidRDefault="008F33D1" w:rsidP="008010F0">
            <w:pPr>
              <w:pStyle w:val="R9"/>
              <w:rPr>
                <w:sz w:val="20"/>
                <w:szCs w:val="20"/>
              </w:rPr>
            </w:pPr>
          </w:p>
        </w:tc>
        <w:tc>
          <w:tcPr>
            <w:tcW w:w="1016" w:type="dxa"/>
            <w:vMerge w:val="restart"/>
            <w:vAlign w:val="center"/>
          </w:tcPr>
          <w:p w14:paraId="0A53B25C" w14:textId="77777777" w:rsidR="008F33D1" w:rsidRPr="00BC40E1" w:rsidRDefault="008F33D1" w:rsidP="00BC40E1">
            <w:pPr>
              <w:pStyle w:val="R9"/>
              <w:ind w:rightChars="50" w:right="110"/>
              <w:jc w:val="right"/>
              <w:rPr>
                <w:sz w:val="20"/>
                <w:szCs w:val="20"/>
              </w:rPr>
            </w:pPr>
            <w:r w:rsidRPr="00BC40E1">
              <w:rPr>
                <w:sz w:val="20"/>
                <w:szCs w:val="20"/>
              </w:rPr>
              <w:t>64QAM</w:t>
            </w:r>
          </w:p>
        </w:tc>
        <w:tc>
          <w:tcPr>
            <w:tcW w:w="1990" w:type="dxa"/>
            <w:gridSpan w:val="2"/>
            <w:vMerge/>
            <w:vAlign w:val="center"/>
          </w:tcPr>
          <w:p w14:paraId="47EE1A89" w14:textId="77777777" w:rsidR="008F33D1" w:rsidRPr="00BC40E1" w:rsidRDefault="008F33D1" w:rsidP="00BC40E1">
            <w:pPr>
              <w:pStyle w:val="R9"/>
              <w:ind w:rightChars="0" w:right="0"/>
              <w:rPr>
                <w:sz w:val="20"/>
                <w:szCs w:val="20"/>
              </w:rPr>
            </w:pPr>
          </w:p>
        </w:tc>
        <w:tc>
          <w:tcPr>
            <w:tcW w:w="851" w:type="dxa"/>
            <w:vAlign w:val="center"/>
          </w:tcPr>
          <w:p w14:paraId="147CCC91" w14:textId="77777777" w:rsidR="008F33D1" w:rsidRPr="00BC40E1" w:rsidRDefault="008F33D1" w:rsidP="008010F0">
            <w:pPr>
              <w:pStyle w:val="R9"/>
              <w:rPr>
                <w:sz w:val="20"/>
                <w:szCs w:val="20"/>
              </w:rPr>
            </w:pPr>
            <w:r w:rsidRPr="00BC40E1">
              <w:rPr>
                <w:rFonts w:hint="eastAsia"/>
                <w:sz w:val="20"/>
                <w:szCs w:val="20"/>
              </w:rPr>
              <w:t>上側</w:t>
            </w:r>
          </w:p>
        </w:tc>
        <w:tc>
          <w:tcPr>
            <w:tcW w:w="1134" w:type="dxa"/>
            <w:vAlign w:val="center"/>
          </w:tcPr>
          <w:p w14:paraId="12C0A581" w14:textId="77777777" w:rsidR="008F33D1" w:rsidRPr="00BC40E1" w:rsidRDefault="008F33D1" w:rsidP="00B92443">
            <w:pPr>
              <w:adjustRightInd w:val="0"/>
              <w:ind w:rightChars="100" w:right="220"/>
              <w:jc w:val="right"/>
              <w:rPr>
                <w:sz w:val="20"/>
                <w:szCs w:val="20"/>
              </w:rPr>
            </w:pPr>
            <w:r w:rsidRPr="00BC40E1">
              <w:rPr>
                <w:sz w:val="20"/>
                <w:szCs w:val="20"/>
              </w:rPr>
              <w:t>0.1</w:t>
            </w:r>
          </w:p>
        </w:tc>
        <w:tc>
          <w:tcPr>
            <w:tcW w:w="1134" w:type="dxa"/>
            <w:vAlign w:val="center"/>
          </w:tcPr>
          <w:p w14:paraId="0399FCA4"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17</w:t>
            </w:r>
          </w:p>
        </w:tc>
        <w:tc>
          <w:tcPr>
            <w:tcW w:w="1417" w:type="dxa"/>
            <w:vAlign w:val="center"/>
          </w:tcPr>
          <w:p w14:paraId="457DCA96" w14:textId="7A7FE3B8" w:rsidR="008F33D1" w:rsidRPr="00BC40E1" w:rsidRDefault="00C82CF1" w:rsidP="00B92443">
            <w:pPr>
              <w:ind w:rightChars="50" w:right="110"/>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Pr="00BC40E1">
              <w:rPr>
                <w:sz w:val="20"/>
                <w:szCs w:val="20"/>
              </w:rPr>
              <w:t>4</w:t>
            </w:r>
            <w:r w:rsidR="00D776BC" w:rsidRPr="00BC40E1">
              <w:rPr>
                <w:sz w:val="20"/>
                <w:szCs w:val="20"/>
              </w:rPr>
              <w:t>)</w:t>
            </w:r>
          </w:p>
        </w:tc>
        <w:tc>
          <w:tcPr>
            <w:tcW w:w="1133" w:type="dxa"/>
            <w:vAlign w:val="center"/>
          </w:tcPr>
          <w:p w14:paraId="05D1C060" w14:textId="77777777" w:rsidR="008F33D1" w:rsidRPr="00BC40E1" w:rsidRDefault="008F33D1" w:rsidP="00B92443">
            <w:pPr>
              <w:ind w:rightChars="150" w:right="330"/>
              <w:jc w:val="right"/>
              <w:rPr>
                <w:sz w:val="20"/>
                <w:szCs w:val="20"/>
              </w:rPr>
            </w:pPr>
            <w:r w:rsidRPr="00BC40E1">
              <w:rPr>
                <w:sz w:val="20"/>
                <w:szCs w:val="20"/>
              </w:rPr>
              <w:t>16.7</w:t>
            </w:r>
          </w:p>
        </w:tc>
      </w:tr>
      <w:tr w:rsidR="008F33D1" w:rsidRPr="00BC40E1" w14:paraId="5A125986" w14:textId="77777777" w:rsidTr="004823F2">
        <w:trPr>
          <w:cantSplit/>
          <w:trHeight w:hRule="exact" w:val="340"/>
          <w:jc w:val="center"/>
        </w:trPr>
        <w:tc>
          <w:tcPr>
            <w:tcW w:w="397" w:type="dxa"/>
            <w:vMerge/>
            <w:vAlign w:val="center"/>
          </w:tcPr>
          <w:p w14:paraId="265FE3F6" w14:textId="77777777" w:rsidR="008F33D1" w:rsidRPr="00BC40E1" w:rsidRDefault="008F33D1" w:rsidP="008010F0">
            <w:pPr>
              <w:pStyle w:val="R9"/>
              <w:rPr>
                <w:sz w:val="20"/>
                <w:szCs w:val="20"/>
              </w:rPr>
            </w:pPr>
          </w:p>
        </w:tc>
        <w:tc>
          <w:tcPr>
            <w:tcW w:w="1016" w:type="dxa"/>
            <w:vMerge/>
            <w:vAlign w:val="center"/>
          </w:tcPr>
          <w:p w14:paraId="47B92E6E" w14:textId="77777777" w:rsidR="008F33D1" w:rsidRPr="00BC40E1" w:rsidRDefault="008F33D1" w:rsidP="00BC40E1">
            <w:pPr>
              <w:pStyle w:val="R9"/>
              <w:ind w:rightChars="50" w:right="110"/>
              <w:jc w:val="right"/>
              <w:rPr>
                <w:sz w:val="20"/>
                <w:szCs w:val="20"/>
              </w:rPr>
            </w:pPr>
          </w:p>
        </w:tc>
        <w:tc>
          <w:tcPr>
            <w:tcW w:w="1990" w:type="dxa"/>
            <w:gridSpan w:val="2"/>
            <w:vMerge/>
            <w:vAlign w:val="center"/>
          </w:tcPr>
          <w:p w14:paraId="2637188A" w14:textId="77777777" w:rsidR="008F33D1" w:rsidRPr="00BC40E1" w:rsidRDefault="008F33D1" w:rsidP="00BC40E1">
            <w:pPr>
              <w:pStyle w:val="R9"/>
              <w:ind w:rightChars="0" w:right="0"/>
              <w:rPr>
                <w:sz w:val="20"/>
                <w:szCs w:val="20"/>
              </w:rPr>
            </w:pPr>
          </w:p>
        </w:tc>
        <w:tc>
          <w:tcPr>
            <w:tcW w:w="851" w:type="dxa"/>
            <w:vAlign w:val="center"/>
          </w:tcPr>
          <w:p w14:paraId="2AB53329" w14:textId="77777777" w:rsidR="008F33D1" w:rsidRPr="00BC40E1" w:rsidRDefault="008F33D1" w:rsidP="008010F0">
            <w:pPr>
              <w:pStyle w:val="R9"/>
              <w:rPr>
                <w:sz w:val="20"/>
                <w:szCs w:val="20"/>
              </w:rPr>
            </w:pPr>
            <w:r w:rsidRPr="00BC40E1">
              <w:rPr>
                <w:rFonts w:hint="eastAsia"/>
                <w:sz w:val="20"/>
                <w:szCs w:val="20"/>
              </w:rPr>
              <w:t>下側</w:t>
            </w:r>
          </w:p>
        </w:tc>
        <w:tc>
          <w:tcPr>
            <w:tcW w:w="1134" w:type="dxa"/>
            <w:vAlign w:val="center"/>
          </w:tcPr>
          <w:p w14:paraId="04787B3F" w14:textId="77777777" w:rsidR="008F33D1" w:rsidRPr="00BC40E1" w:rsidRDefault="008F33D1" w:rsidP="00B92443">
            <w:pPr>
              <w:adjustRightInd w:val="0"/>
              <w:ind w:rightChars="100" w:right="220"/>
              <w:jc w:val="right"/>
              <w:rPr>
                <w:sz w:val="20"/>
                <w:szCs w:val="20"/>
              </w:rPr>
            </w:pPr>
            <w:r w:rsidRPr="00BC40E1">
              <w:rPr>
                <w:sz w:val="20"/>
                <w:szCs w:val="20"/>
              </w:rPr>
              <w:t>0.0</w:t>
            </w:r>
          </w:p>
        </w:tc>
        <w:tc>
          <w:tcPr>
            <w:tcW w:w="1134" w:type="dxa"/>
            <w:vAlign w:val="center"/>
          </w:tcPr>
          <w:p w14:paraId="1D1CE114" w14:textId="77777777" w:rsidR="008F33D1" w:rsidRPr="00BC40E1" w:rsidRDefault="008F33D1" w:rsidP="00B92443">
            <w:pPr>
              <w:adjustRightInd w:val="0"/>
              <w:snapToGrid w:val="0"/>
              <w:ind w:rightChars="200" w:right="440"/>
              <w:jc w:val="right"/>
              <w:outlineLvl w:val="9"/>
              <w:rPr>
                <w:sz w:val="20"/>
                <w:szCs w:val="20"/>
              </w:rPr>
            </w:pPr>
            <w:r w:rsidRPr="00BC40E1">
              <w:rPr>
                <w:sz w:val="20"/>
                <w:szCs w:val="20"/>
              </w:rPr>
              <w:t>17</w:t>
            </w:r>
          </w:p>
        </w:tc>
        <w:tc>
          <w:tcPr>
            <w:tcW w:w="1417" w:type="dxa"/>
            <w:vAlign w:val="center"/>
          </w:tcPr>
          <w:p w14:paraId="77F370CA" w14:textId="72CC950E" w:rsidR="008F33D1" w:rsidRPr="00BC40E1" w:rsidRDefault="00C82CF1" w:rsidP="00B92443">
            <w:pPr>
              <w:ind w:rightChars="50" w:right="110"/>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Pr="00BC40E1">
              <w:rPr>
                <w:sz w:val="20"/>
                <w:szCs w:val="20"/>
              </w:rPr>
              <w:t>4</w:t>
            </w:r>
            <w:r w:rsidR="00D776BC" w:rsidRPr="00BC40E1">
              <w:rPr>
                <w:sz w:val="20"/>
                <w:szCs w:val="20"/>
              </w:rPr>
              <w:t>)</w:t>
            </w:r>
          </w:p>
        </w:tc>
        <w:tc>
          <w:tcPr>
            <w:tcW w:w="1133" w:type="dxa"/>
            <w:vAlign w:val="center"/>
          </w:tcPr>
          <w:p w14:paraId="513ADBE2" w14:textId="77777777" w:rsidR="008F33D1" w:rsidRPr="00BC40E1" w:rsidRDefault="008F33D1" w:rsidP="00B92443">
            <w:pPr>
              <w:ind w:rightChars="150" w:right="330"/>
              <w:jc w:val="right"/>
              <w:rPr>
                <w:sz w:val="20"/>
                <w:szCs w:val="20"/>
              </w:rPr>
            </w:pPr>
            <w:r w:rsidRPr="00BC40E1">
              <w:rPr>
                <w:sz w:val="20"/>
                <w:szCs w:val="20"/>
              </w:rPr>
              <w:t>16.8</w:t>
            </w:r>
          </w:p>
        </w:tc>
      </w:tr>
      <w:tr w:rsidR="00CE5670" w:rsidRPr="00BC40E1" w14:paraId="074F605C" w14:textId="77777777" w:rsidTr="004823F2">
        <w:trPr>
          <w:cantSplit/>
          <w:trHeight w:hRule="exact" w:val="340"/>
          <w:jc w:val="center"/>
        </w:trPr>
        <w:tc>
          <w:tcPr>
            <w:tcW w:w="397" w:type="dxa"/>
            <w:vMerge/>
            <w:vAlign w:val="center"/>
          </w:tcPr>
          <w:p w14:paraId="0D013D27" w14:textId="77777777" w:rsidR="00CE5670" w:rsidRPr="00BC40E1" w:rsidRDefault="00CE5670" w:rsidP="008010F0">
            <w:pPr>
              <w:pStyle w:val="R9"/>
              <w:rPr>
                <w:sz w:val="20"/>
                <w:szCs w:val="20"/>
              </w:rPr>
            </w:pPr>
          </w:p>
        </w:tc>
        <w:tc>
          <w:tcPr>
            <w:tcW w:w="1016" w:type="dxa"/>
            <w:vMerge w:val="restart"/>
            <w:vAlign w:val="center"/>
          </w:tcPr>
          <w:p w14:paraId="0393C1FC" w14:textId="77777777" w:rsidR="00CE5670" w:rsidRPr="00BC40E1" w:rsidRDefault="00CE5670" w:rsidP="00BC40E1">
            <w:pPr>
              <w:pStyle w:val="R9"/>
              <w:ind w:rightChars="50" w:right="110"/>
              <w:jc w:val="right"/>
              <w:rPr>
                <w:sz w:val="20"/>
                <w:szCs w:val="20"/>
              </w:rPr>
            </w:pPr>
            <w:r w:rsidRPr="00BC40E1">
              <w:rPr>
                <w:sz w:val="20"/>
                <w:szCs w:val="20"/>
              </w:rPr>
              <w:t>256QAM</w:t>
            </w:r>
          </w:p>
        </w:tc>
        <w:tc>
          <w:tcPr>
            <w:tcW w:w="573" w:type="dxa"/>
            <w:vMerge w:val="restart"/>
            <w:vAlign w:val="center"/>
          </w:tcPr>
          <w:p w14:paraId="27ABC277" w14:textId="1CBAA3E1" w:rsidR="00CE5670" w:rsidRPr="00BC40E1" w:rsidRDefault="00CE5670" w:rsidP="00BC40E1">
            <w:pPr>
              <w:pStyle w:val="R9"/>
              <w:ind w:rightChars="0" w:right="0"/>
              <w:rPr>
                <w:sz w:val="20"/>
                <w:szCs w:val="20"/>
              </w:rPr>
            </w:pPr>
            <w:r w:rsidRPr="00BC40E1">
              <w:rPr>
                <w:sz w:val="20"/>
                <w:szCs w:val="20"/>
              </w:rPr>
              <w:t>J.382</w:t>
            </w:r>
          </w:p>
        </w:tc>
        <w:tc>
          <w:tcPr>
            <w:tcW w:w="1417" w:type="dxa"/>
            <w:vMerge w:val="restart"/>
            <w:vAlign w:val="center"/>
          </w:tcPr>
          <w:p w14:paraId="5E3BD3F6" w14:textId="3F2DACB4" w:rsidR="00CE5670" w:rsidRPr="00BC40E1" w:rsidRDefault="00CE5670" w:rsidP="00BC40E1">
            <w:pPr>
              <w:pStyle w:val="R9"/>
              <w:ind w:rightChars="0" w:right="0"/>
              <w:rPr>
                <w:sz w:val="20"/>
                <w:szCs w:val="20"/>
              </w:rPr>
            </w:pPr>
            <w:r w:rsidRPr="00BC40E1">
              <w:rPr>
                <w:sz w:val="20"/>
                <w:szCs w:val="20"/>
              </w:rPr>
              <w:t>4096QAM(5/6)</w:t>
            </w:r>
          </w:p>
        </w:tc>
        <w:tc>
          <w:tcPr>
            <w:tcW w:w="851" w:type="dxa"/>
            <w:vAlign w:val="center"/>
          </w:tcPr>
          <w:p w14:paraId="383F6EEB"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748EEC15" w14:textId="77777777" w:rsidR="00CE5670" w:rsidRPr="00BC40E1" w:rsidRDefault="00CE5670" w:rsidP="00B92443">
            <w:pPr>
              <w:adjustRightInd w:val="0"/>
              <w:ind w:rightChars="100" w:right="220"/>
              <w:jc w:val="right"/>
              <w:rPr>
                <w:sz w:val="20"/>
                <w:szCs w:val="20"/>
              </w:rPr>
            </w:pPr>
            <w:r w:rsidRPr="00BC40E1">
              <w:rPr>
                <w:sz w:val="20"/>
                <w:szCs w:val="20"/>
              </w:rPr>
              <w:t>9.0</w:t>
            </w:r>
          </w:p>
        </w:tc>
        <w:tc>
          <w:tcPr>
            <w:tcW w:w="1134" w:type="dxa"/>
            <w:vAlign w:val="center"/>
          </w:tcPr>
          <w:p w14:paraId="2A03E31B" w14:textId="77777777" w:rsidR="00CE5670" w:rsidRPr="00BC40E1"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722C57D9" w14:textId="4FE892A4" w:rsidR="00CE5670" w:rsidRPr="00BC40E1"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2A332641" w14:textId="77777777" w:rsidR="00CE5670" w:rsidRPr="00BC40E1" w:rsidRDefault="00CE5670" w:rsidP="00B92443">
            <w:pPr>
              <w:ind w:rightChars="150" w:right="330"/>
              <w:jc w:val="right"/>
              <w:rPr>
                <w:sz w:val="20"/>
                <w:szCs w:val="20"/>
              </w:rPr>
            </w:pPr>
            <w:r w:rsidRPr="00BC40E1">
              <w:rPr>
                <w:sz w:val="20"/>
                <w:szCs w:val="20"/>
              </w:rPr>
              <w:t>11.7</w:t>
            </w:r>
          </w:p>
        </w:tc>
      </w:tr>
      <w:tr w:rsidR="00CE5670" w:rsidRPr="00BC40E1" w14:paraId="24B96DFE" w14:textId="77777777" w:rsidTr="004823F2">
        <w:trPr>
          <w:cantSplit/>
          <w:trHeight w:hRule="exact" w:val="340"/>
          <w:jc w:val="center"/>
        </w:trPr>
        <w:tc>
          <w:tcPr>
            <w:tcW w:w="397" w:type="dxa"/>
            <w:vMerge/>
            <w:vAlign w:val="center"/>
          </w:tcPr>
          <w:p w14:paraId="0B306D9C" w14:textId="77777777" w:rsidR="00CE5670" w:rsidRPr="00BC40E1" w:rsidRDefault="00CE5670" w:rsidP="008010F0">
            <w:pPr>
              <w:pStyle w:val="R9"/>
              <w:rPr>
                <w:sz w:val="20"/>
                <w:szCs w:val="20"/>
              </w:rPr>
            </w:pPr>
          </w:p>
        </w:tc>
        <w:tc>
          <w:tcPr>
            <w:tcW w:w="1016" w:type="dxa"/>
            <w:vMerge/>
            <w:vAlign w:val="center"/>
          </w:tcPr>
          <w:p w14:paraId="5BE9B863" w14:textId="77777777" w:rsidR="00CE5670" w:rsidRPr="00BC40E1" w:rsidRDefault="00CE5670" w:rsidP="00BC40E1">
            <w:pPr>
              <w:pStyle w:val="R9"/>
              <w:ind w:rightChars="50" w:right="110"/>
              <w:jc w:val="right"/>
              <w:rPr>
                <w:sz w:val="20"/>
                <w:szCs w:val="20"/>
              </w:rPr>
            </w:pPr>
          </w:p>
        </w:tc>
        <w:tc>
          <w:tcPr>
            <w:tcW w:w="573" w:type="dxa"/>
            <w:vMerge/>
            <w:vAlign w:val="center"/>
          </w:tcPr>
          <w:p w14:paraId="51A1271D" w14:textId="77777777" w:rsidR="00CE5670" w:rsidRPr="00BC40E1" w:rsidRDefault="00CE5670" w:rsidP="00BC40E1">
            <w:pPr>
              <w:pStyle w:val="R9"/>
              <w:ind w:rightChars="0" w:right="0"/>
              <w:rPr>
                <w:sz w:val="20"/>
                <w:szCs w:val="20"/>
              </w:rPr>
            </w:pPr>
          </w:p>
        </w:tc>
        <w:tc>
          <w:tcPr>
            <w:tcW w:w="1417" w:type="dxa"/>
            <w:vMerge/>
            <w:vAlign w:val="center"/>
          </w:tcPr>
          <w:p w14:paraId="30538914" w14:textId="1FCB3446" w:rsidR="00CE5670" w:rsidRPr="00BC40E1" w:rsidRDefault="00CE5670" w:rsidP="00BC40E1">
            <w:pPr>
              <w:pStyle w:val="R9"/>
              <w:ind w:rightChars="0" w:right="0"/>
              <w:rPr>
                <w:sz w:val="20"/>
                <w:szCs w:val="20"/>
              </w:rPr>
            </w:pPr>
          </w:p>
        </w:tc>
        <w:tc>
          <w:tcPr>
            <w:tcW w:w="851" w:type="dxa"/>
            <w:vAlign w:val="center"/>
          </w:tcPr>
          <w:p w14:paraId="0FBE9950"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1E0C4BC2" w14:textId="77777777" w:rsidR="00CE5670" w:rsidRPr="00BC40E1" w:rsidRDefault="00CE5670" w:rsidP="00B92443">
            <w:pPr>
              <w:adjustRightInd w:val="0"/>
              <w:ind w:rightChars="100" w:right="220"/>
              <w:jc w:val="right"/>
              <w:rPr>
                <w:sz w:val="20"/>
                <w:szCs w:val="20"/>
              </w:rPr>
            </w:pPr>
            <w:r w:rsidRPr="00BC40E1">
              <w:rPr>
                <w:sz w:val="20"/>
                <w:szCs w:val="20"/>
              </w:rPr>
              <w:t>9.1</w:t>
            </w:r>
          </w:p>
        </w:tc>
        <w:tc>
          <w:tcPr>
            <w:tcW w:w="1134" w:type="dxa"/>
            <w:vAlign w:val="center"/>
          </w:tcPr>
          <w:p w14:paraId="58C32612" w14:textId="77777777" w:rsidR="00CE5670" w:rsidRPr="00BC40E1"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51985D26" w14:textId="67367F4C" w:rsidR="00CE5670" w:rsidRPr="00BC40E1"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5D3A6820" w14:textId="77777777" w:rsidR="00CE5670" w:rsidRPr="00BC40E1" w:rsidRDefault="00CE5670" w:rsidP="00B92443">
            <w:pPr>
              <w:ind w:rightChars="150" w:right="330"/>
              <w:jc w:val="right"/>
              <w:rPr>
                <w:sz w:val="20"/>
                <w:szCs w:val="20"/>
              </w:rPr>
            </w:pPr>
            <w:r w:rsidRPr="00BC40E1">
              <w:rPr>
                <w:sz w:val="20"/>
                <w:szCs w:val="20"/>
              </w:rPr>
              <w:t>11.6</w:t>
            </w:r>
          </w:p>
        </w:tc>
      </w:tr>
      <w:tr w:rsidR="00CE5670" w:rsidRPr="00BC40E1" w14:paraId="00535764" w14:textId="77777777" w:rsidTr="004823F2">
        <w:trPr>
          <w:cantSplit/>
          <w:trHeight w:hRule="exact" w:val="340"/>
          <w:jc w:val="center"/>
        </w:trPr>
        <w:tc>
          <w:tcPr>
            <w:tcW w:w="397" w:type="dxa"/>
            <w:vMerge/>
            <w:vAlign w:val="center"/>
          </w:tcPr>
          <w:p w14:paraId="78BD5EFE" w14:textId="77777777" w:rsidR="00CE5670" w:rsidRPr="00BC40E1" w:rsidRDefault="00CE5670" w:rsidP="008010F0">
            <w:pPr>
              <w:pStyle w:val="R9"/>
              <w:rPr>
                <w:sz w:val="20"/>
                <w:szCs w:val="20"/>
              </w:rPr>
            </w:pPr>
          </w:p>
        </w:tc>
        <w:tc>
          <w:tcPr>
            <w:tcW w:w="1016" w:type="dxa"/>
            <w:vMerge w:val="restart"/>
            <w:vAlign w:val="center"/>
          </w:tcPr>
          <w:p w14:paraId="13F23F8C" w14:textId="77777777" w:rsidR="00CE5670" w:rsidRPr="00BC40E1" w:rsidRDefault="00CE5670" w:rsidP="00BC40E1">
            <w:pPr>
              <w:pStyle w:val="R9"/>
              <w:ind w:rightChars="50" w:right="110"/>
              <w:jc w:val="right"/>
              <w:rPr>
                <w:sz w:val="20"/>
                <w:szCs w:val="20"/>
              </w:rPr>
            </w:pPr>
            <w:r w:rsidRPr="00BC40E1">
              <w:rPr>
                <w:sz w:val="20"/>
                <w:szCs w:val="20"/>
              </w:rPr>
              <w:t>64QAM</w:t>
            </w:r>
          </w:p>
        </w:tc>
        <w:tc>
          <w:tcPr>
            <w:tcW w:w="573" w:type="dxa"/>
            <w:vMerge/>
            <w:vAlign w:val="center"/>
          </w:tcPr>
          <w:p w14:paraId="5C96C9DE" w14:textId="77777777" w:rsidR="00CE5670" w:rsidRPr="00BC40E1" w:rsidRDefault="00CE5670" w:rsidP="00BC40E1">
            <w:pPr>
              <w:pStyle w:val="R9"/>
              <w:ind w:rightChars="0" w:right="0"/>
              <w:rPr>
                <w:sz w:val="20"/>
                <w:szCs w:val="20"/>
              </w:rPr>
            </w:pPr>
          </w:p>
        </w:tc>
        <w:tc>
          <w:tcPr>
            <w:tcW w:w="1417" w:type="dxa"/>
            <w:vMerge/>
            <w:vAlign w:val="center"/>
          </w:tcPr>
          <w:p w14:paraId="4F7C8858" w14:textId="7F9A46B0" w:rsidR="00CE5670" w:rsidRPr="00BC40E1" w:rsidRDefault="00CE5670" w:rsidP="00BC40E1">
            <w:pPr>
              <w:pStyle w:val="R9"/>
              <w:ind w:rightChars="0" w:right="0"/>
              <w:rPr>
                <w:sz w:val="20"/>
                <w:szCs w:val="20"/>
              </w:rPr>
            </w:pPr>
          </w:p>
        </w:tc>
        <w:tc>
          <w:tcPr>
            <w:tcW w:w="851" w:type="dxa"/>
            <w:vAlign w:val="center"/>
          </w:tcPr>
          <w:p w14:paraId="7787716E"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22178485" w14:textId="77777777" w:rsidR="00CE5670" w:rsidRPr="00BC40E1" w:rsidRDefault="00CE5670" w:rsidP="00B92443">
            <w:pPr>
              <w:adjustRightInd w:val="0"/>
              <w:ind w:rightChars="100" w:right="220"/>
              <w:jc w:val="right"/>
              <w:rPr>
                <w:sz w:val="20"/>
                <w:szCs w:val="20"/>
              </w:rPr>
            </w:pPr>
            <w:r w:rsidRPr="00BC40E1">
              <w:rPr>
                <w:sz w:val="20"/>
                <w:szCs w:val="20"/>
              </w:rPr>
              <w:t>4.5</w:t>
            </w:r>
          </w:p>
        </w:tc>
        <w:tc>
          <w:tcPr>
            <w:tcW w:w="1134" w:type="dxa"/>
            <w:vAlign w:val="center"/>
          </w:tcPr>
          <w:p w14:paraId="7B43AA05" w14:textId="77777777" w:rsidR="00CE5670" w:rsidRPr="00BC40E1"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6DDE7B7F" w14:textId="15780B92" w:rsidR="00CE5670" w:rsidRPr="00BC40E1"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0B34B6BE" w14:textId="77777777" w:rsidR="00CE5670" w:rsidRPr="00BC40E1" w:rsidRDefault="00CE5670" w:rsidP="00B92443">
            <w:pPr>
              <w:ind w:rightChars="150" w:right="330"/>
              <w:jc w:val="right"/>
              <w:rPr>
                <w:sz w:val="20"/>
                <w:szCs w:val="20"/>
              </w:rPr>
            </w:pPr>
            <w:r w:rsidRPr="00BC40E1">
              <w:rPr>
                <w:sz w:val="20"/>
                <w:szCs w:val="20"/>
              </w:rPr>
              <w:t>15.9</w:t>
            </w:r>
          </w:p>
        </w:tc>
      </w:tr>
      <w:tr w:rsidR="00CE5670" w:rsidRPr="00BC40E1" w14:paraId="7C63E57D" w14:textId="77777777" w:rsidTr="004823F2">
        <w:trPr>
          <w:cantSplit/>
          <w:trHeight w:hRule="exact" w:val="340"/>
          <w:jc w:val="center"/>
        </w:trPr>
        <w:tc>
          <w:tcPr>
            <w:tcW w:w="397" w:type="dxa"/>
            <w:vMerge/>
            <w:vAlign w:val="center"/>
          </w:tcPr>
          <w:p w14:paraId="184C4BEE" w14:textId="77777777" w:rsidR="00CE5670" w:rsidRPr="00BC40E1" w:rsidRDefault="00CE5670" w:rsidP="008010F0">
            <w:pPr>
              <w:pStyle w:val="R9"/>
              <w:rPr>
                <w:sz w:val="20"/>
                <w:szCs w:val="20"/>
              </w:rPr>
            </w:pPr>
          </w:p>
        </w:tc>
        <w:tc>
          <w:tcPr>
            <w:tcW w:w="1016" w:type="dxa"/>
            <w:vMerge/>
            <w:vAlign w:val="center"/>
          </w:tcPr>
          <w:p w14:paraId="4209B092" w14:textId="77777777" w:rsidR="00CE5670" w:rsidRPr="00BC40E1" w:rsidRDefault="00CE5670" w:rsidP="00BC40E1">
            <w:pPr>
              <w:pStyle w:val="R9"/>
              <w:ind w:rightChars="50" w:right="110"/>
              <w:jc w:val="right"/>
              <w:rPr>
                <w:sz w:val="20"/>
                <w:szCs w:val="20"/>
              </w:rPr>
            </w:pPr>
          </w:p>
        </w:tc>
        <w:tc>
          <w:tcPr>
            <w:tcW w:w="573" w:type="dxa"/>
            <w:vMerge/>
            <w:vAlign w:val="center"/>
          </w:tcPr>
          <w:p w14:paraId="50704F2D" w14:textId="77777777" w:rsidR="00CE5670" w:rsidRPr="00BC40E1" w:rsidRDefault="00CE5670" w:rsidP="00BC40E1">
            <w:pPr>
              <w:pStyle w:val="R9"/>
              <w:ind w:rightChars="0" w:right="0"/>
              <w:rPr>
                <w:sz w:val="20"/>
                <w:szCs w:val="20"/>
              </w:rPr>
            </w:pPr>
          </w:p>
        </w:tc>
        <w:tc>
          <w:tcPr>
            <w:tcW w:w="1417" w:type="dxa"/>
            <w:vMerge/>
            <w:vAlign w:val="center"/>
          </w:tcPr>
          <w:p w14:paraId="08C7A159" w14:textId="3217A70C" w:rsidR="00CE5670" w:rsidRPr="00BC40E1" w:rsidRDefault="00CE5670" w:rsidP="00BC40E1">
            <w:pPr>
              <w:pStyle w:val="R9"/>
              <w:ind w:rightChars="0" w:right="0"/>
              <w:rPr>
                <w:sz w:val="20"/>
                <w:szCs w:val="20"/>
              </w:rPr>
            </w:pPr>
          </w:p>
        </w:tc>
        <w:tc>
          <w:tcPr>
            <w:tcW w:w="851" w:type="dxa"/>
            <w:vAlign w:val="center"/>
          </w:tcPr>
          <w:p w14:paraId="6D8583E2"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362169EA" w14:textId="77777777" w:rsidR="00CE5670" w:rsidRPr="00BC40E1" w:rsidRDefault="00CE5670" w:rsidP="00B92443">
            <w:pPr>
              <w:adjustRightInd w:val="0"/>
              <w:ind w:rightChars="100" w:right="220"/>
              <w:jc w:val="right"/>
              <w:rPr>
                <w:sz w:val="20"/>
                <w:szCs w:val="20"/>
              </w:rPr>
            </w:pPr>
            <w:r w:rsidRPr="00BC40E1">
              <w:rPr>
                <w:sz w:val="20"/>
                <w:szCs w:val="20"/>
              </w:rPr>
              <w:t>4.2</w:t>
            </w:r>
          </w:p>
        </w:tc>
        <w:tc>
          <w:tcPr>
            <w:tcW w:w="1134" w:type="dxa"/>
            <w:vAlign w:val="center"/>
          </w:tcPr>
          <w:p w14:paraId="3AE916BE" w14:textId="77777777" w:rsidR="00CE5670" w:rsidRPr="00BC40E1"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1B1A3D9C" w14:textId="48220AF9" w:rsidR="00CE5670" w:rsidRPr="00BC40E1"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58BA4131" w14:textId="77777777" w:rsidR="00CE5670" w:rsidRPr="00BC40E1" w:rsidRDefault="00CE5670" w:rsidP="00B92443">
            <w:pPr>
              <w:ind w:rightChars="150" w:right="330"/>
              <w:jc w:val="right"/>
              <w:rPr>
                <w:sz w:val="20"/>
                <w:szCs w:val="20"/>
              </w:rPr>
            </w:pPr>
            <w:r w:rsidRPr="00BC40E1">
              <w:rPr>
                <w:sz w:val="20"/>
                <w:szCs w:val="20"/>
              </w:rPr>
              <w:t>16.2</w:t>
            </w:r>
          </w:p>
        </w:tc>
      </w:tr>
      <w:tr w:rsidR="00CE5670" w:rsidRPr="00BC40E1" w14:paraId="4ECC2915" w14:textId="77777777" w:rsidTr="004823F2">
        <w:trPr>
          <w:cantSplit/>
          <w:trHeight w:hRule="exact" w:val="340"/>
          <w:jc w:val="center"/>
        </w:trPr>
        <w:tc>
          <w:tcPr>
            <w:tcW w:w="397" w:type="dxa"/>
            <w:vMerge/>
            <w:vAlign w:val="center"/>
          </w:tcPr>
          <w:p w14:paraId="1F67F3CF" w14:textId="77777777" w:rsidR="00CE5670" w:rsidRPr="00BC40E1" w:rsidRDefault="00CE5670" w:rsidP="008010F0">
            <w:pPr>
              <w:pStyle w:val="R9"/>
              <w:rPr>
                <w:sz w:val="20"/>
                <w:szCs w:val="20"/>
              </w:rPr>
            </w:pPr>
          </w:p>
        </w:tc>
        <w:tc>
          <w:tcPr>
            <w:tcW w:w="1016" w:type="dxa"/>
            <w:vMerge w:val="restart"/>
            <w:vAlign w:val="center"/>
          </w:tcPr>
          <w:p w14:paraId="7201085D" w14:textId="77777777" w:rsidR="00CE5670" w:rsidRPr="00BC40E1" w:rsidRDefault="00CE5670" w:rsidP="00BC40E1">
            <w:pPr>
              <w:pStyle w:val="R9"/>
              <w:ind w:rightChars="50" w:right="110"/>
              <w:jc w:val="right"/>
              <w:rPr>
                <w:sz w:val="20"/>
                <w:szCs w:val="20"/>
              </w:rPr>
            </w:pPr>
            <w:r w:rsidRPr="00BC40E1">
              <w:rPr>
                <w:sz w:val="20"/>
                <w:szCs w:val="20"/>
              </w:rPr>
              <w:t>256QAM</w:t>
            </w:r>
          </w:p>
        </w:tc>
        <w:tc>
          <w:tcPr>
            <w:tcW w:w="573" w:type="dxa"/>
            <w:vMerge/>
            <w:vAlign w:val="center"/>
          </w:tcPr>
          <w:p w14:paraId="307D59DE" w14:textId="77777777" w:rsidR="00CE5670" w:rsidRPr="00BC40E1" w:rsidRDefault="00CE5670" w:rsidP="00BC40E1">
            <w:pPr>
              <w:pStyle w:val="R9"/>
              <w:ind w:rightChars="0" w:right="0"/>
              <w:rPr>
                <w:sz w:val="20"/>
                <w:szCs w:val="20"/>
              </w:rPr>
            </w:pPr>
          </w:p>
        </w:tc>
        <w:tc>
          <w:tcPr>
            <w:tcW w:w="1417" w:type="dxa"/>
            <w:vMerge w:val="restart"/>
            <w:vAlign w:val="center"/>
          </w:tcPr>
          <w:p w14:paraId="305B002D" w14:textId="5647578C" w:rsidR="00CE5670" w:rsidRPr="00BC40E1" w:rsidRDefault="00CE5670" w:rsidP="00BC40E1">
            <w:pPr>
              <w:pStyle w:val="R9"/>
              <w:ind w:rightChars="0" w:right="0"/>
              <w:rPr>
                <w:sz w:val="20"/>
                <w:szCs w:val="20"/>
              </w:rPr>
            </w:pPr>
            <w:r w:rsidRPr="00BC40E1">
              <w:rPr>
                <w:sz w:val="20"/>
                <w:szCs w:val="20"/>
              </w:rPr>
              <w:t>4096QAM(4/5)</w:t>
            </w:r>
          </w:p>
        </w:tc>
        <w:tc>
          <w:tcPr>
            <w:tcW w:w="851" w:type="dxa"/>
            <w:vAlign w:val="center"/>
          </w:tcPr>
          <w:p w14:paraId="2E22793E" w14:textId="77777777" w:rsidR="00CE5670" w:rsidRPr="00BC40E1" w:rsidDel="00CE3B46" w:rsidRDefault="00CE5670" w:rsidP="008010F0">
            <w:pPr>
              <w:pStyle w:val="R9"/>
              <w:rPr>
                <w:sz w:val="20"/>
                <w:szCs w:val="20"/>
              </w:rPr>
            </w:pPr>
            <w:r w:rsidRPr="00BC40E1">
              <w:rPr>
                <w:rFonts w:hint="eastAsia"/>
                <w:sz w:val="20"/>
                <w:szCs w:val="20"/>
              </w:rPr>
              <w:t>上側</w:t>
            </w:r>
          </w:p>
        </w:tc>
        <w:tc>
          <w:tcPr>
            <w:tcW w:w="1134" w:type="dxa"/>
            <w:vAlign w:val="center"/>
          </w:tcPr>
          <w:p w14:paraId="7B921085" w14:textId="77777777" w:rsidR="00CE5670" w:rsidRPr="00BC40E1" w:rsidDel="00CE3B46" w:rsidRDefault="00CE5670" w:rsidP="00B92443">
            <w:pPr>
              <w:adjustRightInd w:val="0"/>
              <w:ind w:rightChars="100" w:right="220"/>
              <w:jc w:val="right"/>
              <w:rPr>
                <w:sz w:val="20"/>
                <w:szCs w:val="20"/>
              </w:rPr>
            </w:pPr>
            <w:r w:rsidRPr="00BC40E1">
              <w:rPr>
                <w:sz w:val="20"/>
                <w:szCs w:val="20"/>
              </w:rPr>
              <w:t>6.0</w:t>
            </w:r>
          </w:p>
        </w:tc>
        <w:tc>
          <w:tcPr>
            <w:tcW w:w="1134" w:type="dxa"/>
            <w:vAlign w:val="center"/>
          </w:tcPr>
          <w:p w14:paraId="2D90A5B8"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213250CC" w14:textId="0FDC8DB2"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22526A7E" w14:textId="77777777" w:rsidR="00CE5670" w:rsidRPr="00BC40E1" w:rsidDel="00CE3B46" w:rsidRDefault="00CE5670" w:rsidP="00B92443">
            <w:pPr>
              <w:ind w:rightChars="150" w:right="330"/>
              <w:jc w:val="right"/>
              <w:rPr>
                <w:sz w:val="20"/>
                <w:szCs w:val="20"/>
              </w:rPr>
            </w:pPr>
            <w:r w:rsidRPr="00BC40E1">
              <w:rPr>
                <w:sz w:val="20"/>
                <w:szCs w:val="20"/>
              </w:rPr>
              <w:t>14.7</w:t>
            </w:r>
          </w:p>
        </w:tc>
      </w:tr>
      <w:tr w:rsidR="00CE5670" w:rsidRPr="00BC40E1" w14:paraId="6C784DF5" w14:textId="77777777" w:rsidTr="004823F2">
        <w:trPr>
          <w:cantSplit/>
          <w:trHeight w:hRule="exact" w:val="340"/>
          <w:jc w:val="center"/>
        </w:trPr>
        <w:tc>
          <w:tcPr>
            <w:tcW w:w="397" w:type="dxa"/>
            <w:vMerge/>
            <w:vAlign w:val="center"/>
          </w:tcPr>
          <w:p w14:paraId="0950E525" w14:textId="77777777" w:rsidR="00CE5670" w:rsidRPr="00BC40E1" w:rsidRDefault="00CE5670" w:rsidP="008010F0">
            <w:pPr>
              <w:pStyle w:val="R9"/>
              <w:rPr>
                <w:sz w:val="20"/>
                <w:szCs w:val="20"/>
              </w:rPr>
            </w:pPr>
          </w:p>
        </w:tc>
        <w:tc>
          <w:tcPr>
            <w:tcW w:w="1016" w:type="dxa"/>
            <w:vMerge/>
            <w:vAlign w:val="center"/>
          </w:tcPr>
          <w:p w14:paraId="7F738019" w14:textId="77777777" w:rsidR="00CE5670" w:rsidRPr="00BC40E1" w:rsidRDefault="00CE5670" w:rsidP="00BC40E1">
            <w:pPr>
              <w:pStyle w:val="R9"/>
              <w:ind w:rightChars="50" w:right="110"/>
              <w:jc w:val="right"/>
              <w:rPr>
                <w:sz w:val="20"/>
                <w:szCs w:val="20"/>
              </w:rPr>
            </w:pPr>
          </w:p>
        </w:tc>
        <w:tc>
          <w:tcPr>
            <w:tcW w:w="573" w:type="dxa"/>
            <w:vMerge/>
            <w:vAlign w:val="center"/>
          </w:tcPr>
          <w:p w14:paraId="651D4F96" w14:textId="77777777" w:rsidR="00CE5670" w:rsidRPr="00BC40E1" w:rsidRDefault="00CE5670" w:rsidP="00BC40E1">
            <w:pPr>
              <w:pStyle w:val="R9"/>
              <w:ind w:rightChars="0" w:right="0"/>
              <w:rPr>
                <w:sz w:val="20"/>
                <w:szCs w:val="20"/>
              </w:rPr>
            </w:pPr>
          </w:p>
        </w:tc>
        <w:tc>
          <w:tcPr>
            <w:tcW w:w="1417" w:type="dxa"/>
            <w:vMerge/>
            <w:vAlign w:val="center"/>
          </w:tcPr>
          <w:p w14:paraId="0D06401D" w14:textId="2144BD42" w:rsidR="00CE5670" w:rsidRPr="00BC40E1" w:rsidRDefault="00CE5670" w:rsidP="00BC40E1">
            <w:pPr>
              <w:pStyle w:val="R9"/>
              <w:ind w:rightChars="0" w:right="0"/>
              <w:rPr>
                <w:sz w:val="20"/>
                <w:szCs w:val="20"/>
              </w:rPr>
            </w:pPr>
          </w:p>
        </w:tc>
        <w:tc>
          <w:tcPr>
            <w:tcW w:w="851" w:type="dxa"/>
            <w:vAlign w:val="center"/>
          </w:tcPr>
          <w:p w14:paraId="43D643EB" w14:textId="77777777" w:rsidR="00CE5670" w:rsidRPr="00BC40E1" w:rsidDel="00CE3B46" w:rsidRDefault="00CE5670" w:rsidP="008010F0">
            <w:pPr>
              <w:pStyle w:val="R9"/>
              <w:rPr>
                <w:sz w:val="20"/>
                <w:szCs w:val="20"/>
              </w:rPr>
            </w:pPr>
            <w:r w:rsidRPr="00BC40E1">
              <w:rPr>
                <w:rFonts w:hint="eastAsia"/>
                <w:sz w:val="20"/>
                <w:szCs w:val="20"/>
              </w:rPr>
              <w:t>下側</w:t>
            </w:r>
          </w:p>
        </w:tc>
        <w:tc>
          <w:tcPr>
            <w:tcW w:w="1134" w:type="dxa"/>
            <w:vAlign w:val="center"/>
          </w:tcPr>
          <w:p w14:paraId="0DF86EBB" w14:textId="77777777" w:rsidR="00CE5670" w:rsidRPr="00BC40E1" w:rsidDel="00CE3B46" w:rsidRDefault="00CE5670" w:rsidP="00B92443">
            <w:pPr>
              <w:adjustRightInd w:val="0"/>
              <w:ind w:rightChars="100" w:right="220"/>
              <w:jc w:val="right"/>
              <w:rPr>
                <w:sz w:val="20"/>
                <w:szCs w:val="20"/>
              </w:rPr>
            </w:pPr>
            <w:r w:rsidRPr="00BC40E1">
              <w:rPr>
                <w:sz w:val="20"/>
                <w:szCs w:val="20"/>
              </w:rPr>
              <w:t>6.1</w:t>
            </w:r>
          </w:p>
        </w:tc>
        <w:tc>
          <w:tcPr>
            <w:tcW w:w="1134" w:type="dxa"/>
            <w:vAlign w:val="center"/>
          </w:tcPr>
          <w:p w14:paraId="0EBCC60A"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7B0639C2" w14:textId="4D7BF963"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38E2B64C" w14:textId="77777777" w:rsidR="00CE5670" w:rsidRPr="00BC40E1" w:rsidDel="00CE3B46" w:rsidRDefault="00CE5670" w:rsidP="00B92443">
            <w:pPr>
              <w:ind w:rightChars="150" w:right="330"/>
              <w:jc w:val="right"/>
              <w:rPr>
                <w:sz w:val="20"/>
                <w:szCs w:val="20"/>
              </w:rPr>
            </w:pPr>
            <w:r w:rsidRPr="00BC40E1">
              <w:rPr>
                <w:sz w:val="20"/>
                <w:szCs w:val="20"/>
              </w:rPr>
              <w:t>14.6</w:t>
            </w:r>
          </w:p>
        </w:tc>
      </w:tr>
      <w:tr w:rsidR="00CE5670" w:rsidRPr="00BC40E1" w14:paraId="2094AF79" w14:textId="77777777" w:rsidTr="004823F2">
        <w:trPr>
          <w:cantSplit/>
          <w:trHeight w:hRule="exact" w:val="340"/>
          <w:jc w:val="center"/>
        </w:trPr>
        <w:tc>
          <w:tcPr>
            <w:tcW w:w="397" w:type="dxa"/>
            <w:vMerge/>
            <w:vAlign w:val="center"/>
          </w:tcPr>
          <w:p w14:paraId="5E53B3BA" w14:textId="77777777" w:rsidR="00CE5670" w:rsidRPr="00BC40E1" w:rsidRDefault="00CE5670" w:rsidP="008010F0">
            <w:pPr>
              <w:pStyle w:val="R9"/>
              <w:rPr>
                <w:sz w:val="20"/>
                <w:szCs w:val="20"/>
              </w:rPr>
            </w:pPr>
          </w:p>
        </w:tc>
        <w:tc>
          <w:tcPr>
            <w:tcW w:w="1016" w:type="dxa"/>
            <w:vMerge w:val="restart"/>
            <w:vAlign w:val="center"/>
          </w:tcPr>
          <w:p w14:paraId="4C22CCFF" w14:textId="77777777" w:rsidR="00CE5670" w:rsidRPr="00BC40E1" w:rsidRDefault="00CE5670" w:rsidP="00BC40E1">
            <w:pPr>
              <w:pStyle w:val="R9"/>
              <w:ind w:rightChars="50" w:right="110"/>
              <w:jc w:val="right"/>
              <w:rPr>
                <w:sz w:val="20"/>
                <w:szCs w:val="20"/>
              </w:rPr>
            </w:pPr>
            <w:r w:rsidRPr="00BC40E1">
              <w:rPr>
                <w:sz w:val="20"/>
                <w:szCs w:val="20"/>
              </w:rPr>
              <w:t>64QAM</w:t>
            </w:r>
          </w:p>
        </w:tc>
        <w:tc>
          <w:tcPr>
            <w:tcW w:w="573" w:type="dxa"/>
            <w:vMerge/>
            <w:vAlign w:val="center"/>
          </w:tcPr>
          <w:p w14:paraId="28ECD8C5" w14:textId="77777777" w:rsidR="00CE5670" w:rsidRPr="00BC40E1" w:rsidRDefault="00CE5670" w:rsidP="00BC40E1">
            <w:pPr>
              <w:pStyle w:val="R9"/>
              <w:ind w:rightChars="0" w:right="0"/>
              <w:rPr>
                <w:sz w:val="20"/>
                <w:szCs w:val="20"/>
              </w:rPr>
            </w:pPr>
          </w:p>
        </w:tc>
        <w:tc>
          <w:tcPr>
            <w:tcW w:w="1417" w:type="dxa"/>
            <w:vMerge/>
            <w:vAlign w:val="center"/>
          </w:tcPr>
          <w:p w14:paraId="6E1F3816" w14:textId="684E8FBB" w:rsidR="00CE5670" w:rsidRPr="00BC40E1" w:rsidRDefault="00CE5670" w:rsidP="00BC40E1">
            <w:pPr>
              <w:pStyle w:val="R9"/>
              <w:ind w:rightChars="0" w:right="0"/>
              <w:rPr>
                <w:sz w:val="20"/>
                <w:szCs w:val="20"/>
              </w:rPr>
            </w:pPr>
          </w:p>
        </w:tc>
        <w:tc>
          <w:tcPr>
            <w:tcW w:w="851" w:type="dxa"/>
            <w:vAlign w:val="center"/>
          </w:tcPr>
          <w:p w14:paraId="3EB7A1F2" w14:textId="77777777" w:rsidR="00CE5670" w:rsidRPr="00BC40E1" w:rsidDel="00CE3B46" w:rsidRDefault="00CE5670" w:rsidP="008010F0">
            <w:pPr>
              <w:pStyle w:val="R9"/>
              <w:rPr>
                <w:sz w:val="20"/>
                <w:szCs w:val="20"/>
              </w:rPr>
            </w:pPr>
            <w:r w:rsidRPr="00BC40E1">
              <w:rPr>
                <w:rFonts w:hint="eastAsia"/>
                <w:sz w:val="20"/>
                <w:szCs w:val="20"/>
              </w:rPr>
              <w:t>上側</w:t>
            </w:r>
          </w:p>
        </w:tc>
        <w:tc>
          <w:tcPr>
            <w:tcW w:w="1134" w:type="dxa"/>
            <w:vAlign w:val="center"/>
          </w:tcPr>
          <w:p w14:paraId="25CCA7CB" w14:textId="77777777" w:rsidR="00CE5670" w:rsidRPr="00BC40E1" w:rsidDel="00CE3B46" w:rsidRDefault="00CE5670" w:rsidP="00B92443">
            <w:pPr>
              <w:adjustRightInd w:val="0"/>
              <w:ind w:rightChars="100" w:right="220"/>
              <w:jc w:val="right"/>
              <w:rPr>
                <w:sz w:val="20"/>
                <w:szCs w:val="20"/>
              </w:rPr>
            </w:pPr>
            <w:r w:rsidRPr="00BC40E1">
              <w:rPr>
                <w:sz w:val="20"/>
                <w:szCs w:val="20"/>
              </w:rPr>
              <w:t>1.5</w:t>
            </w:r>
          </w:p>
        </w:tc>
        <w:tc>
          <w:tcPr>
            <w:tcW w:w="1134" w:type="dxa"/>
            <w:vAlign w:val="center"/>
          </w:tcPr>
          <w:p w14:paraId="374DD949"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40958462" w14:textId="32D8D619"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43048CA7" w14:textId="77777777" w:rsidR="00CE5670" w:rsidRPr="00BC40E1" w:rsidDel="00CE3B46" w:rsidRDefault="00CE5670" w:rsidP="00B92443">
            <w:pPr>
              <w:ind w:rightChars="150" w:right="330"/>
              <w:jc w:val="right"/>
              <w:rPr>
                <w:sz w:val="20"/>
                <w:szCs w:val="20"/>
              </w:rPr>
            </w:pPr>
            <w:r w:rsidRPr="00BC40E1">
              <w:rPr>
                <w:sz w:val="20"/>
                <w:szCs w:val="20"/>
              </w:rPr>
              <w:t>18.9</w:t>
            </w:r>
          </w:p>
        </w:tc>
      </w:tr>
      <w:tr w:rsidR="00CE5670" w:rsidRPr="00BC40E1" w14:paraId="0F6514B1" w14:textId="77777777" w:rsidTr="004823F2">
        <w:trPr>
          <w:cantSplit/>
          <w:trHeight w:hRule="exact" w:val="340"/>
          <w:jc w:val="center"/>
        </w:trPr>
        <w:tc>
          <w:tcPr>
            <w:tcW w:w="397" w:type="dxa"/>
            <w:vMerge/>
            <w:vAlign w:val="center"/>
          </w:tcPr>
          <w:p w14:paraId="031C6F68" w14:textId="77777777" w:rsidR="00CE5670" w:rsidRPr="00BC40E1" w:rsidRDefault="00CE5670" w:rsidP="008010F0">
            <w:pPr>
              <w:pStyle w:val="R9"/>
              <w:rPr>
                <w:sz w:val="20"/>
                <w:szCs w:val="20"/>
              </w:rPr>
            </w:pPr>
          </w:p>
        </w:tc>
        <w:tc>
          <w:tcPr>
            <w:tcW w:w="1016" w:type="dxa"/>
            <w:vMerge/>
            <w:vAlign w:val="center"/>
          </w:tcPr>
          <w:p w14:paraId="74EA8FF7" w14:textId="77777777" w:rsidR="00CE5670" w:rsidRPr="00BC40E1" w:rsidRDefault="00CE5670" w:rsidP="00BC40E1">
            <w:pPr>
              <w:pStyle w:val="R9"/>
              <w:ind w:rightChars="50" w:right="110"/>
              <w:jc w:val="right"/>
              <w:rPr>
                <w:sz w:val="20"/>
                <w:szCs w:val="20"/>
              </w:rPr>
            </w:pPr>
          </w:p>
        </w:tc>
        <w:tc>
          <w:tcPr>
            <w:tcW w:w="573" w:type="dxa"/>
            <w:vMerge/>
            <w:vAlign w:val="center"/>
          </w:tcPr>
          <w:p w14:paraId="6943C7A2" w14:textId="77777777" w:rsidR="00CE5670" w:rsidRPr="00BC40E1" w:rsidRDefault="00CE5670" w:rsidP="00BC40E1">
            <w:pPr>
              <w:pStyle w:val="R9"/>
              <w:ind w:rightChars="0" w:right="0"/>
              <w:rPr>
                <w:sz w:val="20"/>
                <w:szCs w:val="20"/>
              </w:rPr>
            </w:pPr>
          </w:p>
        </w:tc>
        <w:tc>
          <w:tcPr>
            <w:tcW w:w="1417" w:type="dxa"/>
            <w:vMerge/>
            <w:vAlign w:val="center"/>
          </w:tcPr>
          <w:p w14:paraId="65A1F6DC" w14:textId="20EE190D" w:rsidR="00CE5670" w:rsidRPr="00BC40E1" w:rsidRDefault="00CE5670" w:rsidP="00BC40E1">
            <w:pPr>
              <w:pStyle w:val="R9"/>
              <w:ind w:rightChars="0" w:right="0"/>
              <w:rPr>
                <w:sz w:val="20"/>
                <w:szCs w:val="20"/>
              </w:rPr>
            </w:pPr>
          </w:p>
        </w:tc>
        <w:tc>
          <w:tcPr>
            <w:tcW w:w="851" w:type="dxa"/>
            <w:vAlign w:val="center"/>
          </w:tcPr>
          <w:p w14:paraId="118837B5" w14:textId="77777777" w:rsidR="00CE5670" w:rsidRPr="00BC40E1" w:rsidDel="00CE3B46" w:rsidRDefault="00CE5670" w:rsidP="008010F0">
            <w:pPr>
              <w:pStyle w:val="R9"/>
              <w:rPr>
                <w:sz w:val="20"/>
                <w:szCs w:val="20"/>
              </w:rPr>
            </w:pPr>
            <w:r w:rsidRPr="00BC40E1">
              <w:rPr>
                <w:rFonts w:hint="eastAsia"/>
                <w:sz w:val="20"/>
                <w:szCs w:val="20"/>
              </w:rPr>
              <w:t>下側</w:t>
            </w:r>
          </w:p>
        </w:tc>
        <w:tc>
          <w:tcPr>
            <w:tcW w:w="1134" w:type="dxa"/>
            <w:vAlign w:val="center"/>
          </w:tcPr>
          <w:p w14:paraId="31CDCFCE" w14:textId="77777777" w:rsidR="00CE5670" w:rsidRPr="00BC40E1" w:rsidDel="00CE3B46" w:rsidRDefault="00CE5670" w:rsidP="00B92443">
            <w:pPr>
              <w:adjustRightInd w:val="0"/>
              <w:ind w:rightChars="100" w:right="220"/>
              <w:jc w:val="right"/>
              <w:rPr>
                <w:sz w:val="20"/>
                <w:szCs w:val="20"/>
              </w:rPr>
            </w:pPr>
            <w:r w:rsidRPr="00BC40E1">
              <w:rPr>
                <w:sz w:val="20"/>
                <w:szCs w:val="20"/>
              </w:rPr>
              <w:t>1.2</w:t>
            </w:r>
          </w:p>
        </w:tc>
        <w:tc>
          <w:tcPr>
            <w:tcW w:w="1134" w:type="dxa"/>
            <w:vAlign w:val="center"/>
          </w:tcPr>
          <w:p w14:paraId="3FA9DC64"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7278B7E6" w14:textId="10B5480D"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1C33EF03" w14:textId="77777777" w:rsidR="00CE5670" w:rsidRPr="00BC40E1" w:rsidDel="00CE3B46" w:rsidRDefault="00CE5670" w:rsidP="00B92443">
            <w:pPr>
              <w:ind w:rightChars="150" w:right="330"/>
              <w:jc w:val="right"/>
              <w:rPr>
                <w:sz w:val="20"/>
                <w:szCs w:val="20"/>
              </w:rPr>
            </w:pPr>
            <w:r w:rsidRPr="00BC40E1">
              <w:rPr>
                <w:sz w:val="20"/>
                <w:szCs w:val="20"/>
              </w:rPr>
              <w:t>19.2</w:t>
            </w:r>
          </w:p>
        </w:tc>
      </w:tr>
      <w:tr w:rsidR="00CE5670" w:rsidRPr="00BC40E1" w14:paraId="3FD286B6" w14:textId="77777777" w:rsidTr="004823F2">
        <w:trPr>
          <w:cantSplit/>
          <w:trHeight w:hRule="exact" w:val="340"/>
          <w:jc w:val="center"/>
        </w:trPr>
        <w:tc>
          <w:tcPr>
            <w:tcW w:w="397" w:type="dxa"/>
            <w:vMerge/>
            <w:vAlign w:val="center"/>
          </w:tcPr>
          <w:p w14:paraId="33D79288" w14:textId="77777777" w:rsidR="00CE5670" w:rsidRPr="00BC40E1" w:rsidRDefault="00CE5670" w:rsidP="008010F0">
            <w:pPr>
              <w:pStyle w:val="R9"/>
              <w:rPr>
                <w:sz w:val="20"/>
                <w:szCs w:val="20"/>
              </w:rPr>
            </w:pPr>
          </w:p>
        </w:tc>
        <w:tc>
          <w:tcPr>
            <w:tcW w:w="1016" w:type="dxa"/>
            <w:vMerge w:val="restart"/>
            <w:vAlign w:val="center"/>
          </w:tcPr>
          <w:p w14:paraId="701D4924" w14:textId="77777777" w:rsidR="00CE5670" w:rsidRPr="00BC40E1" w:rsidRDefault="00CE5670" w:rsidP="00BC40E1">
            <w:pPr>
              <w:pStyle w:val="R9"/>
              <w:ind w:rightChars="50" w:right="110"/>
              <w:jc w:val="right"/>
              <w:rPr>
                <w:sz w:val="20"/>
                <w:szCs w:val="20"/>
              </w:rPr>
            </w:pPr>
            <w:r w:rsidRPr="00BC40E1">
              <w:rPr>
                <w:sz w:val="20"/>
                <w:szCs w:val="20"/>
              </w:rPr>
              <w:t>256QAM</w:t>
            </w:r>
          </w:p>
        </w:tc>
        <w:tc>
          <w:tcPr>
            <w:tcW w:w="573" w:type="dxa"/>
            <w:vMerge/>
            <w:vAlign w:val="center"/>
          </w:tcPr>
          <w:p w14:paraId="35CC0CCD" w14:textId="77777777" w:rsidR="00CE5670" w:rsidRPr="00BC40E1" w:rsidRDefault="00CE5670" w:rsidP="00BC40E1">
            <w:pPr>
              <w:pStyle w:val="R9"/>
              <w:ind w:rightChars="0" w:right="0"/>
              <w:rPr>
                <w:sz w:val="20"/>
                <w:szCs w:val="20"/>
              </w:rPr>
            </w:pPr>
          </w:p>
        </w:tc>
        <w:tc>
          <w:tcPr>
            <w:tcW w:w="1417" w:type="dxa"/>
            <w:vMerge w:val="restart"/>
            <w:vAlign w:val="center"/>
          </w:tcPr>
          <w:p w14:paraId="443DF0CE" w14:textId="09F66DC1" w:rsidR="00CE5670" w:rsidRPr="00BC40E1" w:rsidRDefault="00CE5670" w:rsidP="00BC40E1">
            <w:pPr>
              <w:pStyle w:val="R9"/>
              <w:ind w:rightChars="0" w:right="0"/>
              <w:rPr>
                <w:sz w:val="20"/>
                <w:szCs w:val="20"/>
              </w:rPr>
            </w:pPr>
            <w:r w:rsidRPr="00BC40E1">
              <w:rPr>
                <w:sz w:val="20"/>
                <w:szCs w:val="20"/>
              </w:rPr>
              <w:t>1024QAM</w:t>
            </w:r>
          </w:p>
        </w:tc>
        <w:tc>
          <w:tcPr>
            <w:tcW w:w="851" w:type="dxa"/>
            <w:vAlign w:val="center"/>
          </w:tcPr>
          <w:p w14:paraId="174BD81E"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53AEC31A" w14:textId="77777777" w:rsidR="00CE5670" w:rsidRPr="00BC40E1" w:rsidDel="00CE3B46" w:rsidRDefault="00CE5670" w:rsidP="00B92443">
            <w:pPr>
              <w:adjustRightInd w:val="0"/>
              <w:ind w:rightChars="100" w:right="220"/>
              <w:jc w:val="right"/>
              <w:rPr>
                <w:sz w:val="20"/>
                <w:szCs w:val="20"/>
              </w:rPr>
            </w:pPr>
            <w:r w:rsidRPr="00BC40E1">
              <w:rPr>
                <w:sz w:val="20"/>
                <w:szCs w:val="20"/>
              </w:rPr>
              <w:t>2.0</w:t>
            </w:r>
          </w:p>
        </w:tc>
        <w:tc>
          <w:tcPr>
            <w:tcW w:w="1134" w:type="dxa"/>
            <w:vAlign w:val="center"/>
          </w:tcPr>
          <w:p w14:paraId="727F8BDE"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2225B22B" w14:textId="0931E6C4"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1B30F277" w14:textId="77777777" w:rsidR="00CE5670" w:rsidRPr="00BC40E1" w:rsidDel="00CE3B46" w:rsidRDefault="00CE5670" w:rsidP="00B92443">
            <w:pPr>
              <w:ind w:rightChars="150" w:right="330"/>
              <w:jc w:val="right"/>
              <w:rPr>
                <w:sz w:val="20"/>
                <w:szCs w:val="20"/>
              </w:rPr>
            </w:pPr>
            <w:r w:rsidRPr="00BC40E1">
              <w:rPr>
                <w:sz w:val="20"/>
                <w:szCs w:val="20"/>
              </w:rPr>
              <w:t>18.7</w:t>
            </w:r>
          </w:p>
        </w:tc>
      </w:tr>
      <w:tr w:rsidR="00CE5670" w:rsidRPr="00BC40E1" w14:paraId="355AE65C" w14:textId="77777777" w:rsidTr="004823F2">
        <w:trPr>
          <w:cantSplit/>
          <w:trHeight w:hRule="exact" w:val="340"/>
          <w:jc w:val="center"/>
        </w:trPr>
        <w:tc>
          <w:tcPr>
            <w:tcW w:w="397" w:type="dxa"/>
            <w:vMerge/>
            <w:vAlign w:val="center"/>
          </w:tcPr>
          <w:p w14:paraId="0A86D8E6" w14:textId="77777777" w:rsidR="00CE5670" w:rsidRPr="00BC40E1" w:rsidRDefault="00CE5670" w:rsidP="008010F0">
            <w:pPr>
              <w:pStyle w:val="R9"/>
              <w:rPr>
                <w:sz w:val="20"/>
                <w:szCs w:val="20"/>
              </w:rPr>
            </w:pPr>
          </w:p>
        </w:tc>
        <w:tc>
          <w:tcPr>
            <w:tcW w:w="1016" w:type="dxa"/>
            <w:vMerge/>
            <w:vAlign w:val="center"/>
          </w:tcPr>
          <w:p w14:paraId="723BAECB" w14:textId="77777777" w:rsidR="00CE5670" w:rsidRPr="00BC40E1" w:rsidRDefault="00CE5670" w:rsidP="00BC40E1">
            <w:pPr>
              <w:pStyle w:val="R9"/>
              <w:ind w:rightChars="50" w:right="110"/>
              <w:jc w:val="right"/>
              <w:rPr>
                <w:sz w:val="20"/>
                <w:szCs w:val="20"/>
              </w:rPr>
            </w:pPr>
          </w:p>
        </w:tc>
        <w:tc>
          <w:tcPr>
            <w:tcW w:w="573" w:type="dxa"/>
            <w:vMerge/>
            <w:vAlign w:val="center"/>
          </w:tcPr>
          <w:p w14:paraId="62A6F45D" w14:textId="77777777" w:rsidR="00CE5670" w:rsidRPr="00BC40E1" w:rsidRDefault="00CE5670" w:rsidP="00BC40E1">
            <w:pPr>
              <w:pStyle w:val="R9"/>
              <w:ind w:rightChars="0" w:right="0"/>
              <w:rPr>
                <w:sz w:val="20"/>
                <w:szCs w:val="20"/>
              </w:rPr>
            </w:pPr>
          </w:p>
        </w:tc>
        <w:tc>
          <w:tcPr>
            <w:tcW w:w="1417" w:type="dxa"/>
            <w:vMerge/>
            <w:vAlign w:val="center"/>
          </w:tcPr>
          <w:p w14:paraId="76AD8745" w14:textId="43F32A34" w:rsidR="00CE5670" w:rsidRPr="00BC40E1" w:rsidRDefault="00CE5670" w:rsidP="00BC40E1">
            <w:pPr>
              <w:pStyle w:val="R9"/>
              <w:ind w:rightChars="0" w:right="0"/>
              <w:rPr>
                <w:sz w:val="20"/>
                <w:szCs w:val="20"/>
              </w:rPr>
            </w:pPr>
          </w:p>
        </w:tc>
        <w:tc>
          <w:tcPr>
            <w:tcW w:w="851" w:type="dxa"/>
            <w:vAlign w:val="center"/>
          </w:tcPr>
          <w:p w14:paraId="7A2B6710"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6E1DBA89" w14:textId="77777777" w:rsidR="00CE5670" w:rsidRPr="00BC40E1" w:rsidDel="00CE3B46" w:rsidRDefault="00CE5670" w:rsidP="00B92443">
            <w:pPr>
              <w:adjustRightInd w:val="0"/>
              <w:ind w:rightChars="100" w:right="220"/>
              <w:jc w:val="right"/>
              <w:rPr>
                <w:sz w:val="20"/>
                <w:szCs w:val="20"/>
              </w:rPr>
            </w:pPr>
            <w:r w:rsidRPr="00BC40E1">
              <w:rPr>
                <w:sz w:val="20"/>
                <w:szCs w:val="20"/>
              </w:rPr>
              <w:t>2.1</w:t>
            </w:r>
          </w:p>
        </w:tc>
        <w:tc>
          <w:tcPr>
            <w:tcW w:w="1134" w:type="dxa"/>
            <w:vAlign w:val="center"/>
          </w:tcPr>
          <w:p w14:paraId="0589FF00"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1A0865C4" w14:textId="61CEFC9B"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4F34BD9C" w14:textId="77777777" w:rsidR="00CE5670" w:rsidRPr="00BC40E1" w:rsidDel="00CE3B46" w:rsidRDefault="00CE5670" w:rsidP="00B92443">
            <w:pPr>
              <w:ind w:rightChars="150" w:right="330"/>
              <w:jc w:val="right"/>
              <w:rPr>
                <w:sz w:val="20"/>
                <w:szCs w:val="20"/>
              </w:rPr>
            </w:pPr>
            <w:r w:rsidRPr="00BC40E1">
              <w:rPr>
                <w:sz w:val="20"/>
                <w:szCs w:val="20"/>
              </w:rPr>
              <w:t>18.6</w:t>
            </w:r>
          </w:p>
        </w:tc>
      </w:tr>
      <w:tr w:rsidR="00CE5670" w:rsidRPr="00BC40E1" w14:paraId="3ABC1BB6" w14:textId="77777777" w:rsidTr="004823F2">
        <w:trPr>
          <w:cantSplit/>
          <w:trHeight w:hRule="exact" w:val="340"/>
          <w:jc w:val="center"/>
        </w:trPr>
        <w:tc>
          <w:tcPr>
            <w:tcW w:w="397" w:type="dxa"/>
            <w:vMerge/>
            <w:vAlign w:val="center"/>
          </w:tcPr>
          <w:p w14:paraId="7B442558" w14:textId="77777777" w:rsidR="00CE5670" w:rsidRPr="00BC40E1" w:rsidRDefault="00CE5670" w:rsidP="008010F0">
            <w:pPr>
              <w:pStyle w:val="R9"/>
              <w:rPr>
                <w:sz w:val="20"/>
                <w:szCs w:val="20"/>
              </w:rPr>
            </w:pPr>
          </w:p>
        </w:tc>
        <w:tc>
          <w:tcPr>
            <w:tcW w:w="1016" w:type="dxa"/>
            <w:vMerge w:val="restart"/>
            <w:vAlign w:val="center"/>
          </w:tcPr>
          <w:p w14:paraId="00599D94" w14:textId="77777777" w:rsidR="00CE5670" w:rsidRPr="00BC40E1" w:rsidRDefault="00CE5670" w:rsidP="00BC40E1">
            <w:pPr>
              <w:pStyle w:val="R9"/>
              <w:ind w:rightChars="50" w:right="110"/>
              <w:jc w:val="right"/>
              <w:rPr>
                <w:sz w:val="20"/>
                <w:szCs w:val="20"/>
              </w:rPr>
            </w:pPr>
            <w:r w:rsidRPr="00BC40E1">
              <w:rPr>
                <w:sz w:val="20"/>
                <w:szCs w:val="20"/>
              </w:rPr>
              <w:t>64QAM</w:t>
            </w:r>
          </w:p>
        </w:tc>
        <w:tc>
          <w:tcPr>
            <w:tcW w:w="573" w:type="dxa"/>
            <w:vMerge/>
            <w:vAlign w:val="center"/>
          </w:tcPr>
          <w:p w14:paraId="393511A8" w14:textId="77777777" w:rsidR="00CE5670" w:rsidRPr="00BC40E1" w:rsidRDefault="00CE5670" w:rsidP="00BC40E1">
            <w:pPr>
              <w:pStyle w:val="R9"/>
              <w:ind w:rightChars="0" w:right="0"/>
              <w:rPr>
                <w:sz w:val="20"/>
                <w:szCs w:val="20"/>
              </w:rPr>
            </w:pPr>
          </w:p>
        </w:tc>
        <w:tc>
          <w:tcPr>
            <w:tcW w:w="1417" w:type="dxa"/>
            <w:vMerge/>
            <w:vAlign w:val="center"/>
          </w:tcPr>
          <w:p w14:paraId="08FEECF1" w14:textId="2717055A" w:rsidR="00CE5670" w:rsidRPr="00BC40E1" w:rsidRDefault="00CE5670" w:rsidP="00BC40E1">
            <w:pPr>
              <w:pStyle w:val="R9"/>
              <w:ind w:rightChars="0" w:right="0"/>
              <w:rPr>
                <w:sz w:val="20"/>
                <w:szCs w:val="20"/>
              </w:rPr>
            </w:pPr>
          </w:p>
        </w:tc>
        <w:tc>
          <w:tcPr>
            <w:tcW w:w="851" w:type="dxa"/>
            <w:vAlign w:val="center"/>
          </w:tcPr>
          <w:p w14:paraId="36D4998B"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15132FFF" w14:textId="77777777" w:rsidR="00CE5670" w:rsidRPr="00BC40E1" w:rsidDel="00CE3B46" w:rsidRDefault="00CE5670" w:rsidP="00B92443">
            <w:pPr>
              <w:adjustRightInd w:val="0"/>
              <w:ind w:rightChars="100" w:right="220"/>
              <w:jc w:val="right"/>
              <w:rPr>
                <w:sz w:val="20"/>
                <w:szCs w:val="20"/>
              </w:rPr>
            </w:pPr>
            <w:r w:rsidRPr="00BC40E1">
              <w:rPr>
                <w:sz w:val="20"/>
                <w:szCs w:val="20"/>
              </w:rPr>
              <w:t>0.1</w:t>
            </w:r>
          </w:p>
        </w:tc>
        <w:tc>
          <w:tcPr>
            <w:tcW w:w="1134" w:type="dxa"/>
            <w:vAlign w:val="center"/>
          </w:tcPr>
          <w:p w14:paraId="1C251145"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5514506B" w14:textId="725C5BF9"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075DF63C" w14:textId="77777777" w:rsidR="00CE5670" w:rsidRPr="00BC40E1" w:rsidDel="00CE3B46" w:rsidRDefault="00CE5670" w:rsidP="00B92443">
            <w:pPr>
              <w:ind w:rightChars="150" w:right="330"/>
              <w:jc w:val="right"/>
              <w:rPr>
                <w:sz w:val="20"/>
                <w:szCs w:val="20"/>
              </w:rPr>
            </w:pPr>
            <w:r w:rsidRPr="00BC40E1">
              <w:rPr>
                <w:sz w:val="20"/>
                <w:szCs w:val="20"/>
              </w:rPr>
              <w:t>20.3</w:t>
            </w:r>
          </w:p>
        </w:tc>
      </w:tr>
      <w:tr w:rsidR="00CE5670" w:rsidRPr="00BC40E1" w14:paraId="66525AAA" w14:textId="77777777" w:rsidTr="004823F2">
        <w:trPr>
          <w:cantSplit/>
          <w:trHeight w:hRule="exact" w:val="340"/>
          <w:jc w:val="center"/>
        </w:trPr>
        <w:tc>
          <w:tcPr>
            <w:tcW w:w="397" w:type="dxa"/>
            <w:vMerge/>
            <w:vAlign w:val="center"/>
          </w:tcPr>
          <w:p w14:paraId="5D7FECA2" w14:textId="77777777" w:rsidR="00CE5670" w:rsidRPr="00BC40E1" w:rsidRDefault="00CE5670" w:rsidP="008010F0">
            <w:pPr>
              <w:pStyle w:val="R9"/>
              <w:rPr>
                <w:sz w:val="20"/>
                <w:szCs w:val="20"/>
              </w:rPr>
            </w:pPr>
          </w:p>
        </w:tc>
        <w:tc>
          <w:tcPr>
            <w:tcW w:w="1016" w:type="dxa"/>
            <w:vMerge/>
            <w:vAlign w:val="center"/>
          </w:tcPr>
          <w:p w14:paraId="0FA5E2B0" w14:textId="77777777" w:rsidR="00CE5670" w:rsidRPr="00BC40E1" w:rsidRDefault="00CE5670" w:rsidP="00BC40E1">
            <w:pPr>
              <w:pStyle w:val="R9"/>
              <w:ind w:rightChars="50" w:right="110"/>
              <w:jc w:val="right"/>
              <w:rPr>
                <w:sz w:val="20"/>
                <w:szCs w:val="20"/>
              </w:rPr>
            </w:pPr>
          </w:p>
        </w:tc>
        <w:tc>
          <w:tcPr>
            <w:tcW w:w="573" w:type="dxa"/>
            <w:vMerge/>
            <w:vAlign w:val="center"/>
          </w:tcPr>
          <w:p w14:paraId="61738089" w14:textId="77777777" w:rsidR="00CE5670" w:rsidRPr="00BC40E1" w:rsidRDefault="00CE5670" w:rsidP="00BC40E1">
            <w:pPr>
              <w:pStyle w:val="R9"/>
              <w:ind w:rightChars="0" w:right="0"/>
              <w:rPr>
                <w:sz w:val="20"/>
                <w:szCs w:val="20"/>
              </w:rPr>
            </w:pPr>
          </w:p>
        </w:tc>
        <w:tc>
          <w:tcPr>
            <w:tcW w:w="1417" w:type="dxa"/>
            <w:vMerge/>
            <w:vAlign w:val="center"/>
          </w:tcPr>
          <w:p w14:paraId="69F639A0" w14:textId="3498B564" w:rsidR="00CE5670" w:rsidRPr="00BC40E1" w:rsidRDefault="00CE5670" w:rsidP="00BC40E1">
            <w:pPr>
              <w:pStyle w:val="R9"/>
              <w:ind w:rightChars="0" w:right="0"/>
              <w:rPr>
                <w:sz w:val="20"/>
                <w:szCs w:val="20"/>
              </w:rPr>
            </w:pPr>
          </w:p>
        </w:tc>
        <w:tc>
          <w:tcPr>
            <w:tcW w:w="851" w:type="dxa"/>
            <w:vAlign w:val="center"/>
          </w:tcPr>
          <w:p w14:paraId="260D981A"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7290E347" w14:textId="77777777" w:rsidR="00CE5670" w:rsidRPr="00BC40E1" w:rsidDel="00CE3B46" w:rsidRDefault="00CE5670" w:rsidP="00B92443">
            <w:pPr>
              <w:adjustRightInd w:val="0"/>
              <w:ind w:rightChars="100" w:right="220"/>
              <w:jc w:val="right"/>
              <w:rPr>
                <w:sz w:val="20"/>
                <w:szCs w:val="20"/>
              </w:rPr>
            </w:pPr>
            <w:r w:rsidRPr="00BC40E1">
              <w:rPr>
                <w:sz w:val="20"/>
                <w:szCs w:val="20"/>
              </w:rPr>
              <w:t>0</w:t>
            </w:r>
          </w:p>
        </w:tc>
        <w:tc>
          <w:tcPr>
            <w:tcW w:w="1134" w:type="dxa"/>
            <w:vAlign w:val="center"/>
          </w:tcPr>
          <w:p w14:paraId="3B6BFFB9"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393E2975" w14:textId="519B382D"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20C951C3" w14:textId="77777777" w:rsidR="00CE5670" w:rsidRPr="00BC40E1" w:rsidDel="00CE3B46" w:rsidRDefault="00CE5670" w:rsidP="00B92443">
            <w:pPr>
              <w:ind w:rightChars="150" w:right="330"/>
              <w:jc w:val="right"/>
              <w:rPr>
                <w:sz w:val="20"/>
                <w:szCs w:val="20"/>
              </w:rPr>
            </w:pPr>
            <w:r w:rsidRPr="00BC40E1">
              <w:rPr>
                <w:sz w:val="20"/>
                <w:szCs w:val="20"/>
              </w:rPr>
              <w:t>20.4</w:t>
            </w:r>
          </w:p>
        </w:tc>
      </w:tr>
      <w:tr w:rsidR="00CE5670" w:rsidRPr="00BC40E1" w14:paraId="3DADFA29" w14:textId="77777777" w:rsidTr="004823F2">
        <w:trPr>
          <w:cantSplit/>
          <w:trHeight w:hRule="exact" w:val="340"/>
          <w:jc w:val="center"/>
        </w:trPr>
        <w:tc>
          <w:tcPr>
            <w:tcW w:w="397" w:type="dxa"/>
            <w:vMerge/>
            <w:vAlign w:val="center"/>
          </w:tcPr>
          <w:p w14:paraId="006D07C6" w14:textId="77777777" w:rsidR="00CE5670" w:rsidRPr="00BC40E1" w:rsidRDefault="00CE5670" w:rsidP="008010F0">
            <w:pPr>
              <w:pStyle w:val="R9"/>
              <w:rPr>
                <w:sz w:val="20"/>
                <w:szCs w:val="20"/>
              </w:rPr>
            </w:pPr>
          </w:p>
        </w:tc>
        <w:tc>
          <w:tcPr>
            <w:tcW w:w="1016" w:type="dxa"/>
            <w:vMerge w:val="restart"/>
            <w:vAlign w:val="center"/>
          </w:tcPr>
          <w:p w14:paraId="71CFEC80" w14:textId="77777777" w:rsidR="00CE5670" w:rsidRPr="00BC40E1" w:rsidRDefault="00CE5670" w:rsidP="00BC40E1">
            <w:pPr>
              <w:pStyle w:val="R9"/>
              <w:ind w:rightChars="50" w:right="110"/>
              <w:jc w:val="right"/>
              <w:rPr>
                <w:sz w:val="20"/>
                <w:szCs w:val="20"/>
              </w:rPr>
            </w:pPr>
            <w:r w:rsidRPr="00BC40E1">
              <w:rPr>
                <w:sz w:val="20"/>
                <w:szCs w:val="20"/>
              </w:rPr>
              <w:t>256QAM</w:t>
            </w:r>
          </w:p>
        </w:tc>
        <w:tc>
          <w:tcPr>
            <w:tcW w:w="573" w:type="dxa"/>
            <w:vMerge/>
            <w:vAlign w:val="center"/>
          </w:tcPr>
          <w:p w14:paraId="1772266A" w14:textId="77777777" w:rsidR="00CE5670" w:rsidRPr="00BC40E1" w:rsidRDefault="00CE5670" w:rsidP="00BC40E1">
            <w:pPr>
              <w:pStyle w:val="R9"/>
              <w:ind w:rightChars="0" w:right="0"/>
              <w:rPr>
                <w:sz w:val="20"/>
                <w:szCs w:val="20"/>
              </w:rPr>
            </w:pPr>
          </w:p>
        </w:tc>
        <w:tc>
          <w:tcPr>
            <w:tcW w:w="1417" w:type="dxa"/>
            <w:vMerge w:val="restart"/>
            <w:vAlign w:val="center"/>
          </w:tcPr>
          <w:p w14:paraId="2D6E0102" w14:textId="4DDD3B10" w:rsidR="00CE5670" w:rsidRPr="00BC40E1" w:rsidRDefault="00CE5670" w:rsidP="00BC40E1">
            <w:pPr>
              <w:pStyle w:val="R9"/>
              <w:ind w:rightChars="0" w:right="0"/>
              <w:rPr>
                <w:sz w:val="20"/>
                <w:szCs w:val="20"/>
              </w:rPr>
            </w:pPr>
            <w:r w:rsidRPr="00BC40E1">
              <w:rPr>
                <w:sz w:val="20"/>
                <w:szCs w:val="20"/>
              </w:rPr>
              <w:t>256QAM</w:t>
            </w:r>
          </w:p>
        </w:tc>
        <w:tc>
          <w:tcPr>
            <w:tcW w:w="851" w:type="dxa"/>
            <w:vAlign w:val="center"/>
          </w:tcPr>
          <w:p w14:paraId="70298164"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0355C71A" w14:textId="77777777" w:rsidR="00CE5670" w:rsidRPr="00BC40E1" w:rsidDel="00CE3B46" w:rsidRDefault="00CE5670" w:rsidP="00B92443">
            <w:pPr>
              <w:adjustRightInd w:val="0"/>
              <w:ind w:rightChars="100" w:right="220"/>
              <w:jc w:val="right"/>
              <w:rPr>
                <w:sz w:val="20"/>
                <w:szCs w:val="20"/>
              </w:rPr>
            </w:pPr>
            <w:r w:rsidRPr="00BC40E1">
              <w:rPr>
                <w:sz w:val="20"/>
                <w:szCs w:val="20"/>
              </w:rPr>
              <w:t>0.6</w:t>
            </w:r>
          </w:p>
        </w:tc>
        <w:tc>
          <w:tcPr>
            <w:tcW w:w="1134" w:type="dxa"/>
            <w:vAlign w:val="center"/>
          </w:tcPr>
          <w:p w14:paraId="0CC3E7F8"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52A6DF6C" w14:textId="2B180F6F"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66D61344" w14:textId="77777777" w:rsidR="00CE5670" w:rsidRPr="00BC40E1" w:rsidDel="00CE3B46" w:rsidRDefault="00CE5670" w:rsidP="00B92443">
            <w:pPr>
              <w:ind w:rightChars="150" w:right="330"/>
              <w:jc w:val="right"/>
              <w:rPr>
                <w:sz w:val="20"/>
                <w:szCs w:val="20"/>
              </w:rPr>
            </w:pPr>
            <w:r w:rsidRPr="00BC40E1">
              <w:rPr>
                <w:sz w:val="20"/>
                <w:szCs w:val="20"/>
              </w:rPr>
              <w:t>20.1</w:t>
            </w:r>
          </w:p>
        </w:tc>
      </w:tr>
      <w:tr w:rsidR="00CE5670" w:rsidRPr="00BC40E1" w14:paraId="2EB9F86C" w14:textId="77777777" w:rsidTr="004823F2">
        <w:trPr>
          <w:cantSplit/>
          <w:trHeight w:hRule="exact" w:val="340"/>
          <w:jc w:val="center"/>
        </w:trPr>
        <w:tc>
          <w:tcPr>
            <w:tcW w:w="397" w:type="dxa"/>
            <w:vMerge/>
            <w:vAlign w:val="center"/>
          </w:tcPr>
          <w:p w14:paraId="5662C44B" w14:textId="77777777" w:rsidR="00CE5670" w:rsidRPr="00BC40E1" w:rsidRDefault="00CE5670" w:rsidP="008010F0">
            <w:pPr>
              <w:pStyle w:val="R9"/>
              <w:rPr>
                <w:sz w:val="20"/>
                <w:szCs w:val="20"/>
              </w:rPr>
            </w:pPr>
          </w:p>
        </w:tc>
        <w:tc>
          <w:tcPr>
            <w:tcW w:w="1016" w:type="dxa"/>
            <w:vMerge/>
            <w:vAlign w:val="center"/>
          </w:tcPr>
          <w:p w14:paraId="26116370" w14:textId="77777777" w:rsidR="00CE5670" w:rsidRPr="00BC40E1" w:rsidRDefault="00CE5670" w:rsidP="00BC40E1">
            <w:pPr>
              <w:pStyle w:val="R9"/>
              <w:ind w:rightChars="50" w:right="110"/>
              <w:jc w:val="right"/>
              <w:rPr>
                <w:sz w:val="20"/>
                <w:szCs w:val="20"/>
              </w:rPr>
            </w:pPr>
          </w:p>
        </w:tc>
        <w:tc>
          <w:tcPr>
            <w:tcW w:w="573" w:type="dxa"/>
            <w:vMerge/>
            <w:vAlign w:val="center"/>
          </w:tcPr>
          <w:p w14:paraId="12296CAB" w14:textId="77777777" w:rsidR="00CE5670" w:rsidRPr="00BC40E1" w:rsidRDefault="00CE5670" w:rsidP="008010F0">
            <w:pPr>
              <w:pStyle w:val="R9"/>
              <w:rPr>
                <w:sz w:val="20"/>
                <w:szCs w:val="20"/>
              </w:rPr>
            </w:pPr>
          </w:p>
        </w:tc>
        <w:tc>
          <w:tcPr>
            <w:tcW w:w="1417" w:type="dxa"/>
            <w:vMerge/>
            <w:vAlign w:val="center"/>
          </w:tcPr>
          <w:p w14:paraId="042092A3" w14:textId="26F14D26" w:rsidR="00CE5670" w:rsidRPr="00BC40E1" w:rsidRDefault="00CE5670" w:rsidP="008010F0">
            <w:pPr>
              <w:pStyle w:val="R9"/>
              <w:rPr>
                <w:sz w:val="20"/>
                <w:szCs w:val="20"/>
              </w:rPr>
            </w:pPr>
          </w:p>
        </w:tc>
        <w:tc>
          <w:tcPr>
            <w:tcW w:w="851" w:type="dxa"/>
            <w:vAlign w:val="center"/>
          </w:tcPr>
          <w:p w14:paraId="70A62D9C"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3230B4EE" w14:textId="77777777" w:rsidR="00CE5670" w:rsidRPr="00BC40E1" w:rsidDel="00CE3B46" w:rsidRDefault="00CE5670" w:rsidP="00B92443">
            <w:pPr>
              <w:adjustRightInd w:val="0"/>
              <w:ind w:rightChars="100" w:right="220"/>
              <w:jc w:val="right"/>
              <w:rPr>
                <w:sz w:val="20"/>
                <w:szCs w:val="20"/>
              </w:rPr>
            </w:pPr>
            <w:r w:rsidRPr="00BC40E1">
              <w:rPr>
                <w:sz w:val="20"/>
                <w:szCs w:val="20"/>
              </w:rPr>
              <w:t>0.1</w:t>
            </w:r>
          </w:p>
        </w:tc>
        <w:tc>
          <w:tcPr>
            <w:tcW w:w="1134" w:type="dxa"/>
            <w:vAlign w:val="center"/>
          </w:tcPr>
          <w:p w14:paraId="1199E0A9"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574C70D6" w14:textId="1CCF2AF6"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Pr="00BC40E1">
              <w:rPr>
                <w:sz w:val="20"/>
                <w:szCs w:val="20"/>
              </w:rPr>
              <w:t>5)</w:t>
            </w:r>
          </w:p>
        </w:tc>
        <w:tc>
          <w:tcPr>
            <w:tcW w:w="1133" w:type="dxa"/>
            <w:vAlign w:val="center"/>
          </w:tcPr>
          <w:p w14:paraId="2A91997C" w14:textId="77777777" w:rsidR="00CE5670" w:rsidRPr="00BC40E1" w:rsidDel="00CE3B46" w:rsidRDefault="00CE5670" w:rsidP="00B92443">
            <w:pPr>
              <w:ind w:rightChars="150" w:right="330"/>
              <w:jc w:val="right"/>
              <w:rPr>
                <w:sz w:val="20"/>
                <w:szCs w:val="20"/>
              </w:rPr>
            </w:pPr>
            <w:r w:rsidRPr="00BC40E1">
              <w:rPr>
                <w:sz w:val="20"/>
                <w:szCs w:val="20"/>
              </w:rPr>
              <w:t>20.7</w:t>
            </w:r>
          </w:p>
        </w:tc>
      </w:tr>
      <w:tr w:rsidR="00CE5670" w:rsidRPr="00BC40E1" w14:paraId="30267C84" w14:textId="77777777" w:rsidTr="004823F2">
        <w:trPr>
          <w:cantSplit/>
          <w:trHeight w:hRule="exact" w:val="340"/>
          <w:jc w:val="center"/>
        </w:trPr>
        <w:tc>
          <w:tcPr>
            <w:tcW w:w="397" w:type="dxa"/>
            <w:vMerge/>
            <w:vAlign w:val="center"/>
          </w:tcPr>
          <w:p w14:paraId="2F7C20ED" w14:textId="77777777" w:rsidR="00CE5670" w:rsidRPr="00BC40E1" w:rsidRDefault="00CE5670" w:rsidP="008010F0">
            <w:pPr>
              <w:pStyle w:val="R9"/>
              <w:rPr>
                <w:sz w:val="20"/>
                <w:szCs w:val="20"/>
              </w:rPr>
            </w:pPr>
          </w:p>
        </w:tc>
        <w:tc>
          <w:tcPr>
            <w:tcW w:w="1016" w:type="dxa"/>
            <w:vMerge w:val="restart"/>
            <w:vAlign w:val="center"/>
          </w:tcPr>
          <w:p w14:paraId="4807E7D5" w14:textId="77777777" w:rsidR="00CE5670" w:rsidRPr="00BC40E1" w:rsidRDefault="00CE5670" w:rsidP="00BC40E1">
            <w:pPr>
              <w:pStyle w:val="R9"/>
              <w:ind w:rightChars="50" w:right="110"/>
              <w:jc w:val="right"/>
              <w:rPr>
                <w:sz w:val="20"/>
                <w:szCs w:val="20"/>
              </w:rPr>
            </w:pPr>
            <w:r w:rsidRPr="00BC40E1">
              <w:rPr>
                <w:sz w:val="20"/>
                <w:szCs w:val="20"/>
              </w:rPr>
              <w:t>64QAM</w:t>
            </w:r>
          </w:p>
        </w:tc>
        <w:tc>
          <w:tcPr>
            <w:tcW w:w="573" w:type="dxa"/>
            <w:vMerge/>
            <w:vAlign w:val="center"/>
          </w:tcPr>
          <w:p w14:paraId="130AF8A3" w14:textId="77777777" w:rsidR="00CE5670" w:rsidRPr="00BC40E1" w:rsidRDefault="00CE5670" w:rsidP="008010F0">
            <w:pPr>
              <w:pStyle w:val="R9"/>
              <w:rPr>
                <w:sz w:val="20"/>
                <w:szCs w:val="20"/>
              </w:rPr>
            </w:pPr>
          </w:p>
        </w:tc>
        <w:tc>
          <w:tcPr>
            <w:tcW w:w="1417" w:type="dxa"/>
            <w:vMerge/>
            <w:vAlign w:val="center"/>
          </w:tcPr>
          <w:p w14:paraId="7255B802" w14:textId="10C93BE2" w:rsidR="00CE5670" w:rsidRPr="00BC40E1" w:rsidRDefault="00CE5670" w:rsidP="008010F0">
            <w:pPr>
              <w:pStyle w:val="R9"/>
              <w:rPr>
                <w:sz w:val="20"/>
                <w:szCs w:val="20"/>
              </w:rPr>
            </w:pPr>
          </w:p>
        </w:tc>
        <w:tc>
          <w:tcPr>
            <w:tcW w:w="851" w:type="dxa"/>
            <w:vAlign w:val="center"/>
          </w:tcPr>
          <w:p w14:paraId="5D811890" w14:textId="77777777" w:rsidR="00CE5670" w:rsidRPr="00BC40E1" w:rsidRDefault="00CE5670" w:rsidP="008010F0">
            <w:pPr>
              <w:pStyle w:val="R9"/>
              <w:rPr>
                <w:sz w:val="20"/>
                <w:szCs w:val="20"/>
              </w:rPr>
            </w:pPr>
            <w:r w:rsidRPr="00BC40E1">
              <w:rPr>
                <w:rFonts w:hint="eastAsia"/>
                <w:sz w:val="20"/>
                <w:szCs w:val="20"/>
              </w:rPr>
              <w:t>上側</w:t>
            </w:r>
          </w:p>
        </w:tc>
        <w:tc>
          <w:tcPr>
            <w:tcW w:w="1134" w:type="dxa"/>
            <w:vAlign w:val="center"/>
          </w:tcPr>
          <w:p w14:paraId="3C98459F" w14:textId="77777777" w:rsidR="00CE5670" w:rsidRPr="00BC40E1" w:rsidDel="00CE3B46" w:rsidRDefault="00CE5670" w:rsidP="00B92443">
            <w:pPr>
              <w:adjustRightInd w:val="0"/>
              <w:ind w:rightChars="100" w:right="220"/>
              <w:jc w:val="right"/>
              <w:rPr>
                <w:sz w:val="20"/>
                <w:szCs w:val="20"/>
              </w:rPr>
            </w:pPr>
            <w:r w:rsidRPr="00BC40E1">
              <w:rPr>
                <w:sz w:val="20"/>
                <w:szCs w:val="20"/>
              </w:rPr>
              <w:t>0.1</w:t>
            </w:r>
          </w:p>
        </w:tc>
        <w:tc>
          <w:tcPr>
            <w:tcW w:w="1134" w:type="dxa"/>
            <w:vAlign w:val="center"/>
          </w:tcPr>
          <w:p w14:paraId="38B3C186"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63140692" w14:textId="40BF3D0B"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124D0787" w14:textId="77777777" w:rsidR="00CE5670" w:rsidRPr="00BC40E1" w:rsidDel="00CE3B46" w:rsidRDefault="00CE5670" w:rsidP="00B92443">
            <w:pPr>
              <w:ind w:rightChars="150" w:right="330"/>
              <w:jc w:val="right"/>
              <w:rPr>
                <w:sz w:val="20"/>
                <w:szCs w:val="20"/>
              </w:rPr>
            </w:pPr>
            <w:r w:rsidRPr="00BC40E1">
              <w:rPr>
                <w:sz w:val="20"/>
                <w:szCs w:val="20"/>
              </w:rPr>
              <w:t>20.3</w:t>
            </w:r>
          </w:p>
        </w:tc>
      </w:tr>
      <w:tr w:rsidR="00CE5670" w:rsidRPr="00BC40E1" w14:paraId="1CDD95B6" w14:textId="77777777" w:rsidTr="004823F2">
        <w:trPr>
          <w:cantSplit/>
          <w:trHeight w:hRule="exact" w:val="340"/>
          <w:jc w:val="center"/>
        </w:trPr>
        <w:tc>
          <w:tcPr>
            <w:tcW w:w="397" w:type="dxa"/>
            <w:vMerge/>
            <w:vAlign w:val="center"/>
          </w:tcPr>
          <w:p w14:paraId="4F83AFD1" w14:textId="77777777" w:rsidR="00CE5670" w:rsidRPr="00BC40E1" w:rsidRDefault="00CE5670" w:rsidP="008010F0">
            <w:pPr>
              <w:pStyle w:val="R9"/>
              <w:rPr>
                <w:sz w:val="20"/>
                <w:szCs w:val="20"/>
              </w:rPr>
            </w:pPr>
          </w:p>
        </w:tc>
        <w:tc>
          <w:tcPr>
            <w:tcW w:w="1016" w:type="dxa"/>
            <w:vMerge/>
            <w:vAlign w:val="center"/>
          </w:tcPr>
          <w:p w14:paraId="09FCB2EE" w14:textId="77777777" w:rsidR="00CE5670" w:rsidRPr="00BC40E1" w:rsidRDefault="00CE5670" w:rsidP="008010F0">
            <w:pPr>
              <w:pStyle w:val="R9"/>
              <w:rPr>
                <w:sz w:val="20"/>
                <w:szCs w:val="20"/>
              </w:rPr>
            </w:pPr>
          </w:p>
        </w:tc>
        <w:tc>
          <w:tcPr>
            <w:tcW w:w="573" w:type="dxa"/>
            <w:vMerge/>
            <w:vAlign w:val="center"/>
          </w:tcPr>
          <w:p w14:paraId="7D0A576F" w14:textId="77777777" w:rsidR="00CE5670" w:rsidRPr="00BC40E1" w:rsidRDefault="00CE5670" w:rsidP="008010F0">
            <w:pPr>
              <w:pStyle w:val="R9"/>
              <w:rPr>
                <w:sz w:val="20"/>
                <w:szCs w:val="20"/>
              </w:rPr>
            </w:pPr>
          </w:p>
        </w:tc>
        <w:tc>
          <w:tcPr>
            <w:tcW w:w="1417" w:type="dxa"/>
            <w:vMerge/>
            <w:vAlign w:val="center"/>
          </w:tcPr>
          <w:p w14:paraId="3E690B4F" w14:textId="0EC029A5" w:rsidR="00CE5670" w:rsidRPr="00BC40E1" w:rsidRDefault="00CE5670" w:rsidP="008010F0">
            <w:pPr>
              <w:pStyle w:val="R9"/>
              <w:rPr>
                <w:sz w:val="20"/>
                <w:szCs w:val="20"/>
              </w:rPr>
            </w:pPr>
          </w:p>
        </w:tc>
        <w:tc>
          <w:tcPr>
            <w:tcW w:w="851" w:type="dxa"/>
            <w:vAlign w:val="center"/>
          </w:tcPr>
          <w:p w14:paraId="5EE3AE0A" w14:textId="77777777" w:rsidR="00CE5670" w:rsidRPr="00BC40E1" w:rsidRDefault="00CE5670" w:rsidP="008010F0">
            <w:pPr>
              <w:pStyle w:val="R9"/>
              <w:rPr>
                <w:sz w:val="20"/>
                <w:szCs w:val="20"/>
              </w:rPr>
            </w:pPr>
            <w:r w:rsidRPr="00BC40E1">
              <w:rPr>
                <w:rFonts w:hint="eastAsia"/>
                <w:sz w:val="20"/>
                <w:szCs w:val="20"/>
              </w:rPr>
              <w:t>下側</w:t>
            </w:r>
          </w:p>
        </w:tc>
        <w:tc>
          <w:tcPr>
            <w:tcW w:w="1134" w:type="dxa"/>
            <w:vAlign w:val="center"/>
          </w:tcPr>
          <w:p w14:paraId="5F989564" w14:textId="77777777" w:rsidR="00CE5670" w:rsidRPr="00BC40E1" w:rsidDel="00CE3B46" w:rsidRDefault="00CE5670" w:rsidP="00B92443">
            <w:pPr>
              <w:adjustRightInd w:val="0"/>
              <w:ind w:rightChars="100" w:right="220"/>
              <w:jc w:val="right"/>
              <w:rPr>
                <w:sz w:val="20"/>
                <w:szCs w:val="20"/>
              </w:rPr>
            </w:pPr>
            <w:r w:rsidRPr="00BC40E1">
              <w:rPr>
                <w:sz w:val="20"/>
                <w:szCs w:val="20"/>
              </w:rPr>
              <w:t>0</w:t>
            </w:r>
          </w:p>
        </w:tc>
        <w:tc>
          <w:tcPr>
            <w:tcW w:w="1134" w:type="dxa"/>
            <w:vAlign w:val="center"/>
          </w:tcPr>
          <w:p w14:paraId="7BA7FC69" w14:textId="77777777" w:rsidR="00CE5670" w:rsidRPr="00BC40E1" w:rsidDel="00CE3B46" w:rsidRDefault="00CE5670" w:rsidP="00B92443">
            <w:pPr>
              <w:adjustRightInd w:val="0"/>
              <w:snapToGrid w:val="0"/>
              <w:ind w:rightChars="200" w:right="440"/>
              <w:jc w:val="right"/>
              <w:outlineLvl w:val="9"/>
              <w:rPr>
                <w:sz w:val="20"/>
                <w:szCs w:val="20"/>
              </w:rPr>
            </w:pPr>
            <w:r w:rsidRPr="00BC40E1">
              <w:rPr>
                <w:sz w:val="20"/>
                <w:szCs w:val="20"/>
              </w:rPr>
              <w:t>21</w:t>
            </w:r>
          </w:p>
        </w:tc>
        <w:tc>
          <w:tcPr>
            <w:tcW w:w="1417" w:type="dxa"/>
            <w:vAlign w:val="center"/>
          </w:tcPr>
          <w:p w14:paraId="768B353D" w14:textId="1E6F9772" w:rsidR="00CE5670" w:rsidRPr="00BC40E1" w:rsidDel="00CE3B46" w:rsidRDefault="00CE5670" w:rsidP="00B92443">
            <w:pPr>
              <w:ind w:rightChars="50" w:right="110"/>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Pr="00BC40E1">
              <w:rPr>
                <w:sz w:val="20"/>
                <w:szCs w:val="20"/>
              </w:rPr>
              <w:t>6)</w:t>
            </w:r>
          </w:p>
        </w:tc>
        <w:tc>
          <w:tcPr>
            <w:tcW w:w="1133" w:type="dxa"/>
            <w:vAlign w:val="center"/>
          </w:tcPr>
          <w:p w14:paraId="558650FB" w14:textId="77777777" w:rsidR="00CE5670" w:rsidRPr="00BC40E1" w:rsidDel="00CE3B46" w:rsidRDefault="00CE5670" w:rsidP="00B92443">
            <w:pPr>
              <w:ind w:rightChars="150" w:right="330"/>
              <w:jc w:val="right"/>
              <w:rPr>
                <w:sz w:val="20"/>
                <w:szCs w:val="20"/>
              </w:rPr>
            </w:pPr>
            <w:r w:rsidRPr="00BC40E1">
              <w:rPr>
                <w:sz w:val="20"/>
                <w:szCs w:val="20"/>
              </w:rPr>
              <w:t>20.4</w:t>
            </w:r>
          </w:p>
        </w:tc>
      </w:tr>
    </w:tbl>
    <w:p w14:paraId="29E72C5E" w14:textId="6DBA5278" w:rsidR="00585972" w:rsidRPr="00B92443" w:rsidRDefault="00585972" w:rsidP="00B92443">
      <w:pPr>
        <w:pStyle w:val="R95p"/>
        <w:spacing w:beforeLines="50" w:before="180" w:line="260" w:lineRule="exact"/>
        <w:ind w:leftChars="0"/>
      </w:pPr>
      <w:r w:rsidRPr="00B92443">
        <w:t>注</w:t>
      </w:r>
      <w:r w:rsidRPr="00B92443">
        <w:t>1</w:t>
      </w:r>
      <w:r w:rsidR="004B2CCD" w:rsidRPr="00B92443">
        <w:t>：</w:t>
      </w:r>
      <w:r w:rsidRPr="00B92443">
        <w:t>10log(5.361/5.57) =</w:t>
      </w:r>
      <w:r w:rsidRPr="00B92443">
        <w:t>－</w:t>
      </w:r>
      <w:r w:rsidRPr="00B92443">
        <w:t>0.17</w:t>
      </w:r>
      <w:r w:rsidR="004B2CCD" w:rsidRPr="00B92443">
        <w:t>（</w:t>
      </w:r>
      <w:r w:rsidRPr="00B92443">
        <w:t>与干渉波</w:t>
      </w:r>
      <w:r w:rsidRPr="00B92443">
        <w:t>256QAM Annex B</w:t>
      </w:r>
      <w:r w:rsidRPr="00B92443">
        <w:t>、被干渉波</w:t>
      </w:r>
      <w:r w:rsidRPr="00B92443">
        <w:t>ISDB-T</w:t>
      </w:r>
      <w:r w:rsidR="004B2CCD" w:rsidRPr="00B92443">
        <w:t>）</w:t>
      </w:r>
    </w:p>
    <w:p w14:paraId="249DD1B1" w14:textId="1FFAB191" w:rsidR="00585972" w:rsidRPr="00B92443" w:rsidRDefault="00585972" w:rsidP="00B92443">
      <w:pPr>
        <w:pStyle w:val="R95p"/>
        <w:spacing w:line="260" w:lineRule="exact"/>
        <w:ind w:leftChars="0"/>
      </w:pPr>
      <w:r w:rsidRPr="00B92443">
        <w:t>注</w:t>
      </w:r>
      <w:r w:rsidRPr="00B92443">
        <w:t>2</w:t>
      </w:r>
      <w:r w:rsidR="004B2CCD" w:rsidRPr="00B92443">
        <w:t>：</w:t>
      </w:r>
      <w:r w:rsidRPr="00B92443">
        <w:t>10log(5.057/5.57) =</w:t>
      </w:r>
      <w:r w:rsidRPr="00B92443">
        <w:t>－</w:t>
      </w:r>
      <w:r w:rsidRPr="00B92443">
        <w:t>0.42</w:t>
      </w:r>
      <w:r w:rsidR="004B2CCD" w:rsidRPr="00B92443">
        <w:t>（</w:t>
      </w:r>
      <w:r w:rsidRPr="00B92443">
        <w:t>与干渉波</w:t>
      </w:r>
      <w:r w:rsidRPr="00B92443">
        <w:t>64QAM Annex B</w:t>
      </w:r>
      <w:r w:rsidRPr="00B92443">
        <w:t>、被干渉波</w:t>
      </w:r>
      <w:r w:rsidRPr="00B92443">
        <w:t>ISDB-T</w:t>
      </w:r>
      <w:r w:rsidR="004B2CCD" w:rsidRPr="00B92443">
        <w:t>）</w:t>
      </w:r>
    </w:p>
    <w:p w14:paraId="558227F9" w14:textId="6F7AD7C6" w:rsidR="00585972" w:rsidRPr="00B92443" w:rsidRDefault="00585972" w:rsidP="00B92443">
      <w:pPr>
        <w:pStyle w:val="R95p"/>
        <w:spacing w:line="260" w:lineRule="exact"/>
        <w:ind w:leftChars="0"/>
      </w:pPr>
      <w:r w:rsidRPr="00B92443">
        <w:t>注</w:t>
      </w:r>
      <w:r w:rsidRPr="00B92443">
        <w:t>3</w:t>
      </w:r>
      <w:r w:rsidR="004B2CCD" w:rsidRPr="00B92443">
        <w:t>：</w:t>
      </w:r>
      <w:r w:rsidRPr="00B92443">
        <w:t>10log(5.361/5.274) = 0.07</w:t>
      </w:r>
      <w:r w:rsidR="004B2CCD" w:rsidRPr="00B92443">
        <w:t>（</w:t>
      </w:r>
      <w:r w:rsidRPr="00B92443">
        <w:t>与干渉波</w:t>
      </w:r>
      <w:r w:rsidRPr="00B92443">
        <w:t>256QAM Annex B</w:t>
      </w:r>
      <w:r w:rsidRPr="00B92443">
        <w:t>、被干渉波</w:t>
      </w:r>
      <w:r w:rsidRPr="00B92443">
        <w:t>64QAM/256QAM Annex C</w:t>
      </w:r>
      <w:r w:rsidR="004B2CCD" w:rsidRPr="00B92443">
        <w:t>）</w:t>
      </w:r>
    </w:p>
    <w:p w14:paraId="7D446FE4" w14:textId="56B4A770" w:rsidR="00585972" w:rsidRPr="00B92443" w:rsidRDefault="00585972" w:rsidP="00B92443">
      <w:pPr>
        <w:pStyle w:val="R95p"/>
        <w:spacing w:line="260" w:lineRule="exact"/>
        <w:ind w:leftChars="0"/>
      </w:pPr>
      <w:r w:rsidRPr="00B92443">
        <w:t>注</w:t>
      </w:r>
      <w:r w:rsidRPr="00B92443">
        <w:t>4</w:t>
      </w:r>
      <w:r w:rsidR="004B2CCD" w:rsidRPr="00B92443">
        <w:t>：</w:t>
      </w:r>
      <w:r w:rsidRPr="00B92443">
        <w:t>10log(5.057/5.274) =</w:t>
      </w:r>
      <w:r w:rsidRPr="00B92443">
        <w:t>－</w:t>
      </w:r>
      <w:r w:rsidRPr="00B92443">
        <w:t>0.18</w:t>
      </w:r>
      <w:r w:rsidR="004B2CCD" w:rsidRPr="00B92443">
        <w:t>（</w:t>
      </w:r>
      <w:r w:rsidRPr="00B92443">
        <w:t>与干渉波</w:t>
      </w:r>
      <w:r w:rsidRPr="00B92443">
        <w:t>64QAM Annex B</w:t>
      </w:r>
      <w:r w:rsidRPr="00B92443">
        <w:t>、被干渉波</w:t>
      </w:r>
      <w:r w:rsidRPr="00B92443">
        <w:t>64QAM/256QAM Annex C</w:t>
      </w:r>
      <w:r w:rsidR="004B2CCD" w:rsidRPr="00B92443">
        <w:t>）</w:t>
      </w:r>
    </w:p>
    <w:p w14:paraId="4585885F" w14:textId="6B884BBA" w:rsidR="00585972" w:rsidRPr="00B92443" w:rsidRDefault="00585972" w:rsidP="00B92443">
      <w:pPr>
        <w:pStyle w:val="R95p"/>
        <w:spacing w:line="260" w:lineRule="exact"/>
        <w:ind w:leftChars="0"/>
      </w:pPr>
      <w:r w:rsidRPr="00B92443">
        <w:t>注</w:t>
      </w:r>
      <w:r w:rsidRPr="00B92443">
        <w:t>5</w:t>
      </w:r>
      <w:r w:rsidR="005020EE" w:rsidRPr="00B92443">
        <w:t>：</w:t>
      </w:r>
      <w:r w:rsidRPr="00B92443">
        <w:t>10log(5.361/5.71) =</w:t>
      </w:r>
      <w:r w:rsidRPr="00B92443">
        <w:t>－</w:t>
      </w:r>
      <w:r w:rsidRPr="00B92443">
        <w:t>0.27</w:t>
      </w:r>
      <w:r w:rsidR="005020EE" w:rsidRPr="00B92443">
        <w:t>（</w:t>
      </w:r>
      <w:r w:rsidRPr="00B92443">
        <w:t>与干渉波</w:t>
      </w:r>
      <w:r w:rsidRPr="00B92443">
        <w:t>256QAM Annex B</w:t>
      </w:r>
      <w:r w:rsidRPr="00B92443">
        <w:t>、被干渉波</w:t>
      </w:r>
      <w:r w:rsidRPr="00B92443">
        <w:t>J.382</w:t>
      </w:r>
      <w:r w:rsidRPr="00B92443">
        <w:rPr>
          <w:rFonts w:ascii="ＭＳ 明朝" w:hAnsi="ＭＳ 明朝" w:cs="ＭＳ 明朝" w:hint="eastAsia"/>
          <w:vertAlign w:val="superscript"/>
        </w:rPr>
        <w:t>※</w:t>
      </w:r>
      <w:r w:rsidR="005020EE" w:rsidRPr="00B92443">
        <w:t>）</w:t>
      </w:r>
    </w:p>
    <w:p w14:paraId="2ECD78CF" w14:textId="66CE08D1" w:rsidR="00585972" w:rsidRPr="00B92443" w:rsidRDefault="00585972" w:rsidP="00B92443">
      <w:pPr>
        <w:pStyle w:val="R95p"/>
        <w:spacing w:line="260" w:lineRule="exact"/>
        <w:ind w:leftChars="0"/>
      </w:pPr>
      <w:r w:rsidRPr="00B92443">
        <w:t>注</w:t>
      </w:r>
      <w:r w:rsidRPr="00B92443">
        <w:t>6</w:t>
      </w:r>
      <w:r w:rsidR="005020EE" w:rsidRPr="00B92443">
        <w:t>：</w:t>
      </w:r>
      <w:r w:rsidRPr="00B92443">
        <w:t>10log(5.057/5.71) =</w:t>
      </w:r>
      <w:r w:rsidRPr="00B92443">
        <w:t>－</w:t>
      </w:r>
      <w:r w:rsidRPr="00B92443">
        <w:t>0.53</w:t>
      </w:r>
      <w:r w:rsidR="005020EE" w:rsidRPr="00B92443">
        <w:t>（</w:t>
      </w:r>
      <w:r w:rsidRPr="00B92443">
        <w:t>与干渉波</w:t>
      </w:r>
      <w:r w:rsidRPr="00B92443">
        <w:t>64QAM Annex B</w:t>
      </w:r>
      <w:r w:rsidRPr="00B92443">
        <w:t>、被干渉波</w:t>
      </w:r>
      <w:r w:rsidRPr="00B92443">
        <w:t>J.382</w:t>
      </w:r>
      <w:r w:rsidRPr="00B92443">
        <w:rPr>
          <w:rFonts w:ascii="ＭＳ 明朝" w:hAnsi="ＭＳ 明朝" w:cs="ＭＳ 明朝" w:hint="eastAsia"/>
          <w:vertAlign w:val="superscript"/>
        </w:rPr>
        <w:t>※</w:t>
      </w:r>
      <w:r w:rsidR="005020EE" w:rsidRPr="00B92443">
        <w:t>）</w:t>
      </w:r>
    </w:p>
    <w:p w14:paraId="1BA05DF1" w14:textId="77777777" w:rsidR="00585972" w:rsidRPr="00B92443" w:rsidRDefault="00585972" w:rsidP="00B92443">
      <w:pPr>
        <w:pStyle w:val="R95p"/>
        <w:spacing w:line="260" w:lineRule="exact"/>
        <w:ind w:leftChars="0"/>
      </w:pPr>
      <w:r w:rsidRPr="00B92443">
        <w:rPr>
          <w:rFonts w:ascii="ＭＳ 明朝" w:hAnsi="ＭＳ 明朝" w:cs="ＭＳ 明朝" w:hint="eastAsia"/>
        </w:rPr>
        <w:t>※</w:t>
      </w:r>
      <w:r w:rsidRPr="00B92443">
        <w:t>J.382</w:t>
      </w:r>
      <w:r w:rsidRPr="00B92443">
        <w:t>：</w:t>
      </w:r>
      <w:r w:rsidRPr="00B92443">
        <w:t>256QAM</w:t>
      </w:r>
      <w:r w:rsidRPr="00B92443">
        <w:t>、</w:t>
      </w:r>
      <w:r w:rsidRPr="00B92443">
        <w:t>1024QAM</w:t>
      </w:r>
      <w:r w:rsidRPr="00B92443">
        <w:t>、</w:t>
      </w:r>
      <w:r w:rsidRPr="00B92443">
        <w:t>4096QAM(4/5)</w:t>
      </w:r>
      <w:r w:rsidRPr="00B92443">
        <w:t>、</w:t>
      </w:r>
      <w:r w:rsidRPr="00B92443">
        <w:t>4096QAM(5/6)</w:t>
      </w:r>
    </w:p>
    <w:p w14:paraId="7BC52980" w14:textId="77777777" w:rsidR="001802DE" w:rsidRDefault="001802DE">
      <w:pPr>
        <w:widowControl/>
        <w:spacing w:line="240" w:lineRule="auto"/>
        <w:jc w:val="left"/>
        <w:outlineLvl w:val="9"/>
        <w:rPr>
          <w:rFonts w:cs="Arial"/>
          <w:color w:val="FF0000"/>
        </w:rPr>
      </w:pPr>
      <w:r w:rsidRPr="00A844C8">
        <w:rPr>
          <w:rFonts w:cs="Arial"/>
          <w:color w:val="FF0000"/>
        </w:rPr>
        <w:br w:type="page"/>
      </w:r>
    </w:p>
    <w:p w14:paraId="33BD368E" w14:textId="39D668B6" w:rsidR="00B92443" w:rsidRPr="00B92443" w:rsidRDefault="00B92443" w:rsidP="00B92443">
      <w:pPr>
        <w:widowControl/>
        <w:spacing w:line="240" w:lineRule="auto"/>
        <w:ind w:firstLineChars="100" w:firstLine="220"/>
        <w:outlineLvl w:val="9"/>
        <w:rPr>
          <w:rFonts w:cs="Arial"/>
        </w:rPr>
      </w:pPr>
      <w:r w:rsidRPr="00B92443">
        <w:rPr>
          <w:rFonts w:cs="Arial" w:hint="eastAsia"/>
        </w:rPr>
        <w:lastRenderedPageBreak/>
        <w:t>表</w:t>
      </w:r>
      <w:r w:rsidRPr="00B92443">
        <w:rPr>
          <w:rFonts w:cs="Arial" w:hint="eastAsia"/>
        </w:rPr>
        <w:t>8.3a</w:t>
      </w:r>
      <w:r w:rsidRPr="00B92443">
        <w:rPr>
          <w:rFonts w:cs="Arial" w:hint="eastAsia"/>
        </w:rPr>
        <w:t>に、隣接チャンネル妨害の検知限レベルを示す。</w:t>
      </w:r>
    </w:p>
    <w:p w14:paraId="105CF68A" w14:textId="290F48AC" w:rsidR="00666E6B" w:rsidRPr="00A844C8" w:rsidRDefault="004823F2" w:rsidP="008541C1">
      <w:pPr>
        <w:pStyle w:val="R105"/>
        <w:spacing w:before="180" w:after="180"/>
        <w:outlineLvl w:val="5"/>
      </w:pPr>
      <w:r w:rsidRPr="00A844C8">
        <w:rPr>
          <w:noProof/>
          <w:szCs w:val="21"/>
        </w:rPr>
        <mc:AlternateContent>
          <mc:Choice Requires="wps">
            <w:drawing>
              <wp:anchor distT="0" distB="0" distL="114300" distR="114300" simplePos="0" relativeHeight="251647488" behindDoc="0" locked="0" layoutInCell="1" allowOverlap="1" wp14:anchorId="4FBCBE1A" wp14:editId="378803D8">
                <wp:simplePos x="0" y="0"/>
                <wp:positionH relativeFrom="column">
                  <wp:posOffset>4595495</wp:posOffset>
                </wp:positionH>
                <wp:positionV relativeFrom="paragraph">
                  <wp:posOffset>-201930</wp:posOffset>
                </wp:positionV>
                <wp:extent cx="1657350" cy="493395"/>
                <wp:effectExtent l="476250" t="0" r="19050" b="1144905"/>
                <wp:wrapNone/>
                <wp:docPr id="16" name="AutoShape 5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493395"/>
                        </a:xfrm>
                        <a:prstGeom prst="wedgeRoundRectCallout">
                          <a:avLst>
                            <a:gd name="adj1" fmla="val -75963"/>
                            <a:gd name="adj2" fmla="val 26913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B79FF4" w14:textId="203D16CF" w:rsidR="000A0FE6" w:rsidRPr="00B92443" w:rsidRDefault="0027208B" w:rsidP="00666E6B">
                            <w:pPr>
                              <w:pStyle w:val="Rf5"/>
                              <w:rPr>
                                <w:sz w:val="16"/>
                                <w:szCs w:val="16"/>
                              </w:rPr>
                            </w:pPr>
                            <w:r w:rsidRPr="00B92443">
                              <w:rPr>
                                <w:sz w:val="16"/>
                                <w:szCs w:val="16"/>
                              </w:rPr>
                              <w:t>ISDB-T</w:t>
                            </w:r>
                            <w:r w:rsidR="000A0FE6" w:rsidRPr="00B92443">
                              <w:rPr>
                                <w:rFonts w:hint="eastAsia"/>
                                <w:sz w:val="16"/>
                                <w:szCs w:val="16"/>
                              </w:rPr>
                              <w:t>、</w:t>
                            </w:r>
                            <w:r w:rsidR="000A0FE6" w:rsidRPr="00B92443">
                              <w:rPr>
                                <w:sz w:val="16"/>
                                <w:szCs w:val="16"/>
                              </w:rPr>
                              <w:t>64QAM</w:t>
                            </w:r>
                            <w:r w:rsidR="000A0FE6" w:rsidRPr="00B92443">
                              <w:rPr>
                                <w:rFonts w:hint="eastAsia"/>
                                <w:sz w:val="16"/>
                                <w:szCs w:val="16"/>
                              </w:rPr>
                              <w:t>について、</w:t>
                            </w:r>
                            <w:r w:rsidR="000A0FE6" w:rsidRPr="00B92443">
                              <w:rPr>
                                <w:sz w:val="16"/>
                                <w:szCs w:val="16"/>
                              </w:rPr>
                              <w:t>BER</w:t>
                            </w:r>
                            <w:r w:rsidR="000A0FE6" w:rsidRPr="00B92443">
                              <w:rPr>
                                <w:rFonts w:hint="eastAsia"/>
                                <w:sz w:val="16"/>
                                <w:szCs w:val="16"/>
                              </w:rPr>
                              <w:t>を用いて評価した場合は、こちらの表を使用する。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CBE1A" id="_x0000_s1110" type="#_x0000_t62" style="position:absolute;left:0;text-align:left;margin-left:361.85pt;margin-top:-15.9pt;width:130.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" adj="-5608,68933" filled="f" strokecolor="red">
                <v:textbox inset="0,0,0,0">
                  <w:txbxContent>
                    <w:p w14:paraId="46B79FF4" w14:textId="203D16CF" w:rsidR="000A0FE6" w:rsidRPr="00B92443" w:rsidRDefault="0027208B" w:rsidP="00666E6B">
                      <w:pPr>
                        <w:pStyle w:val="Rf5"/>
                        <w:rPr>
                          <w:sz w:val="16"/>
                          <w:szCs w:val="16"/>
                        </w:rPr>
                      </w:pPr>
                      <w:r w:rsidRPr="00B92443">
                        <w:rPr>
                          <w:sz w:val="16"/>
                          <w:szCs w:val="16"/>
                        </w:rPr>
                        <w:t>ISDB-T</w:t>
                      </w:r>
                      <w:r w:rsidR="000A0FE6" w:rsidRPr="00B92443">
                        <w:rPr>
                          <w:rFonts w:hint="eastAsia"/>
                          <w:sz w:val="16"/>
                          <w:szCs w:val="16"/>
                        </w:rPr>
                        <w:t>、</w:t>
                      </w:r>
                      <w:r w:rsidR="000A0FE6" w:rsidRPr="00B92443">
                        <w:rPr>
                          <w:sz w:val="16"/>
                          <w:szCs w:val="16"/>
                        </w:rPr>
                        <w:t>64QAM</w:t>
                      </w:r>
                      <w:r w:rsidR="000A0FE6" w:rsidRPr="00B92443">
                        <w:rPr>
                          <w:rFonts w:hint="eastAsia"/>
                          <w:sz w:val="16"/>
                          <w:szCs w:val="16"/>
                        </w:rPr>
                        <w:t>について、</w:t>
                      </w:r>
                      <w:r w:rsidR="000A0FE6" w:rsidRPr="00B92443">
                        <w:rPr>
                          <w:sz w:val="16"/>
                          <w:szCs w:val="16"/>
                        </w:rPr>
                        <w:t>BER</w:t>
                      </w:r>
                      <w:r w:rsidR="000A0FE6" w:rsidRPr="00B92443">
                        <w:rPr>
                          <w:rFonts w:hint="eastAsia"/>
                          <w:sz w:val="16"/>
                          <w:szCs w:val="16"/>
                        </w:rPr>
                        <w:t>を用いて評価した場合は、こちらの表を使用する。</w:t>
                      </w:r>
                    </w:p>
                  </w:txbxContent>
                </v:textbox>
              </v:shape>
            </w:pict>
          </mc:Fallback>
        </mc:AlternateContent>
      </w:r>
      <w:r w:rsidRPr="00A844C8">
        <w:rPr>
          <w:noProof/>
          <w:szCs w:val="21"/>
        </w:rPr>
        <mc:AlternateContent>
          <mc:Choice Requires="wps">
            <w:drawing>
              <wp:anchor distT="0" distB="0" distL="114300" distR="114300" simplePos="0" relativeHeight="251652608" behindDoc="0" locked="0" layoutInCell="1" allowOverlap="1" wp14:anchorId="614B8C0F" wp14:editId="6ABC20B4">
                <wp:simplePos x="0" y="0"/>
                <wp:positionH relativeFrom="column">
                  <wp:posOffset>5080</wp:posOffset>
                </wp:positionH>
                <wp:positionV relativeFrom="paragraph">
                  <wp:posOffset>-108585</wp:posOffset>
                </wp:positionV>
                <wp:extent cx="1330960" cy="428625"/>
                <wp:effectExtent l="0" t="0" r="478790" b="28575"/>
                <wp:wrapNone/>
                <wp:docPr id="158" name="四角形吹き出し 158"/>
                <wp:cNvGraphicFramePr/>
                <a:graphic xmlns:a="http://schemas.openxmlformats.org/drawingml/2006/main">
                  <a:graphicData uri="http://schemas.microsoft.com/office/word/2010/wordprocessingShape">
                    <wps:wsp>
                      <wps:cNvSpPr/>
                      <wps:spPr>
                        <a:xfrm>
                          <a:off x="0" y="0"/>
                          <a:ext cx="1330960" cy="428625"/>
                        </a:xfrm>
                        <a:prstGeom prst="wedgeRectCallout">
                          <a:avLst>
                            <a:gd name="adj1" fmla="val 83409"/>
                            <a:gd name="adj2" fmla="val 30057"/>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7B77B1" w14:textId="77777777" w:rsidR="000A0FE6" w:rsidRPr="00B92443" w:rsidRDefault="000A0FE6" w:rsidP="002D16D7">
                            <w:pPr>
                              <w:jc w:val="left"/>
                              <w:rPr>
                                <w:color w:val="FF0000"/>
                                <w:sz w:val="16"/>
                                <w:szCs w:val="16"/>
                              </w:rPr>
                            </w:pPr>
                            <w:r w:rsidRPr="00B92443">
                              <w:rPr>
                                <w:rFonts w:hint="eastAsia"/>
                                <w:color w:val="FF0000"/>
                                <w:sz w:val="16"/>
                                <w:szCs w:val="16"/>
                              </w:rPr>
                              <w:t>隣接妨害に</w:t>
                            </w:r>
                            <w:r w:rsidRPr="00B92443">
                              <w:rPr>
                                <w:rFonts w:hint="eastAsia"/>
                                <w:color w:val="FF0000"/>
                                <w:sz w:val="16"/>
                                <w:szCs w:val="16"/>
                              </w:rPr>
                              <w:t>BER</w:t>
                            </w:r>
                            <w:r w:rsidRPr="00B92443">
                              <w:rPr>
                                <w:rFonts w:hint="eastAsia"/>
                                <w:color w:val="FF0000"/>
                                <w:sz w:val="16"/>
                                <w:szCs w:val="16"/>
                              </w:rPr>
                              <w:t>評価</w:t>
                            </w:r>
                          </w:p>
                          <w:p w14:paraId="32AB7BBF" w14:textId="77777777" w:rsidR="000A0FE6" w:rsidRPr="00B92443" w:rsidRDefault="000A0FE6" w:rsidP="002D16D7">
                            <w:pPr>
                              <w:jc w:val="left"/>
                              <w:rPr>
                                <w:color w:val="FF0000"/>
                                <w:sz w:val="16"/>
                                <w:szCs w:val="16"/>
                              </w:rPr>
                            </w:pPr>
                            <w:r w:rsidRPr="00B92443">
                              <w:rPr>
                                <w:rFonts w:hint="eastAsia"/>
                                <w:color w:val="FF0000"/>
                                <w:sz w:val="16"/>
                                <w:szCs w:val="16"/>
                              </w:rPr>
                              <w:t>を用いた場合のみ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B8C0F" id="四角形吹き出し 158" o:spid="_x0000_s1111" type="#_x0000_t61" style="position:absolute;left:0;text-align:left;margin-left:.4pt;margin-top:-8.55pt;width:104.8pt;height:33.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" adj="28816,17292" filled="f" strokecolor="red" strokeweight="1pt">
                <v:textbox>
                  <w:txbxContent>
                    <w:p w14:paraId="037B77B1" w14:textId="77777777" w:rsidR="000A0FE6" w:rsidRPr="00B92443" w:rsidRDefault="000A0FE6" w:rsidP="002D16D7">
                      <w:pPr>
                        <w:jc w:val="left"/>
                        <w:rPr>
                          <w:color w:val="FF0000"/>
                          <w:sz w:val="16"/>
                          <w:szCs w:val="16"/>
                        </w:rPr>
                      </w:pPr>
                      <w:r w:rsidRPr="00B92443">
                        <w:rPr>
                          <w:rFonts w:hint="eastAsia"/>
                          <w:color w:val="FF0000"/>
                          <w:sz w:val="16"/>
                          <w:szCs w:val="16"/>
                        </w:rPr>
                        <w:t>隣接妨害に</w:t>
                      </w:r>
                      <w:r w:rsidRPr="00B92443">
                        <w:rPr>
                          <w:rFonts w:hint="eastAsia"/>
                          <w:color w:val="FF0000"/>
                          <w:sz w:val="16"/>
                          <w:szCs w:val="16"/>
                        </w:rPr>
                        <w:t>BER</w:t>
                      </w:r>
                      <w:r w:rsidRPr="00B92443">
                        <w:rPr>
                          <w:rFonts w:hint="eastAsia"/>
                          <w:color w:val="FF0000"/>
                          <w:sz w:val="16"/>
                          <w:szCs w:val="16"/>
                        </w:rPr>
                        <w:t>評価</w:t>
                      </w:r>
                    </w:p>
                    <w:p w14:paraId="32AB7BBF" w14:textId="77777777" w:rsidR="000A0FE6" w:rsidRPr="00B92443" w:rsidRDefault="000A0FE6" w:rsidP="002D16D7">
                      <w:pPr>
                        <w:jc w:val="left"/>
                        <w:rPr>
                          <w:color w:val="FF0000"/>
                          <w:sz w:val="16"/>
                          <w:szCs w:val="16"/>
                        </w:rPr>
                      </w:pPr>
                      <w:r w:rsidRPr="00B92443">
                        <w:rPr>
                          <w:rFonts w:hint="eastAsia"/>
                          <w:color w:val="FF0000"/>
                          <w:sz w:val="16"/>
                          <w:szCs w:val="16"/>
                        </w:rPr>
                        <w:t>を用いた場合のみ</w:t>
                      </w:r>
                    </w:p>
                  </w:txbxContent>
                </v:textbox>
              </v:shape>
            </w:pict>
          </mc:Fallback>
        </mc:AlternateContent>
      </w:r>
      <w:r w:rsidRPr="00A844C8">
        <w:rPr>
          <w:rFonts w:cs="Arial"/>
          <w:noProof/>
        </w:rPr>
        <mc:AlternateContent>
          <mc:Choice Requires="wps">
            <w:drawing>
              <wp:anchor distT="0" distB="0" distL="114300" distR="114300" simplePos="0" relativeHeight="251668992" behindDoc="0" locked="0" layoutInCell="1" allowOverlap="1" wp14:anchorId="593442FD" wp14:editId="15161D7E">
                <wp:simplePos x="0" y="0"/>
                <wp:positionH relativeFrom="column">
                  <wp:posOffset>709295</wp:posOffset>
                </wp:positionH>
                <wp:positionV relativeFrom="paragraph">
                  <wp:posOffset>-421005</wp:posOffset>
                </wp:positionV>
                <wp:extent cx="1428750" cy="316230"/>
                <wp:effectExtent l="0" t="0" r="19050" b="198120"/>
                <wp:wrapNone/>
                <wp:docPr id="17" name="AutoShape 5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16230"/>
                        </a:xfrm>
                        <a:prstGeom prst="wedgeRoundRectCallout">
                          <a:avLst>
                            <a:gd name="adj1" fmla="val 28029"/>
                            <a:gd name="adj2" fmla="val 9802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9F0E21" w14:textId="77777777" w:rsidR="000A0FE6" w:rsidRPr="00B92443" w:rsidRDefault="000A0FE6" w:rsidP="00666E6B">
                            <w:pPr>
                              <w:pStyle w:val="Rf5"/>
                              <w:jc w:val="center"/>
                              <w:rPr>
                                <w:b/>
                                <w:sz w:val="16"/>
                                <w:szCs w:val="16"/>
                              </w:rPr>
                            </w:pPr>
                            <w:r w:rsidRPr="00B92443">
                              <w:rPr>
                                <w:rFonts w:hint="eastAsia"/>
                                <w:b/>
                                <w:sz w:val="16"/>
                                <w:szCs w:val="16"/>
                              </w:rPr>
                              <w:t>表</w:t>
                            </w:r>
                            <w:r w:rsidRPr="00B92443">
                              <w:rPr>
                                <w:b/>
                                <w:sz w:val="16"/>
                                <w:szCs w:val="16"/>
                              </w:rPr>
                              <w:t>8.2</w:t>
                            </w:r>
                            <w:r w:rsidRPr="00B92443">
                              <w:rPr>
                                <w:rFonts w:hint="eastAsia"/>
                                <w:b/>
                                <w:sz w:val="16"/>
                                <w:szCs w:val="16"/>
                              </w:rPr>
                              <w:t>が不要の場合、</w:t>
                            </w:r>
                          </w:p>
                          <w:p w14:paraId="1DEDC6DB" w14:textId="77777777" w:rsidR="000A0FE6" w:rsidRPr="00B92443" w:rsidRDefault="000A0FE6" w:rsidP="00666E6B">
                            <w:pPr>
                              <w:pStyle w:val="Rf5"/>
                              <w:jc w:val="center"/>
                              <w:rPr>
                                <w:b/>
                                <w:sz w:val="16"/>
                                <w:szCs w:val="16"/>
                              </w:rPr>
                            </w:pPr>
                            <w:r w:rsidRPr="00B92443">
                              <w:rPr>
                                <w:rFonts w:hint="eastAsia"/>
                                <w:b/>
                                <w:sz w:val="16"/>
                                <w:szCs w:val="16"/>
                              </w:rPr>
                              <w:t>表</w:t>
                            </w:r>
                            <w:r w:rsidRPr="00B92443">
                              <w:rPr>
                                <w:b/>
                                <w:sz w:val="16"/>
                                <w:szCs w:val="16"/>
                              </w:rPr>
                              <w:t>8.3a</w:t>
                            </w:r>
                            <w:r w:rsidRPr="00B92443">
                              <w:rPr>
                                <w:rFonts w:hint="eastAsia"/>
                                <w:b/>
                                <w:sz w:val="16"/>
                                <w:szCs w:val="16"/>
                              </w:rPr>
                              <w:t>→表</w:t>
                            </w:r>
                            <w:r w:rsidRPr="00B92443">
                              <w:rPr>
                                <w:b/>
                                <w:sz w:val="16"/>
                                <w:szCs w:val="16"/>
                              </w:rPr>
                              <w:t>8.2</w:t>
                            </w:r>
                            <w:r w:rsidRPr="00B92443">
                              <w:rPr>
                                <w:rFonts w:hint="eastAsia"/>
                                <w:b/>
                                <w:sz w:val="16"/>
                                <w:szCs w:val="16"/>
                              </w:rPr>
                              <w:t>a</w:t>
                            </w:r>
                            <w:r w:rsidRPr="00B92443">
                              <w:rPr>
                                <w:rFonts w:hint="eastAsia"/>
                                <w:b/>
                                <w:sz w:val="16"/>
                                <w:szCs w:val="16"/>
                              </w:rPr>
                              <w:t>となる。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93442FD" id="_x0000_s1112" type="#_x0000_t62" style="position:absolute;left:0;text-align:left;margin-left:55.85pt;margin-top:-33.15pt;width:112.5pt;height:24.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" adj="16854,31974" filled="f" strokecolor="red">
                <v:textbox inset="0,0,0,0">
                  <w:txbxContent>
                    <w:p w14:paraId="119F0E21" w14:textId="77777777" w:rsidR="000A0FE6" w:rsidRPr="00B92443" w:rsidRDefault="000A0FE6" w:rsidP="00666E6B">
                      <w:pPr>
                        <w:pStyle w:val="Rf5"/>
                        <w:jc w:val="center"/>
                        <w:rPr>
                          <w:b/>
                          <w:sz w:val="16"/>
                          <w:szCs w:val="16"/>
                        </w:rPr>
                      </w:pPr>
                      <w:r w:rsidRPr="00B92443">
                        <w:rPr>
                          <w:rFonts w:hint="eastAsia"/>
                          <w:b/>
                          <w:sz w:val="16"/>
                          <w:szCs w:val="16"/>
                        </w:rPr>
                        <w:t>表</w:t>
                      </w:r>
                      <w:r w:rsidRPr="00B92443">
                        <w:rPr>
                          <w:b/>
                          <w:sz w:val="16"/>
                          <w:szCs w:val="16"/>
                        </w:rPr>
                        <w:t>8.2</w:t>
                      </w:r>
                      <w:r w:rsidRPr="00B92443">
                        <w:rPr>
                          <w:rFonts w:hint="eastAsia"/>
                          <w:b/>
                          <w:sz w:val="16"/>
                          <w:szCs w:val="16"/>
                        </w:rPr>
                        <w:t>が不要の場合、</w:t>
                      </w:r>
                    </w:p>
                    <w:p w14:paraId="1DEDC6DB" w14:textId="77777777" w:rsidR="000A0FE6" w:rsidRPr="00B92443" w:rsidRDefault="000A0FE6" w:rsidP="00666E6B">
                      <w:pPr>
                        <w:pStyle w:val="Rf5"/>
                        <w:jc w:val="center"/>
                        <w:rPr>
                          <w:b/>
                          <w:sz w:val="16"/>
                          <w:szCs w:val="16"/>
                        </w:rPr>
                      </w:pPr>
                      <w:r w:rsidRPr="00B92443">
                        <w:rPr>
                          <w:rFonts w:hint="eastAsia"/>
                          <w:b/>
                          <w:sz w:val="16"/>
                          <w:szCs w:val="16"/>
                        </w:rPr>
                        <w:t>表</w:t>
                      </w:r>
                      <w:r w:rsidRPr="00B92443">
                        <w:rPr>
                          <w:b/>
                          <w:sz w:val="16"/>
                          <w:szCs w:val="16"/>
                        </w:rPr>
                        <w:t>8.3a</w:t>
                      </w:r>
                      <w:r w:rsidRPr="00B92443">
                        <w:rPr>
                          <w:rFonts w:hint="eastAsia"/>
                          <w:b/>
                          <w:sz w:val="16"/>
                          <w:szCs w:val="16"/>
                        </w:rPr>
                        <w:t>→表</w:t>
                      </w:r>
                      <w:r w:rsidRPr="00B92443">
                        <w:rPr>
                          <w:b/>
                          <w:sz w:val="16"/>
                          <w:szCs w:val="16"/>
                        </w:rPr>
                        <w:t>8.2</w:t>
                      </w:r>
                      <w:r w:rsidRPr="00B92443">
                        <w:rPr>
                          <w:rFonts w:hint="eastAsia"/>
                          <w:b/>
                          <w:sz w:val="16"/>
                          <w:szCs w:val="16"/>
                        </w:rPr>
                        <w:t>a</w:t>
                      </w:r>
                      <w:r w:rsidRPr="00B92443">
                        <w:rPr>
                          <w:rFonts w:hint="eastAsia"/>
                          <w:b/>
                          <w:sz w:val="16"/>
                          <w:szCs w:val="16"/>
                        </w:rPr>
                        <w:t>となる。</w:t>
                      </w:r>
                    </w:p>
                  </w:txbxContent>
                </v:textbox>
              </v:shape>
            </w:pict>
          </mc:Fallback>
        </mc:AlternateContent>
      </w:r>
      <w:r w:rsidR="00666E6B" w:rsidRPr="00A844C8">
        <w:rPr>
          <w:rFonts w:cs="Arial"/>
        </w:rPr>
        <w:t>表</w:t>
      </w:r>
      <w:r w:rsidR="00666E6B" w:rsidRPr="008541C1">
        <w:rPr>
          <w:rFonts w:ascii="Arial" w:hAnsi="Arial" w:cs="Arial"/>
        </w:rPr>
        <w:t>8.3a</w:t>
      </w:r>
      <w:r w:rsidR="00666E6B" w:rsidRPr="00A844C8">
        <w:rPr>
          <w:rFonts w:cs="Arial"/>
        </w:rPr>
        <w:t xml:space="preserve">　</w:t>
      </w:r>
      <w:r w:rsidR="00666E6B" w:rsidRPr="00A844C8">
        <w:t>隣接チャンネル妨害の検知限レベル</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7"/>
        <w:gridCol w:w="1016"/>
        <w:gridCol w:w="573"/>
        <w:gridCol w:w="1559"/>
        <w:gridCol w:w="851"/>
        <w:gridCol w:w="1134"/>
        <w:gridCol w:w="992"/>
        <w:gridCol w:w="1417"/>
        <w:gridCol w:w="1133"/>
      </w:tblGrid>
      <w:tr w:rsidR="007277ED" w:rsidRPr="00BC40E1" w14:paraId="7056CDCF" w14:textId="77777777" w:rsidTr="004823F2">
        <w:trPr>
          <w:cantSplit/>
          <w:trHeight w:hRule="exact" w:val="988"/>
          <w:jc w:val="center"/>
        </w:trPr>
        <w:tc>
          <w:tcPr>
            <w:tcW w:w="1413" w:type="dxa"/>
            <w:gridSpan w:val="2"/>
            <w:vAlign w:val="center"/>
          </w:tcPr>
          <w:p w14:paraId="5A8FE7E2" w14:textId="77777777" w:rsidR="007277ED" w:rsidRPr="00BC40E1" w:rsidRDefault="007277ED" w:rsidP="00BC40E1">
            <w:pPr>
              <w:jc w:val="center"/>
              <w:rPr>
                <w:rFonts w:cs="SimSun"/>
                <w:sz w:val="20"/>
                <w:szCs w:val="20"/>
              </w:rPr>
            </w:pPr>
            <w:r w:rsidRPr="00BC40E1">
              <w:rPr>
                <w:sz w:val="20"/>
                <w:szCs w:val="20"/>
              </w:rPr>
              <w:t>下り</w:t>
            </w:r>
            <w:r w:rsidRPr="00BC40E1">
              <w:rPr>
                <w:sz w:val="20"/>
                <w:szCs w:val="20"/>
              </w:rPr>
              <w:br/>
            </w:r>
            <w:r w:rsidRPr="00BC40E1">
              <w:rPr>
                <w:sz w:val="20"/>
                <w:szCs w:val="20"/>
              </w:rPr>
              <w:t>多重</w:t>
            </w:r>
            <w:r w:rsidRPr="00BC40E1">
              <w:rPr>
                <w:rFonts w:cs="ＭＳ 明朝"/>
                <w:sz w:val="20"/>
                <w:szCs w:val="20"/>
              </w:rPr>
              <w:t>・</w:t>
            </w:r>
            <w:r w:rsidRPr="00BC40E1">
              <w:rPr>
                <w:rFonts w:eastAsia="SimSun" w:cs="SimSun"/>
                <w:sz w:val="20"/>
                <w:szCs w:val="20"/>
              </w:rPr>
              <w:t>変調</w:t>
            </w:r>
          </w:p>
          <w:p w14:paraId="596AB8CA" w14:textId="6BB6B022" w:rsidR="00666E6B" w:rsidRPr="00BC40E1" w:rsidRDefault="007277ED" w:rsidP="00BC40E1">
            <w:pPr>
              <w:jc w:val="center"/>
              <w:rPr>
                <w:sz w:val="20"/>
                <w:szCs w:val="20"/>
              </w:rPr>
            </w:pPr>
            <w:r w:rsidRPr="00BC40E1">
              <w:rPr>
                <w:rFonts w:eastAsia="SimSun" w:cs="SimSun"/>
                <w:sz w:val="20"/>
                <w:szCs w:val="20"/>
              </w:rPr>
              <w:t>方式</w:t>
            </w:r>
          </w:p>
        </w:tc>
        <w:tc>
          <w:tcPr>
            <w:tcW w:w="2132" w:type="dxa"/>
            <w:gridSpan w:val="2"/>
            <w:vAlign w:val="center"/>
          </w:tcPr>
          <w:p w14:paraId="6E40011C" w14:textId="77777777" w:rsidR="00666E6B" w:rsidRPr="00BC40E1" w:rsidRDefault="00666E6B" w:rsidP="00BC40E1">
            <w:pPr>
              <w:pStyle w:val="R9"/>
              <w:ind w:rightChars="0" w:right="0"/>
              <w:rPr>
                <w:sz w:val="20"/>
                <w:szCs w:val="20"/>
              </w:rPr>
            </w:pPr>
            <w:r w:rsidRPr="00BC40E1">
              <w:rPr>
                <w:sz w:val="20"/>
                <w:szCs w:val="20"/>
              </w:rPr>
              <w:t>被干渉信号</w:t>
            </w:r>
          </w:p>
          <w:p w14:paraId="2877864F" w14:textId="77777777" w:rsidR="00666E6B" w:rsidRPr="00BC40E1" w:rsidRDefault="00666E6B" w:rsidP="00BC40E1">
            <w:pPr>
              <w:pStyle w:val="R9"/>
              <w:ind w:rightChars="0" w:right="0"/>
              <w:rPr>
                <w:sz w:val="20"/>
                <w:szCs w:val="20"/>
              </w:rPr>
            </w:pPr>
            <w:r w:rsidRPr="00BC40E1">
              <w:rPr>
                <w:sz w:val="20"/>
                <w:szCs w:val="20"/>
              </w:rPr>
              <w:t>信号形式</w:t>
            </w:r>
          </w:p>
        </w:tc>
        <w:tc>
          <w:tcPr>
            <w:tcW w:w="851" w:type="dxa"/>
            <w:vAlign w:val="center"/>
          </w:tcPr>
          <w:p w14:paraId="33CCCF83" w14:textId="77777777" w:rsidR="004823F2" w:rsidRPr="00BC40E1" w:rsidRDefault="00666E6B" w:rsidP="00BC40E1">
            <w:pPr>
              <w:pStyle w:val="R9"/>
              <w:ind w:rightChars="0" w:right="0"/>
              <w:rPr>
                <w:sz w:val="20"/>
                <w:szCs w:val="20"/>
              </w:rPr>
            </w:pPr>
            <w:r w:rsidRPr="00BC40E1">
              <w:rPr>
                <w:sz w:val="20"/>
                <w:szCs w:val="20"/>
              </w:rPr>
              <w:t>隣接</w:t>
            </w:r>
          </w:p>
          <w:p w14:paraId="0C685759" w14:textId="0153CEA4" w:rsidR="00666E6B" w:rsidRPr="00BC40E1" w:rsidRDefault="00EB4426" w:rsidP="00BC40E1">
            <w:pPr>
              <w:pStyle w:val="R9"/>
              <w:ind w:rightChars="0" w:right="0"/>
              <w:rPr>
                <w:sz w:val="20"/>
                <w:szCs w:val="20"/>
              </w:rPr>
            </w:pPr>
            <w:r w:rsidRPr="00BC40E1">
              <w:rPr>
                <w:sz w:val="20"/>
                <w:szCs w:val="20"/>
              </w:rPr>
              <w:t>条件</w:t>
            </w:r>
          </w:p>
        </w:tc>
        <w:tc>
          <w:tcPr>
            <w:tcW w:w="1134" w:type="dxa"/>
            <w:vAlign w:val="center"/>
          </w:tcPr>
          <w:p w14:paraId="19EBB239" w14:textId="77708EF8" w:rsidR="00E64543" w:rsidRPr="00BC40E1" w:rsidRDefault="00666E6B" w:rsidP="00BC40E1">
            <w:pPr>
              <w:pStyle w:val="R9"/>
              <w:ind w:rightChars="0" w:right="0"/>
              <w:rPr>
                <w:sz w:val="20"/>
                <w:szCs w:val="20"/>
              </w:rPr>
            </w:pPr>
            <w:r w:rsidRPr="00BC40E1">
              <w:rPr>
                <w:sz w:val="20"/>
                <w:szCs w:val="20"/>
              </w:rPr>
              <w:t>マスク規格</w:t>
            </w:r>
          </w:p>
          <w:p w14:paraId="0220F3BA" w14:textId="28184134" w:rsidR="0095294F" w:rsidRPr="00BC40E1" w:rsidRDefault="00666E6B" w:rsidP="00BC40E1">
            <w:pPr>
              <w:pStyle w:val="R9"/>
              <w:ind w:rightChars="0" w:right="0"/>
              <w:rPr>
                <w:sz w:val="20"/>
                <w:szCs w:val="20"/>
              </w:rPr>
            </w:pPr>
            <w:r w:rsidRPr="00BC40E1">
              <w:rPr>
                <w:sz w:val="20"/>
                <w:szCs w:val="20"/>
              </w:rPr>
              <w:t>との差の</w:t>
            </w:r>
          </w:p>
          <w:p w14:paraId="4532D0D4" w14:textId="5B89DF81" w:rsidR="00666E6B" w:rsidRPr="00BC40E1" w:rsidRDefault="00666E6B" w:rsidP="00BC40E1">
            <w:pPr>
              <w:pStyle w:val="R9"/>
              <w:ind w:rightChars="0" w:right="0"/>
              <w:rPr>
                <w:sz w:val="20"/>
                <w:szCs w:val="20"/>
              </w:rPr>
            </w:pPr>
            <w:r w:rsidRPr="00BC40E1">
              <w:rPr>
                <w:sz w:val="20"/>
                <w:szCs w:val="20"/>
              </w:rPr>
              <w:t>最大値</w:t>
            </w:r>
            <w:r w:rsidR="00E64543" w:rsidRPr="00BC40E1">
              <w:rPr>
                <w:sz w:val="20"/>
                <w:szCs w:val="20"/>
              </w:rPr>
              <w:t>：</w:t>
            </w:r>
            <w:r w:rsidRPr="00BC40E1">
              <w:rPr>
                <w:sz w:val="20"/>
                <w:szCs w:val="20"/>
              </w:rPr>
              <w:t>C</w:t>
            </w:r>
            <w:r w:rsidRPr="00BC40E1">
              <w:rPr>
                <w:sz w:val="20"/>
                <w:szCs w:val="20"/>
              </w:rPr>
              <w:br/>
            </w:r>
            <w:r w:rsidR="005020EE" w:rsidRPr="00BC40E1">
              <w:rPr>
                <w:rFonts w:hint="eastAsia"/>
                <w:sz w:val="20"/>
                <w:szCs w:val="20"/>
              </w:rPr>
              <w:t>(</w:t>
            </w:r>
            <w:r w:rsidR="007D7AB5" w:rsidRPr="00BC40E1">
              <w:rPr>
                <w:rFonts w:ascii="Times New Roman" w:hAnsi="Times New Roman"/>
                <w:sz w:val="20"/>
                <w:szCs w:val="20"/>
              </w:rPr>
              <w:t>dB</w:t>
            </w:r>
            <w:r w:rsidR="005020EE" w:rsidRPr="00BC40E1">
              <w:rPr>
                <w:rFonts w:hint="eastAsia"/>
                <w:sz w:val="20"/>
                <w:szCs w:val="20"/>
              </w:rPr>
              <w:t>)</w:t>
            </w:r>
          </w:p>
        </w:tc>
        <w:tc>
          <w:tcPr>
            <w:tcW w:w="992" w:type="dxa"/>
            <w:vAlign w:val="center"/>
          </w:tcPr>
          <w:p w14:paraId="49823FF1" w14:textId="4D3C6CFB" w:rsidR="00666E6B" w:rsidRPr="00BC40E1" w:rsidRDefault="00666E6B" w:rsidP="00BC40E1">
            <w:pPr>
              <w:pStyle w:val="R9"/>
              <w:ind w:rightChars="0" w:right="0"/>
              <w:rPr>
                <w:sz w:val="20"/>
                <w:szCs w:val="20"/>
              </w:rPr>
            </w:pPr>
            <w:r w:rsidRPr="00BC40E1">
              <w:rPr>
                <w:sz w:val="20"/>
                <w:szCs w:val="20"/>
              </w:rPr>
              <w:t>マスク</w:t>
            </w:r>
          </w:p>
          <w:p w14:paraId="24DBD2C0" w14:textId="77777777" w:rsidR="00666E6B" w:rsidRPr="00BC40E1" w:rsidRDefault="00666E6B" w:rsidP="00BC40E1">
            <w:pPr>
              <w:pStyle w:val="R9"/>
              <w:ind w:rightChars="0" w:right="0"/>
              <w:rPr>
                <w:sz w:val="20"/>
                <w:szCs w:val="20"/>
              </w:rPr>
            </w:pPr>
            <w:r w:rsidRPr="00BC40E1">
              <w:rPr>
                <w:sz w:val="20"/>
                <w:szCs w:val="20"/>
              </w:rPr>
              <w:t>規格値</w:t>
            </w:r>
            <w:r w:rsidR="00E64543" w:rsidRPr="00BC40E1">
              <w:rPr>
                <w:sz w:val="20"/>
                <w:szCs w:val="20"/>
              </w:rPr>
              <w:t>：</w:t>
            </w:r>
            <w:r w:rsidRPr="00BC40E1">
              <w:rPr>
                <w:sz w:val="20"/>
                <w:szCs w:val="20"/>
              </w:rPr>
              <w:t>L</w:t>
            </w:r>
          </w:p>
          <w:p w14:paraId="2030CD32" w14:textId="58A86C68" w:rsidR="00E64543" w:rsidRPr="00BC40E1" w:rsidRDefault="005020EE" w:rsidP="00BC40E1">
            <w:pPr>
              <w:pStyle w:val="R9"/>
              <w:ind w:rightChars="0" w:right="0"/>
              <w:rPr>
                <w:color w:val="auto"/>
                <w:sz w:val="20"/>
                <w:szCs w:val="20"/>
              </w:rPr>
            </w:pPr>
            <w:r w:rsidRPr="00BC40E1">
              <w:rPr>
                <w:rFonts w:hint="eastAsia"/>
                <w:sz w:val="20"/>
                <w:szCs w:val="20"/>
              </w:rPr>
              <w:t>(</w:t>
            </w:r>
            <w:r w:rsidR="007D7AB5" w:rsidRPr="00BC40E1">
              <w:rPr>
                <w:rFonts w:ascii="Times New Roman" w:hAnsi="Times New Roman"/>
                <w:sz w:val="20"/>
                <w:szCs w:val="20"/>
              </w:rPr>
              <w:t>dB</w:t>
            </w:r>
            <w:r w:rsidRPr="00BC40E1">
              <w:rPr>
                <w:rFonts w:hint="eastAsia"/>
                <w:sz w:val="20"/>
                <w:szCs w:val="20"/>
              </w:rPr>
              <w:t>)</w:t>
            </w:r>
          </w:p>
        </w:tc>
        <w:tc>
          <w:tcPr>
            <w:tcW w:w="1417" w:type="dxa"/>
            <w:vAlign w:val="center"/>
          </w:tcPr>
          <w:p w14:paraId="0B3CA88C" w14:textId="6FB07406" w:rsidR="00E64543" w:rsidRPr="00BC40E1" w:rsidRDefault="00666E6B" w:rsidP="00BC40E1">
            <w:pPr>
              <w:pStyle w:val="R9"/>
              <w:ind w:rightChars="0" w:right="0"/>
              <w:rPr>
                <w:sz w:val="20"/>
                <w:szCs w:val="20"/>
              </w:rPr>
            </w:pPr>
            <w:r w:rsidRPr="00BC40E1">
              <w:rPr>
                <w:sz w:val="20"/>
                <w:szCs w:val="20"/>
              </w:rPr>
              <w:t>帯域</w:t>
            </w:r>
          </w:p>
          <w:p w14:paraId="311AAADF" w14:textId="737D20E1" w:rsidR="00666E6B" w:rsidRPr="00BC40E1" w:rsidRDefault="00666E6B" w:rsidP="00BC40E1">
            <w:pPr>
              <w:pStyle w:val="R9"/>
              <w:ind w:rightChars="0" w:right="0"/>
              <w:rPr>
                <w:sz w:val="20"/>
                <w:szCs w:val="20"/>
              </w:rPr>
            </w:pPr>
            <w:r w:rsidRPr="00BC40E1">
              <w:rPr>
                <w:sz w:val="20"/>
                <w:szCs w:val="20"/>
              </w:rPr>
              <w:t>換算値</w:t>
            </w:r>
            <w:r w:rsidR="00E64543" w:rsidRPr="00BC40E1">
              <w:rPr>
                <w:sz w:val="20"/>
                <w:szCs w:val="20"/>
              </w:rPr>
              <w:t>：</w:t>
            </w:r>
            <w:r w:rsidRPr="00BC40E1">
              <w:rPr>
                <w:sz w:val="20"/>
                <w:szCs w:val="20"/>
              </w:rPr>
              <w:t>D</w:t>
            </w:r>
            <w:r w:rsidRPr="00BC40E1">
              <w:rPr>
                <w:sz w:val="20"/>
                <w:szCs w:val="20"/>
              </w:rPr>
              <w:br/>
            </w:r>
            <w:r w:rsidR="005020EE" w:rsidRPr="00BC40E1">
              <w:rPr>
                <w:rFonts w:hint="eastAsia"/>
                <w:sz w:val="20"/>
                <w:szCs w:val="20"/>
              </w:rPr>
              <w:t>(</w:t>
            </w:r>
            <w:r w:rsidR="007D7AB5" w:rsidRPr="00BC40E1">
              <w:rPr>
                <w:rFonts w:ascii="Times New Roman" w:hAnsi="Times New Roman"/>
                <w:sz w:val="20"/>
                <w:szCs w:val="20"/>
              </w:rPr>
              <w:t>dB</w:t>
            </w:r>
            <w:r w:rsidR="005020EE" w:rsidRPr="00BC40E1">
              <w:rPr>
                <w:rFonts w:hint="eastAsia"/>
                <w:sz w:val="20"/>
                <w:szCs w:val="20"/>
              </w:rPr>
              <w:t>)</w:t>
            </w:r>
          </w:p>
        </w:tc>
        <w:tc>
          <w:tcPr>
            <w:tcW w:w="1133" w:type="dxa"/>
            <w:vAlign w:val="center"/>
          </w:tcPr>
          <w:p w14:paraId="671A06B3" w14:textId="77777777" w:rsidR="00E64543" w:rsidRPr="00BC40E1" w:rsidRDefault="00666E6B" w:rsidP="00BC40E1">
            <w:pPr>
              <w:pStyle w:val="R9"/>
              <w:ind w:rightChars="0" w:right="0"/>
              <w:rPr>
                <w:sz w:val="20"/>
                <w:szCs w:val="20"/>
              </w:rPr>
            </w:pPr>
            <w:r w:rsidRPr="00BC40E1">
              <w:rPr>
                <w:sz w:val="20"/>
                <w:szCs w:val="20"/>
              </w:rPr>
              <w:t>検知限</w:t>
            </w:r>
          </w:p>
          <w:p w14:paraId="6C7FEB20" w14:textId="77777777" w:rsidR="00666E6B" w:rsidRPr="00BC40E1" w:rsidRDefault="00666E6B" w:rsidP="00BC40E1">
            <w:pPr>
              <w:pStyle w:val="R9"/>
              <w:ind w:rightChars="0" w:right="0"/>
              <w:rPr>
                <w:sz w:val="20"/>
                <w:szCs w:val="20"/>
              </w:rPr>
            </w:pPr>
            <w:r w:rsidRPr="00BC40E1">
              <w:rPr>
                <w:sz w:val="20"/>
                <w:szCs w:val="20"/>
              </w:rPr>
              <w:t>レベル</w:t>
            </w:r>
            <w:r w:rsidR="00E64543" w:rsidRPr="00BC40E1">
              <w:rPr>
                <w:sz w:val="20"/>
                <w:szCs w:val="20"/>
              </w:rPr>
              <w:t>：</w:t>
            </w:r>
            <w:r w:rsidRPr="00BC40E1">
              <w:rPr>
                <w:sz w:val="20"/>
                <w:szCs w:val="20"/>
              </w:rPr>
              <w:t>a</w:t>
            </w:r>
          </w:p>
          <w:p w14:paraId="026C0C43" w14:textId="1B9AB8BA" w:rsidR="00666E6B" w:rsidRPr="00BC40E1" w:rsidRDefault="00D776BC" w:rsidP="00BC40E1">
            <w:pPr>
              <w:pStyle w:val="R9"/>
              <w:ind w:rightChars="0" w:right="0"/>
              <w:rPr>
                <w:sz w:val="20"/>
                <w:szCs w:val="20"/>
              </w:rPr>
            </w:pPr>
            <w:r w:rsidRPr="00BC40E1">
              <w:rPr>
                <w:sz w:val="20"/>
                <w:szCs w:val="20"/>
              </w:rPr>
              <w:t>(</w:t>
            </w:r>
            <w:r w:rsidR="00666E6B" w:rsidRPr="00BC40E1">
              <w:rPr>
                <w:sz w:val="20"/>
                <w:szCs w:val="20"/>
              </w:rPr>
              <w:t>＝</w:t>
            </w:r>
            <w:r w:rsidR="00666E6B" w:rsidRPr="00BC40E1">
              <w:rPr>
                <w:sz w:val="20"/>
                <w:szCs w:val="20"/>
              </w:rPr>
              <w:t>L</w:t>
            </w:r>
            <w:r w:rsidR="004823F2" w:rsidRPr="00BC40E1">
              <w:rPr>
                <w:sz w:val="20"/>
                <w:szCs w:val="20"/>
              </w:rPr>
              <w:t>+</w:t>
            </w:r>
            <w:r w:rsidR="00666E6B" w:rsidRPr="00BC40E1">
              <w:rPr>
                <w:sz w:val="20"/>
                <w:szCs w:val="20"/>
              </w:rPr>
              <w:t>D</w:t>
            </w:r>
            <w:r w:rsidR="004823F2" w:rsidRPr="00BC40E1">
              <w:rPr>
                <w:sz w:val="20"/>
                <w:szCs w:val="20"/>
              </w:rPr>
              <w:t>-</w:t>
            </w:r>
            <w:r w:rsidR="00666E6B" w:rsidRPr="00BC40E1">
              <w:rPr>
                <w:sz w:val="20"/>
                <w:szCs w:val="20"/>
              </w:rPr>
              <w:t>C</w:t>
            </w:r>
            <w:r w:rsidRPr="00BC40E1">
              <w:rPr>
                <w:sz w:val="20"/>
                <w:szCs w:val="20"/>
              </w:rPr>
              <w:t>)</w:t>
            </w:r>
          </w:p>
          <w:p w14:paraId="061F0D88" w14:textId="6D3DC807" w:rsidR="00666E6B" w:rsidRPr="00BC40E1" w:rsidRDefault="005020EE" w:rsidP="00BC40E1">
            <w:pPr>
              <w:pStyle w:val="R9"/>
              <w:ind w:rightChars="0" w:right="0"/>
              <w:rPr>
                <w:color w:val="auto"/>
                <w:sz w:val="20"/>
                <w:szCs w:val="20"/>
              </w:rPr>
            </w:pPr>
            <w:r w:rsidRPr="00BC40E1">
              <w:rPr>
                <w:rFonts w:hint="eastAsia"/>
                <w:sz w:val="20"/>
                <w:szCs w:val="20"/>
              </w:rPr>
              <w:t>(</w:t>
            </w:r>
            <w:r w:rsidR="007D7AB5" w:rsidRPr="00BC40E1">
              <w:rPr>
                <w:rFonts w:ascii="Times New Roman" w:hAnsi="Times New Roman"/>
                <w:sz w:val="20"/>
                <w:szCs w:val="20"/>
              </w:rPr>
              <w:t>dB</w:t>
            </w:r>
            <w:r w:rsidRPr="00BC40E1">
              <w:rPr>
                <w:rFonts w:hint="eastAsia"/>
                <w:sz w:val="20"/>
                <w:szCs w:val="20"/>
              </w:rPr>
              <w:t>)</w:t>
            </w:r>
            <w:r w:rsidR="0072072A" w:rsidRPr="00BC40E1">
              <w:rPr>
                <w:rFonts w:hint="eastAsia"/>
                <w:color w:val="auto"/>
                <w:sz w:val="20"/>
                <w:szCs w:val="20"/>
                <w:vertAlign w:val="superscript"/>
              </w:rPr>
              <w:t>※</w:t>
            </w:r>
            <w:r w:rsidR="0072072A" w:rsidRPr="00BC40E1">
              <w:rPr>
                <w:rFonts w:hint="eastAsia"/>
                <w:color w:val="auto"/>
                <w:sz w:val="20"/>
                <w:szCs w:val="20"/>
                <w:vertAlign w:val="superscript"/>
              </w:rPr>
              <w:t>1</w:t>
            </w:r>
          </w:p>
        </w:tc>
      </w:tr>
      <w:tr w:rsidR="007277ED" w:rsidRPr="00BC40E1" w14:paraId="352810D8" w14:textId="77777777" w:rsidTr="004823F2">
        <w:trPr>
          <w:cantSplit/>
          <w:trHeight w:hRule="exact" w:val="340"/>
          <w:jc w:val="center"/>
        </w:trPr>
        <w:tc>
          <w:tcPr>
            <w:tcW w:w="397" w:type="dxa"/>
            <w:vMerge w:val="restart"/>
            <w:tcBorders>
              <w:top w:val="single" w:sz="4" w:space="0" w:color="FF0000"/>
            </w:tcBorders>
            <w:vAlign w:val="center"/>
          </w:tcPr>
          <w:p w14:paraId="4D225FE5" w14:textId="77777777" w:rsidR="00C5100D" w:rsidRPr="00BC40E1" w:rsidRDefault="00C5100D" w:rsidP="007277ED">
            <w:pPr>
              <w:jc w:val="center"/>
              <w:rPr>
                <w:sz w:val="20"/>
                <w:szCs w:val="20"/>
              </w:rPr>
            </w:pPr>
            <w:r w:rsidRPr="00BC40E1">
              <w:rPr>
                <w:sz w:val="20"/>
                <w:szCs w:val="20"/>
              </w:rPr>
              <w:t>A</w:t>
            </w:r>
          </w:p>
          <w:p w14:paraId="3AC5BFDD" w14:textId="77777777" w:rsidR="00C5100D" w:rsidRPr="00BC40E1" w:rsidRDefault="00C5100D" w:rsidP="007277ED">
            <w:pPr>
              <w:jc w:val="center"/>
              <w:rPr>
                <w:sz w:val="20"/>
                <w:szCs w:val="20"/>
              </w:rPr>
            </w:pPr>
            <w:r w:rsidRPr="00BC40E1">
              <w:rPr>
                <w:sz w:val="20"/>
                <w:szCs w:val="20"/>
              </w:rPr>
              <w:t>n</w:t>
            </w:r>
          </w:p>
          <w:p w14:paraId="4F5E5BCC" w14:textId="77777777" w:rsidR="00C5100D" w:rsidRPr="00BC40E1" w:rsidRDefault="00C5100D" w:rsidP="007277ED">
            <w:pPr>
              <w:jc w:val="center"/>
              <w:rPr>
                <w:sz w:val="20"/>
                <w:szCs w:val="20"/>
              </w:rPr>
            </w:pPr>
            <w:r w:rsidRPr="00BC40E1">
              <w:rPr>
                <w:sz w:val="20"/>
                <w:szCs w:val="20"/>
              </w:rPr>
              <w:t>n</w:t>
            </w:r>
          </w:p>
          <w:p w14:paraId="71F48B21" w14:textId="77777777" w:rsidR="00C5100D" w:rsidRPr="00BC40E1" w:rsidRDefault="00C5100D" w:rsidP="007277ED">
            <w:pPr>
              <w:jc w:val="center"/>
              <w:rPr>
                <w:sz w:val="20"/>
                <w:szCs w:val="20"/>
              </w:rPr>
            </w:pPr>
            <w:r w:rsidRPr="00BC40E1">
              <w:rPr>
                <w:sz w:val="20"/>
                <w:szCs w:val="20"/>
              </w:rPr>
              <w:t>e</w:t>
            </w:r>
          </w:p>
          <w:p w14:paraId="4D8A7204" w14:textId="77777777" w:rsidR="00C5100D" w:rsidRPr="00BC40E1" w:rsidRDefault="00C5100D" w:rsidP="007277ED">
            <w:pPr>
              <w:jc w:val="center"/>
              <w:rPr>
                <w:sz w:val="20"/>
                <w:szCs w:val="20"/>
              </w:rPr>
            </w:pPr>
            <w:r w:rsidRPr="00BC40E1">
              <w:rPr>
                <w:sz w:val="20"/>
                <w:szCs w:val="20"/>
              </w:rPr>
              <w:t>x</w:t>
            </w:r>
          </w:p>
          <w:p w14:paraId="5344D533" w14:textId="77777777" w:rsidR="00C5100D" w:rsidRPr="00BC40E1" w:rsidRDefault="00C5100D" w:rsidP="007277ED">
            <w:pPr>
              <w:jc w:val="center"/>
              <w:rPr>
                <w:sz w:val="20"/>
                <w:szCs w:val="20"/>
              </w:rPr>
            </w:pPr>
          </w:p>
          <w:p w14:paraId="12B3E5E3" w14:textId="77777777" w:rsidR="00C5100D" w:rsidRPr="00BC40E1" w:rsidRDefault="00C5100D" w:rsidP="008010F0">
            <w:pPr>
              <w:pStyle w:val="R9"/>
              <w:rPr>
                <w:sz w:val="20"/>
                <w:szCs w:val="20"/>
              </w:rPr>
            </w:pPr>
            <w:r w:rsidRPr="00BC40E1">
              <w:rPr>
                <w:sz w:val="20"/>
                <w:szCs w:val="20"/>
              </w:rPr>
              <w:t>B</w:t>
            </w:r>
          </w:p>
        </w:tc>
        <w:tc>
          <w:tcPr>
            <w:tcW w:w="1016" w:type="dxa"/>
            <w:vMerge w:val="restart"/>
            <w:tcBorders>
              <w:top w:val="single" w:sz="4" w:space="0" w:color="FF0000"/>
            </w:tcBorders>
            <w:vAlign w:val="center"/>
          </w:tcPr>
          <w:p w14:paraId="1A86FF92" w14:textId="77777777" w:rsidR="00C5100D" w:rsidRPr="00BC40E1" w:rsidRDefault="00C5100D" w:rsidP="00BC40E1">
            <w:pPr>
              <w:pStyle w:val="R9"/>
              <w:ind w:rightChars="50" w:right="110"/>
              <w:jc w:val="right"/>
              <w:rPr>
                <w:sz w:val="20"/>
                <w:szCs w:val="20"/>
              </w:rPr>
            </w:pPr>
            <w:r w:rsidRPr="00BC40E1">
              <w:rPr>
                <w:sz w:val="20"/>
                <w:szCs w:val="20"/>
              </w:rPr>
              <w:t>256QAM</w:t>
            </w:r>
          </w:p>
        </w:tc>
        <w:tc>
          <w:tcPr>
            <w:tcW w:w="2132" w:type="dxa"/>
            <w:gridSpan w:val="2"/>
            <w:vMerge w:val="restart"/>
            <w:vAlign w:val="center"/>
          </w:tcPr>
          <w:p w14:paraId="4807502B" w14:textId="55F81375" w:rsidR="00C5100D" w:rsidRPr="00BC40E1" w:rsidRDefault="0027208B" w:rsidP="00BC40E1">
            <w:pPr>
              <w:pStyle w:val="R9"/>
              <w:ind w:rightChars="0" w:right="0"/>
              <w:rPr>
                <w:sz w:val="20"/>
                <w:szCs w:val="20"/>
              </w:rPr>
            </w:pPr>
            <w:r w:rsidRPr="00BC40E1">
              <w:rPr>
                <w:sz w:val="20"/>
                <w:szCs w:val="20"/>
              </w:rPr>
              <w:t>IS</w:t>
            </w:r>
            <w:r w:rsidR="00A844C8" w:rsidRPr="00BC40E1">
              <w:rPr>
                <w:sz w:val="20"/>
                <w:szCs w:val="20"/>
              </w:rPr>
              <w:t>DB</w:t>
            </w:r>
            <w:r w:rsidRPr="00BC40E1">
              <w:rPr>
                <w:sz w:val="20"/>
                <w:szCs w:val="20"/>
              </w:rPr>
              <w:t>-T</w:t>
            </w:r>
          </w:p>
        </w:tc>
        <w:tc>
          <w:tcPr>
            <w:tcW w:w="851" w:type="dxa"/>
            <w:vAlign w:val="center"/>
          </w:tcPr>
          <w:p w14:paraId="5B9B4A13" w14:textId="71E4CCE5" w:rsidR="00C5100D" w:rsidRPr="00BC40E1" w:rsidRDefault="00C5100D" w:rsidP="008010F0">
            <w:pPr>
              <w:pStyle w:val="R9"/>
              <w:rPr>
                <w:sz w:val="20"/>
                <w:szCs w:val="20"/>
              </w:rPr>
            </w:pPr>
            <w:r w:rsidRPr="00BC40E1">
              <w:rPr>
                <w:sz w:val="20"/>
                <w:szCs w:val="20"/>
              </w:rPr>
              <w:t>上側</w:t>
            </w:r>
          </w:p>
        </w:tc>
        <w:tc>
          <w:tcPr>
            <w:tcW w:w="1134" w:type="dxa"/>
            <w:vAlign w:val="center"/>
          </w:tcPr>
          <w:p w14:paraId="6F75AD8A" w14:textId="6106DDE5"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108F83E4" w14:textId="168F9901" w:rsidR="00C5100D" w:rsidRPr="00BC40E1" w:rsidRDefault="00C5100D" w:rsidP="007277ED">
            <w:pPr>
              <w:adjustRightInd w:val="0"/>
              <w:snapToGrid w:val="0"/>
              <w:spacing w:line="240" w:lineRule="auto"/>
              <w:jc w:val="center"/>
              <w:outlineLvl w:val="9"/>
              <w:rPr>
                <w:sz w:val="20"/>
                <w:szCs w:val="20"/>
              </w:rPr>
            </w:pPr>
            <w:r w:rsidRPr="00BC40E1">
              <w:rPr>
                <w:sz w:val="20"/>
                <w:szCs w:val="20"/>
              </w:rPr>
              <w:t>26</w:t>
            </w:r>
          </w:p>
        </w:tc>
        <w:tc>
          <w:tcPr>
            <w:tcW w:w="1417" w:type="dxa"/>
            <w:vAlign w:val="center"/>
          </w:tcPr>
          <w:p w14:paraId="6CC385EF" w14:textId="573A40DE"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23F6264D" w14:textId="77777777" w:rsidR="00C5100D" w:rsidRPr="00BC40E1" w:rsidRDefault="00C5100D" w:rsidP="002878AC">
            <w:pPr>
              <w:ind w:rightChars="150" w:right="330"/>
              <w:jc w:val="right"/>
              <w:rPr>
                <w:sz w:val="20"/>
                <w:szCs w:val="20"/>
              </w:rPr>
            </w:pPr>
            <w:r w:rsidRPr="00BC40E1">
              <w:rPr>
                <w:sz w:val="20"/>
                <w:szCs w:val="20"/>
              </w:rPr>
              <w:t>26.0</w:t>
            </w:r>
          </w:p>
        </w:tc>
      </w:tr>
      <w:tr w:rsidR="007277ED" w:rsidRPr="00BC40E1" w14:paraId="35135677" w14:textId="77777777" w:rsidTr="004823F2">
        <w:trPr>
          <w:cantSplit/>
          <w:trHeight w:hRule="exact" w:val="340"/>
          <w:jc w:val="center"/>
        </w:trPr>
        <w:tc>
          <w:tcPr>
            <w:tcW w:w="397" w:type="dxa"/>
            <w:vMerge/>
            <w:vAlign w:val="center"/>
          </w:tcPr>
          <w:p w14:paraId="5D1B0323" w14:textId="77777777" w:rsidR="00C5100D" w:rsidRPr="00BC40E1" w:rsidRDefault="00C5100D" w:rsidP="008010F0">
            <w:pPr>
              <w:pStyle w:val="R9"/>
              <w:rPr>
                <w:sz w:val="20"/>
                <w:szCs w:val="20"/>
              </w:rPr>
            </w:pPr>
          </w:p>
        </w:tc>
        <w:tc>
          <w:tcPr>
            <w:tcW w:w="1016" w:type="dxa"/>
            <w:vMerge/>
            <w:vAlign w:val="center"/>
          </w:tcPr>
          <w:p w14:paraId="7054394B" w14:textId="77777777" w:rsidR="00C5100D" w:rsidRPr="0039775B" w:rsidRDefault="00C5100D" w:rsidP="00BC40E1">
            <w:pPr>
              <w:pStyle w:val="R9"/>
              <w:ind w:rightChars="50" w:right="110"/>
              <w:jc w:val="right"/>
              <w:rPr>
                <w:sz w:val="20"/>
                <w:szCs w:val="20"/>
              </w:rPr>
            </w:pPr>
          </w:p>
        </w:tc>
        <w:tc>
          <w:tcPr>
            <w:tcW w:w="2132" w:type="dxa"/>
            <w:gridSpan w:val="2"/>
            <w:vMerge/>
            <w:vAlign w:val="center"/>
          </w:tcPr>
          <w:p w14:paraId="6A26DB71" w14:textId="77777777" w:rsidR="00C5100D" w:rsidRPr="0039775B" w:rsidRDefault="00C5100D" w:rsidP="00BC40E1">
            <w:pPr>
              <w:pStyle w:val="R9"/>
              <w:ind w:rightChars="0" w:right="0"/>
              <w:rPr>
                <w:sz w:val="20"/>
                <w:szCs w:val="20"/>
              </w:rPr>
            </w:pPr>
          </w:p>
        </w:tc>
        <w:tc>
          <w:tcPr>
            <w:tcW w:w="851" w:type="dxa"/>
            <w:vAlign w:val="center"/>
          </w:tcPr>
          <w:p w14:paraId="6FBD7F26" w14:textId="2E1C6AEE" w:rsidR="00C5100D" w:rsidRPr="00BC40E1" w:rsidRDefault="00C5100D" w:rsidP="008010F0">
            <w:pPr>
              <w:pStyle w:val="R9"/>
              <w:rPr>
                <w:sz w:val="20"/>
                <w:szCs w:val="20"/>
              </w:rPr>
            </w:pPr>
            <w:r w:rsidRPr="00BC40E1">
              <w:rPr>
                <w:sz w:val="20"/>
                <w:szCs w:val="20"/>
              </w:rPr>
              <w:t>下側</w:t>
            </w:r>
          </w:p>
        </w:tc>
        <w:tc>
          <w:tcPr>
            <w:tcW w:w="1134" w:type="dxa"/>
            <w:vAlign w:val="center"/>
          </w:tcPr>
          <w:p w14:paraId="53C3D3BB" w14:textId="4C4E3A13"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1A9EA1C0" w14:textId="1B86DB3F" w:rsidR="00C5100D" w:rsidRPr="00BC40E1" w:rsidRDefault="00C5100D" w:rsidP="007277ED">
            <w:pPr>
              <w:adjustRightInd w:val="0"/>
              <w:snapToGrid w:val="0"/>
              <w:spacing w:line="240" w:lineRule="auto"/>
              <w:jc w:val="center"/>
              <w:outlineLvl w:val="9"/>
              <w:rPr>
                <w:sz w:val="20"/>
                <w:szCs w:val="20"/>
              </w:rPr>
            </w:pPr>
            <w:r w:rsidRPr="00BC40E1">
              <w:rPr>
                <w:sz w:val="20"/>
                <w:szCs w:val="20"/>
              </w:rPr>
              <w:t>26</w:t>
            </w:r>
          </w:p>
        </w:tc>
        <w:tc>
          <w:tcPr>
            <w:tcW w:w="1417" w:type="dxa"/>
            <w:vAlign w:val="center"/>
          </w:tcPr>
          <w:p w14:paraId="52AFFD0B" w14:textId="3854F6A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448B74F9" w14:textId="77777777" w:rsidR="00C5100D" w:rsidRPr="00BC40E1" w:rsidRDefault="00C5100D" w:rsidP="002878AC">
            <w:pPr>
              <w:ind w:rightChars="150" w:right="330"/>
              <w:jc w:val="right"/>
              <w:rPr>
                <w:sz w:val="20"/>
                <w:szCs w:val="20"/>
              </w:rPr>
            </w:pPr>
            <w:r w:rsidRPr="00BC40E1">
              <w:rPr>
                <w:sz w:val="20"/>
                <w:szCs w:val="20"/>
              </w:rPr>
              <w:t>26.0</w:t>
            </w:r>
          </w:p>
        </w:tc>
      </w:tr>
      <w:tr w:rsidR="007277ED" w:rsidRPr="00BC40E1" w14:paraId="55E2BF9B" w14:textId="77777777" w:rsidTr="004823F2">
        <w:trPr>
          <w:cantSplit/>
          <w:trHeight w:hRule="exact" w:val="340"/>
          <w:jc w:val="center"/>
        </w:trPr>
        <w:tc>
          <w:tcPr>
            <w:tcW w:w="397" w:type="dxa"/>
            <w:vMerge/>
            <w:vAlign w:val="center"/>
          </w:tcPr>
          <w:p w14:paraId="41E8DD2F" w14:textId="77777777" w:rsidR="00C5100D" w:rsidRPr="00BC40E1" w:rsidRDefault="00C5100D" w:rsidP="008010F0">
            <w:pPr>
              <w:pStyle w:val="R9"/>
              <w:rPr>
                <w:sz w:val="20"/>
                <w:szCs w:val="20"/>
              </w:rPr>
            </w:pPr>
          </w:p>
        </w:tc>
        <w:tc>
          <w:tcPr>
            <w:tcW w:w="1016" w:type="dxa"/>
            <w:vMerge w:val="restart"/>
            <w:tcBorders>
              <w:top w:val="single" w:sz="4" w:space="0" w:color="FF0000"/>
            </w:tcBorders>
            <w:vAlign w:val="center"/>
          </w:tcPr>
          <w:p w14:paraId="1D7A38A1" w14:textId="77777777" w:rsidR="00C5100D" w:rsidRPr="00BC40E1" w:rsidRDefault="00C5100D" w:rsidP="00BC40E1">
            <w:pPr>
              <w:pStyle w:val="R9"/>
              <w:ind w:rightChars="50" w:right="110"/>
              <w:jc w:val="right"/>
              <w:rPr>
                <w:sz w:val="20"/>
                <w:szCs w:val="20"/>
              </w:rPr>
            </w:pPr>
            <w:r w:rsidRPr="00BC40E1">
              <w:rPr>
                <w:sz w:val="20"/>
                <w:szCs w:val="20"/>
              </w:rPr>
              <w:t>64QAM</w:t>
            </w:r>
          </w:p>
        </w:tc>
        <w:tc>
          <w:tcPr>
            <w:tcW w:w="2132" w:type="dxa"/>
            <w:gridSpan w:val="2"/>
            <w:vMerge/>
            <w:vAlign w:val="center"/>
          </w:tcPr>
          <w:p w14:paraId="74DB492F" w14:textId="77777777" w:rsidR="00C5100D" w:rsidRPr="00BC40E1" w:rsidRDefault="00C5100D" w:rsidP="00BC40E1">
            <w:pPr>
              <w:pStyle w:val="R9"/>
              <w:ind w:rightChars="0" w:right="0"/>
              <w:rPr>
                <w:sz w:val="20"/>
                <w:szCs w:val="20"/>
              </w:rPr>
            </w:pPr>
          </w:p>
        </w:tc>
        <w:tc>
          <w:tcPr>
            <w:tcW w:w="851" w:type="dxa"/>
            <w:vAlign w:val="center"/>
          </w:tcPr>
          <w:p w14:paraId="1B9381F8" w14:textId="2DB5F663" w:rsidR="00C5100D" w:rsidRPr="00BC40E1" w:rsidRDefault="00C5100D" w:rsidP="008010F0">
            <w:pPr>
              <w:pStyle w:val="R9"/>
              <w:rPr>
                <w:sz w:val="20"/>
                <w:szCs w:val="20"/>
              </w:rPr>
            </w:pPr>
            <w:r w:rsidRPr="00BC40E1">
              <w:rPr>
                <w:sz w:val="20"/>
                <w:szCs w:val="20"/>
              </w:rPr>
              <w:t>上側</w:t>
            </w:r>
          </w:p>
        </w:tc>
        <w:tc>
          <w:tcPr>
            <w:tcW w:w="1134" w:type="dxa"/>
            <w:vAlign w:val="center"/>
          </w:tcPr>
          <w:p w14:paraId="04EDBE2C" w14:textId="32E56901"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2FA53E81" w14:textId="5CB0AECE" w:rsidR="00C5100D" w:rsidRPr="00BC40E1" w:rsidRDefault="00C5100D" w:rsidP="007277ED">
            <w:pPr>
              <w:adjustRightInd w:val="0"/>
              <w:snapToGrid w:val="0"/>
              <w:spacing w:line="240" w:lineRule="auto"/>
              <w:jc w:val="center"/>
              <w:outlineLvl w:val="9"/>
              <w:rPr>
                <w:sz w:val="20"/>
                <w:szCs w:val="20"/>
              </w:rPr>
            </w:pPr>
            <w:r w:rsidRPr="00BC40E1">
              <w:rPr>
                <w:sz w:val="20"/>
                <w:szCs w:val="20"/>
              </w:rPr>
              <w:t>26</w:t>
            </w:r>
          </w:p>
        </w:tc>
        <w:tc>
          <w:tcPr>
            <w:tcW w:w="1417" w:type="dxa"/>
            <w:vAlign w:val="center"/>
          </w:tcPr>
          <w:p w14:paraId="715BAE41"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6538FA2F" w14:textId="77777777" w:rsidR="00C5100D" w:rsidRPr="00BC40E1" w:rsidRDefault="00C5100D" w:rsidP="002878AC">
            <w:pPr>
              <w:ind w:rightChars="150" w:right="330"/>
              <w:jc w:val="right"/>
              <w:rPr>
                <w:sz w:val="20"/>
                <w:szCs w:val="20"/>
              </w:rPr>
            </w:pPr>
            <w:r w:rsidRPr="00BC40E1">
              <w:rPr>
                <w:sz w:val="20"/>
                <w:szCs w:val="20"/>
              </w:rPr>
              <w:t>26.0</w:t>
            </w:r>
          </w:p>
        </w:tc>
      </w:tr>
      <w:tr w:rsidR="007277ED" w:rsidRPr="00BC40E1" w14:paraId="1AA7FC3D" w14:textId="77777777" w:rsidTr="004823F2">
        <w:trPr>
          <w:cantSplit/>
          <w:trHeight w:hRule="exact" w:val="340"/>
          <w:jc w:val="center"/>
        </w:trPr>
        <w:tc>
          <w:tcPr>
            <w:tcW w:w="397" w:type="dxa"/>
            <w:vMerge/>
            <w:vAlign w:val="center"/>
          </w:tcPr>
          <w:p w14:paraId="76DD71AD" w14:textId="77777777" w:rsidR="00C5100D" w:rsidRPr="00BC40E1" w:rsidRDefault="00C5100D" w:rsidP="008010F0">
            <w:pPr>
              <w:pStyle w:val="R9"/>
              <w:rPr>
                <w:sz w:val="20"/>
                <w:szCs w:val="20"/>
              </w:rPr>
            </w:pPr>
          </w:p>
        </w:tc>
        <w:tc>
          <w:tcPr>
            <w:tcW w:w="1016" w:type="dxa"/>
            <w:vMerge/>
            <w:vAlign w:val="center"/>
          </w:tcPr>
          <w:p w14:paraId="285EE7EB" w14:textId="77777777" w:rsidR="00C5100D" w:rsidRPr="0039775B" w:rsidRDefault="00C5100D" w:rsidP="00BC40E1">
            <w:pPr>
              <w:pStyle w:val="R9"/>
              <w:ind w:rightChars="50" w:right="110"/>
              <w:jc w:val="right"/>
              <w:rPr>
                <w:sz w:val="20"/>
                <w:szCs w:val="20"/>
              </w:rPr>
            </w:pPr>
          </w:p>
        </w:tc>
        <w:tc>
          <w:tcPr>
            <w:tcW w:w="2132" w:type="dxa"/>
            <w:gridSpan w:val="2"/>
            <w:vMerge/>
            <w:vAlign w:val="center"/>
          </w:tcPr>
          <w:p w14:paraId="5BF3F5C4" w14:textId="77777777" w:rsidR="00C5100D" w:rsidRPr="0039775B" w:rsidRDefault="00C5100D" w:rsidP="00BC40E1">
            <w:pPr>
              <w:pStyle w:val="R9"/>
              <w:ind w:rightChars="0" w:right="0"/>
              <w:rPr>
                <w:sz w:val="20"/>
                <w:szCs w:val="20"/>
              </w:rPr>
            </w:pPr>
          </w:p>
        </w:tc>
        <w:tc>
          <w:tcPr>
            <w:tcW w:w="851" w:type="dxa"/>
            <w:vAlign w:val="center"/>
          </w:tcPr>
          <w:p w14:paraId="39284069" w14:textId="52C285EB" w:rsidR="00C5100D" w:rsidRPr="00BC40E1" w:rsidRDefault="00C5100D" w:rsidP="008010F0">
            <w:pPr>
              <w:pStyle w:val="R9"/>
              <w:rPr>
                <w:sz w:val="20"/>
                <w:szCs w:val="20"/>
              </w:rPr>
            </w:pPr>
            <w:r w:rsidRPr="00BC40E1">
              <w:rPr>
                <w:sz w:val="20"/>
                <w:szCs w:val="20"/>
              </w:rPr>
              <w:t>下側</w:t>
            </w:r>
          </w:p>
        </w:tc>
        <w:tc>
          <w:tcPr>
            <w:tcW w:w="1134" w:type="dxa"/>
            <w:vAlign w:val="center"/>
          </w:tcPr>
          <w:p w14:paraId="583BDEAD" w14:textId="0A4F4146"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0BDA6738" w14:textId="77777777" w:rsidR="00C5100D" w:rsidRPr="00BC40E1" w:rsidRDefault="00C5100D" w:rsidP="007277ED">
            <w:pPr>
              <w:adjustRightInd w:val="0"/>
              <w:snapToGrid w:val="0"/>
              <w:spacing w:line="240" w:lineRule="auto"/>
              <w:jc w:val="center"/>
              <w:outlineLvl w:val="9"/>
              <w:rPr>
                <w:sz w:val="20"/>
                <w:szCs w:val="20"/>
              </w:rPr>
            </w:pPr>
            <w:r w:rsidRPr="00BC40E1">
              <w:rPr>
                <w:sz w:val="20"/>
                <w:szCs w:val="20"/>
              </w:rPr>
              <w:t>26</w:t>
            </w:r>
          </w:p>
        </w:tc>
        <w:tc>
          <w:tcPr>
            <w:tcW w:w="1417" w:type="dxa"/>
            <w:vAlign w:val="center"/>
          </w:tcPr>
          <w:p w14:paraId="54B6970D"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7BCDA10A" w14:textId="77777777" w:rsidR="00C5100D" w:rsidRPr="00BC40E1" w:rsidRDefault="00C5100D" w:rsidP="002878AC">
            <w:pPr>
              <w:ind w:rightChars="150" w:right="330"/>
              <w:jc w:val="right"/>
              <w:rPr>
                <w:sz w:val="20"/>
                <w:szCs w:val="20"/>
              </w:rPr>
            </w:pPr>
            <w:r w:rsidRPr="00BC40E1">
              <w:rPr>
                <w:sz w:val="20"/>
                <w:szCs w:val="20"/>
              </w:rPr>
              <w:t>26.0</w:t>
            </w:r>
          </w:p>
        </w:tc>
      </w:tr>
      <w:tr w:rsidR="007277ED" w:rsidRPr="00BC40E1" w14:paraId="0D745B2A" w14:textId="77777777" w:rsidTr="004823F2">
        <w:trPr>
          <w:cantSplit/>
          <w:trHeight w:hRule="exact" w:val="340"/>
          <w:jc w:val="center"/>
        </w:trPr>
        <w:tc>
          <w:tcPr>
            <w:tcW w:w="397" w:type="dxa"/>
            <w:vMerge/>
            <w:vAlign w:val="center"/>
          </w:tcPr>
          <w:p w14:paraId="39847086" w14:textId="77777777" w:rsidR="00C5100D" w:rsidRPr="00BC40E1" w:rsidRDefault="00C5100D" w:rsidP="008010F0">
            <w:pPr>
              <w:pStyle w:val="R9"/>
              <w:rPr>
                <w:sz w:val="20"/>
                <w:szCs w:val="20"/>
              </w:rPr>
            </w:pPr>
          </w:p>
        </w:tc>
        <w:tc>
          <w:tcPr>
            <w:tcW w:w="1016" w:type="dxa"/>
            <w:vMerge w:val="restart"/>
            <w:tcBorders>
              <w:top w:val="single" w:sz="4" w:space="0" w:color="FF0000"/>
            </w:tcBorders>
            <w:vAlign w:val="center"/>
          </w:tcPr>
          <w:p w14:paraId="28DD9FA5" w14:textId="77777777" w:rsidR="00C5100D" w:rsidRPr="00BC40E1" w:rsidRDefault="00C5100D" w:rsidP="00BC40E1">
            <w:pPr>
              <w:pStyle w:val="R9"/>
              <w:ind w:rightChars="50" w:right="110"/>
              <w:jc w:val="right"/>
              <w:rPr>
                <w:sz w:val="20"/>
                <w:szCs w:val="20"/>
              </w:rPr>
            </w:pPr>
            <w:r w:rsidRPr="00BC40E1">
              <w:rPr>
                <w:sz w:val="20"/>
                <w:szCs w:val="20"/>
              </w:rPr>
              <w:t>256QAM</w:t>
            </w:r>
          </w:p>
        </w:tc>
        <w:tc>
          <w:tcPr>
            <w:tcW w:w="2132" w:type="dxa"/>
            <w:gridSpan w:val="2"/>
            <w:vMerge w:val="restart"/>
            <w:vAlign w:val="center"/>
          </w:tcPr>
          <w:p w14:paraId="5942440C" w14:textId="6657E517" w:rsidR="00C5100D" w:rsidRPr="00BC40E1" w:rsidRDefault="00C5100D" w:rsidP="00BC40E1">
            <w:pPr>
              <w:pStyle w:val="R9"/>
              <w:ind w:rightChars="0" w:right="0"/>
              <w:rPr>
                <w:sz w:val="20"/>
                <w:szCs w:val="20"/>
              </w:rPr>
            </w:pPr>
            <w:r w:rsidRPr="00BC40E1">
              <w:rPr>
                <w:sz w:val="20"/>
                <w:szCs w:val="20"/>
              </w:rPr>
              <w:t>64QAM</w:t>
            </w:r>
          </w:p>
        </w:tc>
        <w:tc>
          <w:tcPr>
            <w:tcW w:w="851" w:type="dxa"/>
            <w:vAlign w:val="center"/>
          </w:tcPr>
          <w:p w14:paraId="5E3968A8" w14:textId="77777777" w:rsidR="00C5100D" w:rsidRPr="00BC40E1" w:rsidRDefault="00C5100D" w:rsidP="008010F0">
            <w:pPr>
              <w:pStyle w:val="R9"/>
              <w:rPr>
                <w:sz w:val="20"/>
                <w:szCs w:val="20"/>
              </w:rPr>
            </w:pPr>
            <w:r w:rsidRPr="00BC40E1">
              <w:rPr>
                <w:sz w:val="20"/>
                <w:szCs w:val="20"/>
              </w:rPr>
              <w:t>上側</w:t>
            </w:r>
          </w:p>
        </w:tc>
        <w:tc>
          <w:tcPr>
            <w:tcW w:w="1134" w:type="dxa"/>
            <w:vAlign w:val="center"/>
          </w:tcPr>
          <w:p w14:paraId="5B70EF3D" w14:textId="0FD94248"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1696DAD1" w14:textId="77777777" w:rsidR="00C5100D" w:rsidRPr="00BC40E1" w:rsidRDefault="00C5100D" w:rsidP="007277ED">
            <w:pPr>
              <w:adjustRightInd w:val="0"/>
              <w:snapToGrid w:val="0"/>
              <w:spacing w:line="240" w:lineRule="auto"/>
              <w:jc w:val="center"/>
              <w:outlineLvl w:val="9"/>
              <w:rPr>
                <w:sz w:val="20"/>
                <w:szCs w:val="20"/>
              </w:rPr>
            </w:pPr>
            <w:r w:rsidRPr="00BC40E1">
              <w:rPr>
                <w:sz w:val="20"/>
                <w:szCs w:val="20"/>
              </w:rPr>
              <w:t>23</w:t>
            </w:r>
          </w:p>
        </w:tc>
        <w:tc>
          <w:tcPr>
            <w:tcW w:w="1417" w:type="dxa"/>
            <w:vAlign w:val="center"/>
          </w:tcPr>
          <w:p w14:paraId="34554DBB"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4793D58D" w14:textId="77777777" w:rsidR="00C5100D" w:rsidRPr="00BC40E1" w:rsidRDefault="00C5100D" w:rsidP="002878AC">
            <w:pPr>
              <w:ind w:rightChars="150" w:right="330"/>
              <w:jc w:val="right"/>
              <w:rPr>
                <w:sz w:val="20"/>
                <w:szCs w:val="20"/>
              </w:rPr>
            </w:pPr>
            <w:r w:rsidRPr="00BC40E1">
              <w:rPr>
                <w:sz w:val="20"/>
                <w:szCs w:val="20"/>
              </w:rPr>
              <w:t>23</w:t>
            </w:r>
            <w:r w:rsidR="009F7194" w:rsidRPr="00BC40E1">
              <w:rPr>
                <w:sz w:val="20"/>
                <w:szCs w:val="20"/>
              </w:rPr>
              <w:t>.0</w:t>
            </w:r>
          </w:p>
        </w:tc>
      </w:tr>
      <w:tr w:rsidR="007277ED" w:rsidRPr="00BC40E1" w14:paraId="3F9C0A27" w14:textId="77777777" w:rsidTr="004823F2">
        <w:trPr>
          <w:cantSplit/>
          <w:trHeight w:hRule="exact" w:val="340"/>
          <w:jc w:val="center"/>
        </w:trPr>
        <w:tc>
          <w:tcPr>
            <w:tcW w:w="397" w:type="dxa"/>
            <w:vMerge/>
            <w:vAlign w:val="center"/>
          </w:tcPr>
          <w:p w14:paraId="43DA2509" w14:textId="77777777" w:rsidR="00C5100D" w:rsidRPr="00BC40E1" w:rsidRDefault="00C5100D" w:rsidP="008010F0">
            <w:pPr>
              <w:pStyle w:val="R9"/>
              <w:rPr>
                <w:sz w:val="20"/>
                <w:szCs w:val="20"/>
              </w:rPr>
            </w:pPr>
          </w:p>
        </w:tc>
        <w:tc>
          <w:tcPr>
            <w:tcW w:w="1016" w:type="dxa"/>
            <w:vMerge/>
            <w:vAlign w:val="center"/>
          </w:tcPr>
          <w:p w14:paraId="22CBAEC0" w14:textId="77777777" w:rsidR="00C5100D" w:rsidRPr="0039775B" w:rsidRDefault="00C5100D" w:rsidP="00BC40E1">
            <w:pPr>
              <w:pStyle w:val="R9"/>
              <w:ind w:rightChars="50" w:right="110"/>
              <w:jc w:val="right"/>
              <w:rPr>
                <w:sz w:val="20"/>
                <w:szCs w:val="20"/>
              </w:rPr>
            </w:pPr>
          </w:p>
        </w:tc>
        <w:tc>
          <w:tcPr>
            <w:tcW w:w="2132" w:type="dxa"/>
            <w:gridSpan w:val="2"/>
            <w:vMerge/>
            <w:vAlign w:val="center"/>
          </w:tcPr>
          <w:p w14:paraId="7AFBC57A" w14:textId="77777777" w:rsidR="00C5100D" w:rsidRPr="00BC40E1" w:rsidRDefault="00C5100D" w:rsidP="00BC40E1">
            <w:pPr>
              <w:pStyle w:val="R9"/>
              <w:ind w:rightChars="0" w:right="0"/>
              <w:rPr>
                <w:sz w:val="20"/>
                <w:szCs w:val="20"/>
              </w:rPr>
            </w:pPr>
          </w:p>
        </w:tc>
        <w:tc>
          <w:tcPr>
            <w:tcW w:w="851" w:type="dxa"/>
            <w:vAlign w:val="center"/>
          </w:tcPr>
          <w:p w14:paraId="27D3CF56" w14:textId="77777777" w:rsidR="00C5100D" w:rsidRPr="00BC40E1" w:rsidRDefault="00C5100D" w:rsidP="008010F0">
            <w:pPr>
              <w:pStyle w:val="R9"/>
              <w:rPr>
                <w:sz w:val="20"/>
                <w:szCs w:val="20"/>
              </w:rPr>
            </w:pPr>
            <w:r w:rsidRPr="00BC40E1">
              <w:rPr>
                <w:sz w:val="20"/>
                <w:szCs w:val="20"/>
              </w:rPr>
              <w:t>下側</w:t>
            </w:r>
          </w:p>
        </w:tc>
        <w:tc>
          <w:tcPr>
            <w:tcW w:w="1134" w:type="dxa"/>
            <w:vAlign w:val="center"/>
          </w:tcPr>
          <w:p w14:paraId="03C5CD05" w14:textId="77777777"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5656E3D3" w14:textId="77777777" w:rsidR="00C5100D" w:rsidRPr="00BC40E1" w:rsidRDefault="00C5100D" w:rsidP="007277ED">
            <w:pPr>
              <w:adjustRightInd w:val="0"/>
              <w:snapToGrid w:val="0"/>
              <w:spacing w:line="240" w:lineRule="auto"/>
              <w:jc w:val="center"/>
              <w:outlineLvl w:val="9"/>
              <w:rPr>
                <w:sz w:val="20"/>
                <w:szCs w:val="20"/>
              </w:rPr>
            </w:pPr>
            <w:r w:rsidRPr="00BC40E1">
              <w:rPr>
                <w:sz w:val="20"/>
                <w:szCs w:val="20"/>
              </w:rPr>
              <w:t>23</w:t>
            </w:r>
          </w:p>
        </w:tc>
        <w:tc>
          <w:tcPr>
            <w:tcW w:w="1417" w:type="dxa"/>
            <w:vAlign w:val="center"/>
          </w:tcPr>
          <w:p w14:paraId="5E6EF988"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6267B51D" w14:textId="77777777" w:rsidR="00C5100D" w:rsidRPr="00BC40E1" w:rsidRDefault="00C5100D" w:rsidP="002878AC">
            <w:pPr>
              <w:ind w:rightChars="150" w:right="330"/>
              <w:jc w:val="right"/>
              <w:rPr>
                <w:sz w:val="20"/>
                <w:szCs w:val="20"/>
              </w:rPr>
            </w:pPr>
            <w:r w:rsidRPr="00BC40E1">
              <w:rPr>
                <w:sz w:val="20"/>
                <w:szCs w:val="20"/>
              </w:rPr>
              <w:t>2</w:t>
            </w:r>
            <w:r w:rsidR="006B7E3F" w:rsidRPr="00BC40E1">
              <w:rPr>
                <w:sz w:val="20"/>
                <w:szCs w:val="20"/>
              </w:rPr>
              <w:t>1.5</w:t>
            </w:r>
          </w:p>
        </w:tc>
      </w:tr>
      <w:tr w:rsidR="007277ED" w:rsidRPr="00BC40E1" w14:paraId="4E88D272" w14:textId="77777777" w:rsidTr="004823F2">
        <w:trPr>
          <w:cantSplit/>
          <w:trHeight w:hRule="exact" w:val="340"/>
          <w:jc w:val="center"/>
        </w:trPr>
        <w:tc>
          <w:tcPr>
            <w:tcW w:w="397" w:type="dxa"/>
            <w:vMerge/>
            <w:vAlign w:val="center"/>
          </w:tcPr>
          <w:p w14:paraId="603E543B" w14:textId="77777777" w:rsidR="00C5100D" w:rsidRPr="00BC40E1" w:rsidRDefault="00C5100D" w:rsidP="008010F0">
            <w:pPr>
              <w:pStyle w:val="R9"/>
              <w:rPr>
                <w:sz w:val="20"/>
                <w:szCs w:val="20"/>
              </w:rPr>
            </w:pPr>
          </w:p>
        </w:tc>
        <w:tc>
          <w:tcPr>
            <w:tcW w:w="1016" w:type="dxa"/>
            <w:vMerge w:val="restart"/>
            <w:vAlign w:val="center"/>
          </w:tcPr>
          <w:p w14:paraId="52324202" w14:textId="77777777" w:rsidR="00C5100D" w:rsidRPr="00BC40E1" w:rsidRDefault="00C5100D" w:rsidP="00BC40E1">
            <w:pPr>
              <w:pStyle w:val="R9"/>
              <w:ind w:rightChars="50" w:right="110"/>
              <w:jc w:val="right"/>
              <w:rPr>
                <w:sz w:val="20"/>
                <w:szCs w:val="20"/>
              </w:rPr>
            </w:pPr>
            <w:r w:rsidRPr="00BC40E1">
              <w:rPr>
                <w:sz w:val="20"/>
                <w:szCs w:val="20"/>
              </w:rPr>
              <w:t>64QAM</w:t>
            </w:r>
          </w:p>
        </w:tc>
        <w:tc>
          <w:tcPr>
            <w:tcW w:w="2132" w:type="dxa"/>
            <w:gridSpan w:val="2"/>
            <w:vMerge/>
            <w:vAlign w:val="center"/>
          </w:tcPr>
          <w:p w14:paraId="6D1B3A1D" w14:textId="77777777" w:rsidR="00C5100D" w:rsidRPr="00BC40E1" w:rsidRDefault="00C5100D" w:rsidP="00BC40E1">
            <w:pPr>
              <w:pStyle w:val="R9"/>
              <w:ind w:rightChars="0" w:right="0"/>
              <w:rPr>
                <w:sz w:val="20"/>
                <w:szCs w:val="20"/>
              </w:rPr>
            </w:pPr>
          </w:p>
        </w:tc>
        <w:tc>
          <w:tcPr>
            <w:tcW w:w="851" w:type="dxa"/>
            <w:vAlign w:val="center"/>
          </w:tcPr>
          <w:p w14:paraId="4891603F" w14:textId="77777777" w:rsidR="00C5100D" w:rsidRPr="00BC40E1" w:rsidRDefault="00C5100D" w:rsidP="008010F0">
            <w:pPr>
              <w:pStyle w:val="R9"/>
              <w:rPr>
                <w:sz w:val="20"/>
                <w:szCs w:val="20"/>
              </w:rPr>
            </w:pPr>
            <w:r w:rsidRPr="00BC40E1">
              <w:rPr>
                <w:sz w:val="20"/>
                <w:szCs w:val="20"/>
              </w:rPr>
              <w:t>上側</w:t>
            </w:r>
          </w:p>
        </w:tc>
        <w:tc>
          <w:tcPr>
            <w:tcW w:w="1134" w:type="dxa"/>
            <w:vAlign w:val="center"/>
          </w:tcPr>
          <w:p w14:paraId="0C263884" w14:textId="77777777"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3152DB73" w14:textId="77777777" w:rsidR="00C5100D" w:rsidRPr="00BC40E1" w:rsidRDefault="00C5100D" w:rsidP="007277ED">
            <w:pPr>
              <w:adjustRightInd w:val="0"/>
              <w:snapToGrid w:val="0"/>
              <w:spacing w:line="240" w:lineRule="auto"/>
              <w:jc w:val="center"/>
              <w:outlineLvl w:val="9"/>
              <w:rPr>
                <w:sz w:val="20"/>
                <w:szCs w:val="20"/>
              </w:rPr>
            </w:pPr>
            <w:r w:rsidRPr="00BC40E1">
              <w:rPr>
                <w:sz w:val="20"/>
                <w:szCs w:val="20"/>
              </w:rPr>
              <w:t>23</w:t>
            </w:r>
          </w:p>
        </w:tc>
        <w:tc>
          <w:tcPr>
            <w:tcW w:w="1417" w:type="dxa"/>
            <w:vAlign w:val="center"/>
          </w:tcPr>
          <w:p w14:paraId="52B986CB"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3275068B" w14:textId="77777777" w:rsidR="00C5100D" w:rsidRPr="00BC40E1" w:rsidRDefault="00C5100D" w:rsidP="002878AC">
            <w:pPr>
              <w:ind w:rightChars="150" w:right="330"/>
              <w:jc w:val="right"/>
              <w:rPr>
                <w:sz w:val="20"/>
                <w:szCs w:val="20"/>
              </w:rPr>
            </w:pPr>
            <w:r w:rsidRPr="00BC40E1">
              <w:rPr>
                <w:sz w:val="20"/>
                <w:szCs w:val="20"/>
              </w:rPr>
              <w:t>2</w:t>
            </w:r>
            <w:r w:rsidR="009F7194" w:rsidRPr="00BC40E1">
              <w:rPr>
                <w:sz w:val="20"/>
                <w:szCs w:val="20"/>
              </w:rPr>
              <w:t>3.0</w:t>
            </w:r>
          </w:p>
        </w:tc>
      </w:tr>
      <w:tr w:rsidR="007277ED" w:rsidRPr="00BC40E1" w14:paraId="25B64C12" w14:textId="77777777" w:rsidTr="004823F2">
        <w:trPr>
          <w:cantSplit/>
          <w:trHeight w:hRule="exact" w:val="340"/>
          <w:jc w:val="center"/>
        </w:trPr>
        <w:tc>
          <w:tcPr>
            <w:tcW w:w="397" w:type="dxa"/>
            <w:vMerge/>
            <w:vAlign w:val="center"/>
          </w:tcPr>
          <w:p w14:paraId="71FE31FB" w14:textId="77777777" w:rsidR="00C5100D" w:rsidRPr="00BC40E1" w:rsidRDefault="00C5100D" w:rsidP="008010F0">
            <w:pPr>
              <w:pStyle w:val="R9"/>
              <w:rPr>
                <w:sz w:val="20"/>
                <w:szCs w:val="20"/>
              </w:rPr>
            </w:pPr>
          </w:p>
        </w:tc>
        <w:tc>
          <w:tcPr>
            <w:tcW w:w="1016" w:type="dxa"/>
            <w:vMerge/>
            <w:vAlign w:val="center"/>
          </w:tcPr>
          <w:p w14:paraId="3FD070D4" w14:textId="77777777" w:rsidR="00C5100D" w:rsidRPr="0039775B" w:rsidRDefault="00C5100D" w:rsidP="00BC40E1">
            <w:pPr>
              <w:pStyle w:val="R9"/>
              <w:ind w:rightChars="50" w:right="110"/>
              <w:jc w:val="right"/>
              <w:rPr>
                <w:sz w:val="20"/>
                <w:szCs w:val="20"/>
              </w:rPr>
            </w:pPr>
          </w:p>
        </w:tc>
        <w:tc>
          <w:tcPr>
            <w:tcW w:w="2132" w:type="dxa"/>
            <w:gridSpan w:val="2"/>
            <w:vMerge/>
            <w:vAlign w:val="center"/>
          </w:tcPr>
          <w:p w14:paraId="3A855E97" w14:textId="77777777" w:rsidR="00C5100D" w:rsidRPr="00BC40E1" w:rsidRDefault="00C5100D" w:rsidP="00BC40E1">
            <w:pPr>
              <w:pStyle w:val="R9"/>
              <w:ind w:rightChars="0" w:right="0"/>
              <w:rPr>
                <w:sz w:val="20"/>
                <w:szCs w:val="20"/>
              </w:rPr>
            </w:pPr>
          </w:p>
        </w:tc>
        <w:tc>
          <w:tcPr>
            <w:tcW w:w="851" w:type="dxa"/>
            <w:vAlign w:val="center"/>
          </w:tcPr>
          <w:p w14:paraId="298A9E13" w14:textId="77777777" w:rsidR="00C5100D" w:rsidRPr="00BC40E1" w:rsidRDefault="00C5100D" w:rsidP="008010F0">
            <w:pPr>
              <w:pStyle w:val="R9"/>
              <w:rPr>
                <w:sz w:val="20"/>
                <w:szCs w:val="20"/>
              </w:rPr>
            </w:pPr>
            <w:r w:rsidRPr="00BC40E1">
              <w:rPr>
                <w:sz w:val="20"/>
                <w:szCs w:val="20"/>
              </w:rPr>
              <w:t>下側</w:t>
            </w:r>
          </w:p>
        </w:tc>
        <w:tc>
          <w:tcPr>
            <w:tcW w:w="1134" w:type="dxa"/>
            <w:vAlign w:val="center"/>
          </w:tcPr>
          <w:p w14:paraId="45DF02DD" w14:textId="77777777" w:rsidR="00C5100D" w:rsidRPr="00BC40E1" w:rsidRDefault="00C5100D" w:rsidP="007277ED">
            <w:pPr>
              <w:adjustRightInd w:val="0"/>
              <w:jc w:val="center"/>
              <w:rPr>
                <w:sz w:val="20"/>
                <w:szCs w:val="20"/>
              </w:rPr>
            </w:pPr>
            <w:r w:rsidRPr="00BC40E1">
              <w:rPr>
                <w:rFonts w:hint="eastAsia"/>
                <w:sz w:val="20"/>
                <w:szCs w:val="20"/>
              </w:rPr>
              <w:t>－</w:t>
            </w:r>
          </w:p>
        </w:tc>
        <w:tc>
          <w:tcPr>
            <w:tcW w:w="992" w:type="dxa"/>
            <w:vAlign w:val="center"/>
          </w:tcPr>
          <w:p w14:paraId="177DA876" w14:textId="77777777" w:rsidR="00C5100D" w:rsidRPr="00BC40E1" w:rsidRDefault="00C5100D" w:rsidP="007277ED">
            <w:pPr>
              <w:adjustRightInd w:val="0"/>
              <w:snapToGrid w:val="0"/>
              <w:spacing w:line="240" w:lineRule="auto"/>
              <w:jc w:val="center"/>
              <w:outlineLvl w:val="9"/>
              <w:rPr>
                <w:sz w:val="20"/>
                <w:szCs w:val="20"/>
              </w:rPr>
            </w:pPr>
            <w:r w:rsidRPr="00BC40E1">
              <w:rPr>
                <w:sz w:val="20"/>
                <w:szCs w:val="20"/>
              </w:rPr>
              <w:t>23</w:t>
            </w:r>
          </w:p>
        </w:tc>
        <w:tc>
          <w:tcPr>
            <w:tcW w:w="1417" w:type="dxa"/>
            <w:vAlign w:val="center"/>
          </w:tcPr>
          <w:p w14:paraId="4AB477FB" w14:textId="77777777" w:rsidR="00C5100D" w:rsidRPr="00BC40E1" w:rsidRDefault="00C5100D" w:rsidP="007277ED">
            <w:pPr>
              <w:ind w:rightChars="60" w:right="132"/>
              <w:jc w:val="center"/>
              <w:rPr>
                <w:sz w:val="20"/>
                <w:szCs w:val="20"/>
              </w:rPr>
            </w:pPr>
            <w:r w:rsidRPr="00BC40E1">
              <w:rPr>
                <w:rFonts w:hint="eastAsia"/>
                <w:sz w:val="20"/>
                <w:szCs w:val="20"/>
              </w:rPr>
              <w:t>－</w:t>
            </w:r>
          </w:p>
        </w:tc>
        <w:tc>
          <w:tcPr>
            <w:tcW w:w="1133" w:type="dxa"/>
            <w:vAlign w:val="center"/>
          </w:tcPr>
          <w:p w14:paraId="086BAC1B" w14:textId="77777777" w:rsidR="00C5100D" w:rsidRPr="00BC40E1" w:rsidRDefault="00C5100D" w:rsidP="002878AC">
            <w:pPr>
              <w:ind w:rightChars="150" w:right="330"/>
              <w:jc w:val="right"/>
              <w:rPr>
                <w:sz w:val="20"/>
                <w:szCs w:val="20"/>
              </w:rPr>
            </w:pPr>
            <w:r w:rsidRPr="00BC40E1">
              <w:rPr>
                <w:sz w:val="20"/>
                <w:szCs w:val="20"/>
              </w:rPr>
              <w:t>2</w:t>
            </w:r>
            <w:r w:rsidR="009F7194" w:rsidRPr="00BC40E1">
              <w:rPr>
                <w:sz w:val="20"/>
                <w:szCs w:val="20"/>
              </w:rPr>
              <w:t>3.0</w:t>
            </w:r>
          </w:p>
        </w:tc>
      </w:tr>
      <w:tr w:rsidR="007277ED" w:rsidRPr="00BC40E1" w14:paraId="761B2A37" w14:textId="77777777" w:rsidTr="004823F2">
        <w:trPr>
          <w:cantSplit/>
          <w:trHeight w:hRule="exact" w:val="340"/>
          <w:jc w:val="center"/>
        </w:trPr>
        <w:tc>
          <w:tcPr>
            <w:tcW w:w="397" w:type="dxa"/>
            <w:vMerge/>
            <w:vAlign w:val="center"/>
          </w:tcPr>
          <w:p w14:paraId="5D911439" w14:textId="77777777" w:rsidR="00C82CF1" w:rsidRPr="00BC40E1" w:rsidRDefault="00C82CF1" w:rsidP="008010F0">
            <w:pPr>
              <w:pStyle w:val="R9"/>
              <w:rPr>
                <w:sz w:val="20"/>
                <w:szCs w:val="20"/>
              </w:rPr>
            </w:pPr>
          </w:p>
        </w:tc>
        <w:tc>
          <w:tcPr>
            <w:tcW w:w="1016" w:type="dxa"/>
            <w:vMerge w:val="restart"/>
            <w:vAlign w:val="center"/>
          </w:tcPr>
          <w:p w14:paraId="21C1A5B3" w14:textId="77777777" w:rsidR="00C82CF1" w:rsidRPr="00BC40E1" w:rsidRDefault="00C82CF1" w:rsidP="00BC40E1">
            <w:pPr>
              <w:pStyle w:val="R9"/>
              <w:ind w:rightChars="50" w:right="110"/>
              <w:jc w:val="right"/>
              <w:rPr>
                <w:sz w:val="20"/>
                <w:szCs w:val="20"/>
              </w:rPr>
            </w:pPr>
            <w:r w:rsidRPr="00BC40E1">
              <w:rPr>
                <w:sz w:val="20"/>
                <w:szCs w:val="20"/>
              </w:rPr>
              <w:t>256QAM</w:t>
            </w:r>
          </w:p>
        </w:tc>
        <w:tc>
          <w:tcPr>
            <w:tcW w:w="2132" w:type="dxa"/>
            <w:gridSpan w:val="2"/>
            <w:vMerge w:val="restart"/>
            <w:vAlign w:val="center"/>
          </w:tcPr>
          <w:p w14:paraId="1CFE9973" w14:textId="47B84E26" w:rsidR="00C82CF1" w:rsidRPr="00BC40E1" w:rsidRDefault="00C82CF1" w:rsidP="00BC40E1">
            <w:pPr>
              <w:pStyle w:val="R9"/>
              <w:ind w:rightChars="0" w:right="0"/>
              <w:rPr>
                <w:sz w:val="20"/>
                <w:szCs w:val="20"/>
              </w:rPr>
            </w:pPr>
            <w:r w:rsidRPr="00BC40E1">
              <w:rPr>
                <w:sz w:val="20"/>
                <w:szCs w:val="20"/>
              </w:rPr>
              <w:t>256QAM</w:t>
            </w:r>
          </w:p>
        </w:tc>
        <w:tc>
          <w:tcPr>
            <w:tcW w:w="851" w:type="dxa"/>
            <w:vAlign w:val="center"/>
          </w:tcPr>
          <w:p w14:paraId="6E5186F3" w14:textId="77777777" w:rsidR="00C82CF1" w:rsidRPr="00BC40E1" w:rsidRDefault="00C82CF1" w:rsidP="008010F0">
            <w:pPr>
              <w:pStyle w:val="R9"/>
              <w:rPr>
                <w:sz w:val="20"/>
                <w:szCs w:val="20"/>
              </w:rPr>
            </w:pPr>
            <w:r w:rsidRPr="00BC40E1">
              <w:rPr>
                <w:sz w:val="20"/>
                <w:szCs w:val="20"/>
              </w:rPr>
              <w:t>上側</w:t>
            </w:r>
          </w:p>
        </w:tc>
        <w:tc>
          <w:tcPr>
            <w:tcW w:w="1134" w:type="dxa"/>
            <w:vAlign w:val="center"/>
          </w:tcPr>
          <w:p w14:paraId="48B2FEA1" w14:textId="77777777" w:rsidR="00C82CF1" w:rsidRPr="00BC40E1" w:rsidRDefault="00C82CF1" w:rsidP="002878AC">
            <w:pPr>
              <w:adjustRightInd w:val="0"/>
              <w:ind w:rightChars="150" w:right="330"/>
              <w:jc w:val="right"/>
              <w:rPr>
                <w:sz w:val="20"/>
                <w:szCs w:val="20"/>
              </w:rPr>
            </w:pPr>
            <w:r w:rsidRPr="00BC40E1">
              <w:rPr>
                <w:sz w:val="20"/>
                <w:szCs w:val="20"/>
              </w:rPr>
              <w:t>0.6</w:t>
            </w:r>
          </w:p>
        </w:tc>
        <w:tc>
          <w:tcPr>
            <w:tcW w:w="992" w:type="dxa"/>
            <w:vAlign w:val="center"/>
          </w:tcPr>
          <w:p w14:paraId="15DF4520" w14:textId="77777777" w:rsidR="00C82CF1" w:rsidRPr="00BC40E1" w:rsidRDefault="00C82CF1" w:rsidP="007277ED">
            <w:pPr>
              <w:adjustRightInd w:val="0"/>
              <w:snapToGrid w:val="0"/>
              <w:spacing w:line="240" w:lineRule="auto"/>
              <w:jc w:val="center"/>
              <w:outlineLvl w:val="9"/>
              <w:rPr>
                <w:sz w:val="20"/>
                <w:szCs w:val="20"/>
              </w:rPr>
            </w:pPr>
            <w:r w:rsidRPr="00BC40E1">
              <w:rPr>
                <w:sz w:val="20"/>
                <w:szCs w:val="20"/>
              </w:rPr>
              <w:t>17</w:t>
            </w:r>
          </w:p>
        </w:tc>
        <w:tc>
          <w:tcPr>
            <w:tcW w:w="1417" w:type="dxa"/>
            <w:vAlign w:val="center"/>
          </w:tcPr>
          <w:p w14:paraId="316B9FE9" w14:textId="3305D45B" w:rsidR="00C82CF1" w:rsidRPr="00BC40E1" w:rsidRDefault="00C82CF1" w:rsidP="002878AC">
            <w:pPr>
              <w:ind w:rightChars="60" w:right="132"/>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00585972" w:rsidRPr="00BC40E1">
              <w:rPr>
                <w:sz w:val="20"/>
                <w:szCs w:val="20"/>
              </w:rPr>
              <w:t>1</w:t>
            </w:r>
            <w:r w:rsidR="00D776BC" w:rsidRPr="00BC40E1">
              <w:rPr>
                <w:sz w:val="20"/>
                <w:szCs w:val="20"/>
              </w:rPr>
              <w:t>)</w:t>
            </w:r>
          </w:p>
        </w:tc>
        <w:tc>
          <w:tcPr>
            <w:tcW w:w="1133" w:type="dxa"/>
            <w:vAlign w:val="center"/>
          </w:tcPr>
          <w:p w14:paraId="08E28BD5" w14:textId="77777777" w:rsidR="00C82CF1" w:rsidRPr="00BC40E1" w:rsidRDefault="00C82CF1" w:rsidP="002878AC">
            <w:pPr>
              <w:ind w:rightChars="150" w:right="330"/>
              <w:jc w:val="right"/>
              <w:rPr>
                <w:sz w:val="20"/>
                <w:szCs w:val="20"/>
              </w:rPr>
            </w:pPr>
            <w:r w:rsidRPr="00BC40E1">
              <w:rPr>
                <w:sz w:val="20"/>
                <w:szCs w:val="20"/>
              </w:rPr>
              <w:t>16.3</w:t>
            </w:r>
          </w:p>
        </w:tc>
      </w:tr>
      <w:tr w:rsidR="007277ED" w:rsidRPr="00BC40E1" w14:paraId="4A7967FA" w14:textId="77777777" w:rsidTr="004823F2">
        <w:trPr>
          <w:cantSplit/>
          <w:trHeight w:hRule="exact" w:val="340"/>
          <w:jc w:val="center"/>
        </w:trPr>
        <w:tc>
          <w:tcPr>
            <w:tcW w:w="397" w:type="dxa"/>
            <w:vMerge/>
            <w:vAlign w:val="center"/>
          </w:tcPr>
          <w:p w14:paraId="0B2F76E5" w14:textId="77777777" w:rsidR="00C82CF1" w:rsidRPr="00BC40E1" w:rsidRDefault="00C82CF1" w:rsidP="008010F0">
            <w:pPr>
              <w:pStyle w:val="R9"/>
              <w:rPr>
                <w:sz w:val="20"/>
                <w:szCs w:val="20"/>
              </w:rPr>
            </w:pPr>
          </w:p>
        </w:tc>
        <w:tc>
          <w:tcPr>
            <w:tcW w:w="1016" w:type="dxa"/>
            <w:vMerge/>
            <w:vAlign w:val="center"/>
          </w:tcPr>
          <w:p w14:paraId="36F0ECDC" w14:textId="77777777" w:rsidR="00C82CF1" w:rsidRPr="0039775B" w:rsidRDefault="00C82CF1" w:rsidP="00BC40E1">
            <w:pPr>
              <w:pStyle w:val="R9"/>
              <w:ind w:rightChars="50" w:right="110"/>
              <w:jc w:val="right"/>
              <w:rPr>
                <w:sz w:val="20"/>
                <w:szCs w:val="20"/>
              </w:rPr>
            </w:pPr>
          </w:p>
        </w:tc>
        <w:tc>
          <w:tcPr>
            <w:tcW w:w="2132" w:type="dxa"/>
            <w:gridSpan w:val="2"/>
            <w:vMerge/>
            <w:vAlign w:val="center"/>
          </w:tcPr>
          <w:p w14:paraId="53BB7A34" w14:textId="77777777" w:rsidR="00C82CF1" w:rsidRPr="00BC40E1" w:rsidRDefault="00C82CF1" w:rsidP="00BC40E1">
            <w:pPr>
              <w:pStyle w:val="R9"/>
              <w:ind w:rightChars="0" w:right="0"/>
              <w:rPr>
                <w:sz w:val="20"/>
                <w:szCs w:val="20"/>
              </w:rPr>
            </w:pPr>
          </w:p>
        </w:tc>
        <w:tc>
          <w:tcPr>
            <w:tcW w:w="851" w:type="dxa"/>
            <w:vAlign w:val="center"/>
          </w:tcPr>
          <w:p w14:paraId="5A4C0544" w14:textId="77777777" w:rsidR="00C82CF1" w:rsidRPr="00BC40E1" w:rsidRDefault="00C82CF1" w:rsidP="008010F0">
            <w:pPr>
              <w:pStyle w:val="R9"/>
              <w:rPr>
                <w:sz w:val="20"/>
                <w:szCs w:val="20"/>
              </w:rPr>
            </w:pPr>
            <w:r w:rsidRPr="00BC40E1">
              <w:rPr>
                <w:sz w:val="20"/>
                <w:szCs w:val="20"/>
              </w:rPr>
              <w:t>下側</w:t>
            </w:r>
          </w:p>
        </w:tc>
        <w:tc>
          <w:tcPr>
            <w:tcW w:w="1134" w:type="dxa"/>
            <w:vAlign w:val="center"/>
          </w:tcPr>
          <w:p w14:paraId="3172DC84" w14:textId="77777777" w:rsidR="00C82CF1" w:rsidRPr="00BC40E1" w:rsidRDefault="00C82CF1" w:rsidP="002878AC">
            <w:pPr>
              <w:adjustRightInd w:val="0"/>
              <w:ind w:rightChars="150" w:right="330"/>
              <w:jc w:val="right"/>
              <w:rPr>
                <w:sz w:val="20"/>
                <w:szCs w:val="20"/>
              </w:rPr>
            </w:pPr>
            <w:r w:rsidRPr="00BC40E1">
              <w:rPr>
                <w:sz w:val="20"/>
                <w:szCs w:val="20"/>
              </w:rPr>
              <w:t>0.1</w:t>
            </w:r>
          </w:p>
        </w:tc>
        <w:tc>
          <w:tcPr>
            <w:tcW w:w="992" w:type="dxa"/>
            <w:vAlign w:val="center"/>
          </w:tcPr>
          <w:p w14:paraId="1E82937D" w14:textId="77777777" w:rsidR="00C82CF1" w:rsidRPr="00BC40E1" w:rsidRDefault="00C82CF1" w:rsidP="007277ED">
            <w:pPr>
              <w:adjustRightInd w:val="0"/>
              <w:snapToGrid w:val="0"/>
              <w:spacing w:line="240" w:lineRule="auto"/>
              <w:jc w:val="center"/>
              <w:outlineLvl w:val="9"/>
              <w:rPr>
                <w:sz w:val="20"/>
                <w:szCs w:val="20"/>
              </w:rPr>
            </w:pPr>
            <w:r w:rsidRPr="00BC40E1">
              <w:rPr>
                <w:sz w:val="20"/>
                <w:szCs w:val="20"/>
              </w:rPr>
              <w:t>17</w:t>
            </w:r>
          </w:p>
        </w:tc>
        <w:tc>
          <w:tcPr>
            <w:tcW w:w="1417" w:type="dxa"/>
            <w:vAlign w:val="center"/>
          </w:tcPr>
          <w:p w14:paraId="1260EC98" w14:textId="68066EFD" w:rsidR="00C82CF1" w:rsidRPr="00BC40E1" w:rsidRDefault="00C82CF1" w:rsidP="002878AC">
            <w:pPr>
              <w:ind w:rightChars="60" w:right="132"/>
              <w:jc w:val="right"/>
              <w:rPr>
                <w:sz w:val="20"/>
                <w:szCs w:val="20"/>
              </w:rPr>
            </w:pPr>
            <w:r w:rsidRPr="00BC40E1">
              <w:rPr>
                <w:sz w:val="20"/>
                <w:szCs w:val="20"/>
              </w:rPr>
              <w:t xml:space="preserve">0.07 </w:t>
            </w:r>
            <w:r w:rsidR="00D776BC" w:rsidRPr="00BC40E1">
              <w:rPr>
                <w:sz w:val="20"/>
                <w:szCs w:val="20"/>
              </w:rPr>
              <w:t>(</w:t>
            </w:r>
            <w:r w:rsidRPr="00BC40E1">
              <w:rPr>
                <w:rFonts w:hint="eastAsia"/>
                <w:sz w:val="20"/>
                <w:szCs w:val="20"/>
              </w:rPr>
              <w:t>注</w:t>
            </w:r>
            <w:r w:rsidR="00585972" w:rsidRPr="00BC40E1">
              <w:rPr>
                <w:sz w:val="20"/>
                <w:szCs w:val="20"/>
              </w:rPr>
              <w:t>1</w:t>
            </w:r>
            <w:r w:rsidR="00D776BC" w:rsidRPr="00BC40E1">
              <w:rPr>
                <w:sz w:val="20"/>
                <w:szCs w:val="20"/>
              </w:rPr>
              <w:t>)</w:t>
            </w:r>
          </w:p>
        </w:tc>
        <w:tc>
          <w:tcPr>
            <w:tcW w:w="1133" w:type="dxa"/>
            <w:vAlign w:val="center"/>
          </w:tcPr>
          <w:p w14:paraId="2B612FF4" w14:textId="77777777" w:rsidR="00C82CF1" w:rsidRPr="00BC40E1" w:rsidRDefault="00C82CF1" w:rsidP="002878AC">
            <w:pPr>
              <w:ind w:rightChars="150" w:right="330"/>
              <w:jc w:val="right"/>
              <w:rPr>
                <w:sz w:val="20"/>
                <w:szCs w:val="20"/>
              </w:rPr>
            </w:pPr>
            <w:r w:rsidRPr="00BC40E1">
              <w:rPr>
                <w:sz w:val="20"/>
                <w:szCs w:val="20"/>
              </w:rPr>
              <w:t>16.9</w:t>
            </w:r>
          </w:p>
        </w:tc>
      </w:tr>
      <w:tr w:rsidR="007277ED" w:rsidRPr="00BC40E1" w14:paraId="5E10654A" w14:textId="77777777" w:rsidTr="004823F2">
        <w:trPr>
          <w:cantSplit/>
          <w:trHeight w:hRule="exact" w:val="340"/>
          <w:jc w:val="center"/>
        </w:trPr>
        <w:tc>
          <w:tcPr>
            <w:tcW w:w="397" w:type="dxa"/>
            <w:vMerge/>
            <w:vAlign w:val="center"/>
          </w:tcPr>
          <w:p w14:paraId="2E96AE79" w14:textId="77777777" w:rsidR="00C82CF1" w:rsidRPr="00BC40E1" w:rsidRDefault="00C82CF1" w:rsidP="008010F0">
            <w:pPr>
              <w:pStyle w:val="R9"/>
              <w:rPr>
                <w:sz w:val="20"/>
                <w:szCs w:val="20"/>
              </w:rPr>
            </w:pPr>
          </w:p>
        </w:tc>
        <w:tc>
          <w:tcPr>
            <w:tcW w:w="1016" w:type="dxa"/>
            <w:vMerge w:val="restart"/>
            <w:vAlign w:val="center"/>
          </w:tcPr>
          <w:p w14:paraId="65B02AD3" w14:textId="77777777" w:rsidR="00C82CF1" w:rsidRPr="00BC40E1" w:rsidRDefault="00C82CF1" w:rsidP="00BC40E1">
            <w:pPr>
              <w:pStyle w:val="R9"/>
              <w:ind w:rightChars="50" w:right="110"/>
              <w:jc w:val="right"/>
              <w:rPr>
                <w:sz w:val="20"/>
                <w:szCs w:val="20"/>
              </w:rPr>
            </w:pPr>
            <w:r w:rsidRPr="00BC40E1">
              <w:rPr>
                <w:sz w:val="20"/>
                <w:szCs w:val="20"/>
              </w:rPr>
              <w:t>64QAM</w:t>
            </w:r>
          </w:p>
        </w:tc>
        <w:tc>
          <w:tcPr>
            <w:tcW w:w="2132" w:type="dxa"/>
            <w:gridSpan w:val="2"/>
            <w:vMerge/>
            <w:vAlign w:val="center"/>
          </w:tcPr>
          <w:p w14:paraId="3267DCCF" w14:textId="77777777" w:rsidR="00C82CF1" w:rsidRPr="00BC40E1" w:rsidRDefault="00C82CF1" w:rsidP="00BC40E1">
            <w:pPr>
              <w:pStyle w:val="R9"/>
              <w:ind w:rightChars="0" w:right="0"/>
              <w:rPr>
                <w:sz w:val="20"/>
                <w:szCs w:val="20"/>
              </w:rPr>
            </w:pPr>
          </w:p>
        </w:tc>
        <w:tc>
          <w:tcPr>
            <w:tcW w:w="851" w:type="dxa"/>
            <w:vAlign w:val="center"/>
          </w:tcPr>
          <w:p w14:paraId="558ECA37" w14:textId="77777777" w:rsidR="00C82CF1" w:rsidRPr="00BC40E1" w:rsidRDefault="00C82CF1" w:rsidP="008010F0">
            <w:pPr>
              <w:pStyle w:val="R9"/>
              <w:rPr>
                <w:sz w:val="20"/>
                <w:szCs w:val="20"/>
              </w:rPr>
            </w:pPr>
            <w:r w:rsidRPr="00BC40E1">
              <w:rPr>
                <w:sz w:val="20"/>
                <w:szCs w:val="20"/>
              </w:rPr>
              <w:t>上側</w:t>
            </w:r>
          </w:p>
        </w:tc>
        <w:tc>
          <w:tcPr>
            <w:tcW w:w="1134" w:type="dxa"/>
            <w:vAlign w:val="center"/>
          </w:tcPr>
          <w:p w14:paraId="61F071BA" w14:textId="77777777" w:rsidR="00C82CF1" w:rsidRPr="00BC40E1" w:rsidRDefault="00C82CF1" w:rsidP="002878AC">
            <w:pPr>
              <w:adjustRightInd w:val="0"/>
              <w:ind w:rightChars="150" w:right="330"/>
              <w:jc w:val="right"/>
              <w:rPr>
                <w:sz w:val="20"/>
                <w:szCs w:val="20"/>
              </w:rPr>
            </w:pPr>
            <w:r w:rsidRPr="00BC40E1">
              <w:rPr>
                <w:sz w:val="20"/>
                <w:szCs w:val="20"/>
              </w:rPr>
              <w:t>0.1</w:t>
            </w:r>
          </w:p>
        </w:tc>
        <w:tc>
          <w:tcPr>
            <w:tcW w:w="992" w:type="dxa"/>
            <w:vAlign w:val="center"/>
          </w:tcPr>
          <w:p w14:paraId="6047CCED" w14:textId="77777777" w:rsidR="00C82CF1" w:rsidRPr="00BC40E1" w:rsidRDefault="00C82CF1" w:rsidP="007277ED">
            <w:pPr>
              <w:adjustRightInd w:val="0"/>
              <w:snapToGrid w:val="0"/>
              <w:spacing w:line="240" w:lineRule="auto"/>
              <w:jc w:val="center"/>
              <w:outlineLvl w:val="9"/>
              <w:rPr>
                <w:sz w:val="20"/>
                <w:szCs w:val="20"/>
              </w:rPr>
            </w:pPr>
            <w:r w:rsidRPr="00BC40E1">
              <w:rPr>
                <w:sz w:val="20"/>
                <w:szCs w:val="20"/>
              </w:rPr>
              <w:t>17</w:t>
            </w:r>
          </w:p>
        </w:tc>
        <w:tc>
          <w:tcPr>
            <w:tcW w:w="1417" w:type="dxa"/>
            <w:vAlign w:val="center"/>
          </w:tcPr>
          <w:p w14:paraId="3D8D9091" w14:textId="388CDDB0" w:rsidR="00C82CF1" w:rsidRPr="00BC40E1" w:rsidRDefault="00C82CF1" w:rsidP="002878AC">
            <w:pPr>
              <w:ind w:rightChars="60" w:right="132"/>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00585972" w:rsidRPr="00BC40E1">
              <w:rPr>
                <w:sz w:val="20"/>
                <w:szCs w:val="20"/>
              </w:rPr>
              <w:t>2</w:t>
            </w:r>
            <w:r w:rsidR="00D776BC" w:rsidRPr="00BC40E1">
              <w:rPr>
                <w:sz w:val="20"/>
                <w:szCs w:val="20"/>
              </w:rPr>
              <w:t>)</w:t>
            </w:r>
          </w:p>
        </w:tc>
        <w:tc>
          <w:tcPr>
            <w:tcW w:w="1133" w:type="dxa"/>
            <w:vAlign w:val="center"/>
          </w:tcPr>
          <w:p w14:paraId="7AEFD6CD" w14:textId="77777777" w:rsidR="00C82CF1" w:rsidRPr="00BC40E1" w:rsidRDefault="00C82CF1" w:rsidP="002878AC">
            <w:pPr>
              <w:ind w:rightChars="150" w:right="330"/>
              <w:jc w:val="right"/>
              <w:rPr>
                <w:sz w:val="20"/>
                <w:szCs w:val="20"/>
              </w:rPr>
            </w:pPr>
            <w:r w:rsidRPr="00BC40E1">
              <w:rPr>
                <w:sz w:val="20"/>
                <w:szCs w:val="20"/>
              </w:rPr>
              <w:t>16.7</w:t>
            </w:r>
          </w:p>
        </w:tc>
      </w:tr>
      <w:tr w:rsidR="007277ED" w:rsidRPr="00BC40E1" w14:paraId="1F4BA699" w14:textId="77777777" w:rsidTr="004823F2">
        <w:trPr>
          <w:cantSplit/>
          <w:trHeight w:hRule="exact" w:val="340"/>
          <w:jc w:val="center"/>
        </w:trPr>
        <w:tc>
          <w:tcPr>
            <w:tcW w:w="397" w:type="dxa"/>
            <w:vMerge/>
            <w:vAlign w:val="center"/>
          </w:tcPr>
          <w:p w14:paraId="360ABA99" w14:textId="77777777" w:rsidR="00C82CF1" w:rsidRPr="00BC40E1" w:rsidRDefault="00C82CF1" w:rsidP="008010F0">
            <w:pPr>
              <w:pStyle w:val="R9"/>
              <w:rPr>
                <w:sz w:val="20"/>
                <w:szCs w:val="20"/>
              </w:rPr>
            </w:pPr>
          </w:p>
        </w:tc>
        <w:tc>
          <w:tcPr>
            <w:tcW w:w="1016" w:type="dxa"/>
            <w:vMerge/>
            <w:vAlign w:val="center"/>
          </w:tcPr>
          <w:p w14:paraId="54A55CF1" w14:textId="77777777" w:rsidR="00C82CF1" w:rsidRPr="0039775B" w:rsidRDefault="00C82CF1" w:rsidP="00BC40E1">
            <w:pPr>
              <w:pStyle w:val="R9"/>
              <w:ind w:rightChars="50" w:right="110"/>
              <w:jc w:val="right"/>
              <w:rPr>
                <w:sz w:val="20"/>
                <w:szCs w:val="20"/>
              </w:rPr>
            </w:pPr>
          </w:p>
        </w:tc>
        <w:tc>
          <w:tcPr>
            <w:tcW w:w="2132" w:type="dxa"/>
            <w:gridSpan w:val="2"/>
            <w:vMerge/>
            <w:vAlign w:val="center"/>
          </w:tcPr>
          <w:p w14:paraId="66EB6FD3" w14:textId="77777777" w:rsidR="00C82CF1" w:rsidRPr="00BC40E1" w:rsidRDefault="00C82CF1" w:rsidP="00BC40E1">
            <w:pPr>
              <w:pStyle w:val="R9"/>
              <w:ind w:rightChars="0" w:right="0"/>
              <w:rPr>
                <w:sz w:val="20"/>
                <w:szCs w:val="20"/>
              </w:rPr>
            </w:pPr>
          </w:p>
        </w:tc>
        <w:tc>
          <w:tcPr>
            <w:tcW w:w="851" w:type="dxa"/>
            <w:vAlign w:val="center"/>
          </w:tcPr>
          <w:p w14:paraId="712DEF87" w14:textId="77777777" w:rsidR="00C82CF1" w:rsidRPr="00BC40E1" w:rsidRDefault="00C82CF1" w:rsidP="008010F0">
            <w:pPr>
              <w:pStyle w:val="R9"/>
              <w:rPr>
                <w:sz w:val="20"/>
                <w:szCs w:val="20"/>
              </w:rPr>
            </w:pPr>
            <w:r w:rsidRPr="00BC40E1">
              <w:rPr>
                <w:sz w:val="20"/>
                <w:szCs w:val="20"/>
              </w:rPr>
              <w:t>下側</w:t>
            </w:r>
          </w:p>
        </w:tc>
        <w:tc>
          <w:tcPr>
            <w:tcW w:w="1134" w:type="dxa"/>
            <w:vAlign w:val="center"/>
          </w:tcPr>
          <w:p w14:paraId="0A4B143E" w14:textId="77777777" w:rsidR="00C82CF1" w:rsidRPr="00BC40E1" w:rsidRDefault="00C82CF1" w:rsidP="002878AC">
            <w:pPr>
              <w:adjustRightInd w:val="0"/>
              <w:ind w:rightChars="150" w:right="330"/>
              <w:jc w:val="right"/>
              <w:rPr>
                <w:sz w:val="20"/>
                <w:szCs w:val="20"/>
              </w:rPr>
            </w:pPr>
            <w:r w:rsidRPr="00BC40E1">
              <w:rPr>
                <w:sz w:val="20"/>
                <w:szCs w:val="20"/>
              </w:rPr>
              <w:t>0.0</w:t>
            </w:r>
          </w:p>
        </w:tc>
        <w:tc>
          <w:tcPr>
            <w:tcW w:w="992" w:type="dxa"/>
            <w:vAlign w:val="center"/>
          </w:tcPr>
          <w:p w14:paraId="7D544E49" w14:textId="77777777" w:rsidR="00C82CF1" w:rsidRPr="00BC40E1" w:rsidRDefault="00C82CF1" w:rsidP="007277ED">
            <w:pPr>
              <w:adjustRightInd w:val="0"/>
              <w:snapToGrid w:val="0"/>
              <w:spacing w:line="240" w:lineRule="auto"/>
              <w:jc w:val="center"/>
              <w:outlineLvl w:val="9"/>
              <w:rPr>
                <w:sz w:val="20"/>
                <w:szCs w:val="20"/>
              </w:rPr>
            </w:pPr>
            <w:r w:rsidRPr="00BC40E1">
              <w:rPr>
                <w:sz w:val="20"/>
                <w:szCs w:val="20"/>
              </w:rPr>
              <w:t>17</w:t>
            </w:r>
          </w:p>
        </w:tc>
        <w:tc>
          <w:tcPr>
            <w:tcW w:w="1417" w:type="dxa"/>
            <w:vAlign w:val="center"/>
          </w:tcPr>
          <w:p w14:paraId="264C3677" w14:textId="1332C303" w:rsidR="00C82CF1" w:rsidRPr="00BC40E1" w:rsidRDefault="00C82CF1" w:rsidP="002878AC">
            <w:pPr>
              <w:ind w:rightChars="60" w:right="132"/>
              <w:jc w:val="right"/>
              <w:rPr>
                <w:sz w:val="20"/>
                <w:szCs w:val="20"/>
              </w:rPr>
            </w:pPr>
            <w:r w:rsidRPr="00BC40E1">
              <w:rPr>
                <w:rFonts w:hint="eastAsia"/>
                <w:sz w:val="20"/>
                <w:szCs w:val="20"/>
              </w:rPr>
              <w:t>－</w:t>
            </w:r>
            <w:r w:rsidRPr="00BC40E1">
              <w:rPr>
                <w:sz w:val="20"/>
                <w:szCs w:val="20"/>
              </w:rPr>
              <w:t xml:space="preserve">0.18 </w:t>
            </w:r>
            <w:r w:rsidR="00D776BC" w:rsidRPr="00BC40E1">
              <w:rPr>
                <w:sz w:val="20"/>
                <w:szCs w:val="20"/>
              </w:rPr>
              <w:t>(</w:t>
            </w:r>
            <w:r w:rsidRPr="00BC40E1">
              <w:rPr>
                <w:rFonts w:hint="eastAsia"/>
                <w:sz w:val="20"/>
                <w:szCs w:val="20"/>
              </w:rPr>
              <w:t>注</w:t>
            </w:r>
            <w:r w:rsidR="00585972" w:rsidRPr="00BC40E1">
              <w:rPr>
                <w:sz w:val="20"/>
                <w:szCs w:val="20"/>
              </w:rPr>
              <w:t>2</w:t>
            </w:r>
            <w:r w:rsidR="00D776BC" w:rsidRPr="00BC40E1">
              <w:rPr>
                <w:sz w:val="20"/>
                <w:szCs w:val="20"/>
              </w:rPr>
              <w:t>)</w:t>
            </w:r>
          </w:p>
        </w:tc>
        <w:tc>
          <w:tcPr>
            <w:tcW w:w="1133" w:type="dxa"/>
            <w:vAlign w:val="center"/>
          </w:tcPr>
          <w:p w14:paraId="54D23517" w14:textId="77777777" w:rsidR="00C82CF1" w:rsidRPr="00BC40E1" w:rsidRDefault="00C82CF1" w:rsidP="002878AC">
            <w:pPr>
              <w:ind w:rightChars="150" w:right="330"/>
              <w:jc w:val="right"/>
              <w:rPr>
                <w:sz w:val="20"/>
                <w:szCs w:val="20"/>
              </w:rPr>
            </w:pPr>
            <w:r w:rsidRPr="00BC40E1">
              <w:rPr>
                <w:sz w:val="20"/>
                <w:szCs w:val="20"/>
              </w:rPr>
              <w:t>16.8</w:t>
            </w:r>
          </w:p>
        </w:tc>
      </w:tr>
      <w:tr w:rsidR="007277ED" w:rsidRPr="00BC40E1" w14:paraId="6655876D" w14:textId="77777777" w:rsidTr="004823F2">
        <w:trPr>
          <w:cantSplit/>
          <w:trHeight w:hRule="exact" w:val="340"/>
          <w:jc w:val="center"/>
        </w:trPr>
        <w:tc>
          <w:tcPr>
            <w:tcW w:w="397" w:type="dxa"/>
            <w:vMerge/>
            <w:vAlign w:val="center"/>
          </w:tcPr>
          <w:p w14:paraId="3442FCFF" w14:textId="77777777" w:rsidR="0027208B" w:rsidRPr="00BC40E1" w:rsidRDefault="0027208B" w:rsidP="008010F0">
            <w:pPr>
              <w:pStyle w:val="R9"/>
              <w:rPr>
                <w:sz w:val="20"/>
                <w:szCs w:val="20"/>
              </w:rPr>
            </w:pPr>
          </w:p>
        </w:tc>
        <w:tc>
          <w:tcPr>
            <w:tcW w:w="1016" w:type="dxa"/>
            <w:vMerge w:val="restart"/>
            <w:vAlign w:val="center"/>
          </w:tcPr>
          <w:p w14:paraId="08F08C12" w14:textId="77777777" w:rsidR="0027208B" w:rsidRPr="00BC40E1" w:rsidRDefault="0027208B" w:rsidP="00BC40E1">
            <w:pPr>
              <w:pStyle w:val="R9"/>
              <w:ind w:rightChars="50" w:right="110"/>
              <w:jc w:val="right"/>
              <w:rPr>
                <w:sz w:val="20"/>
                <w:szCs w:val="20"/>
              </w:rPr>
            </w:pPr>
            <w:r w:rsidRPr="00BC40E1">
              <w:rPr>
                <w:sz w:val="20"/>
                <w:szCs w:val="20"/>
              </w:rPr>
              <w:t>256QAM</w:t>
            </w:r>
          </w:p>
        </w:tc>
        <w:tc>
          <w:tcPr>
            <w:tcW w:w="573" w:type="dxa"/>
            <w:vMerge w:val="restart"/>
            <w:vAlign w:val="center"/>
          </w:tcPr>
          <w:p w14:paraId="2F824620" w14:textId="35078036" w:rsidR="0027208B" w:rsidRPr="00BC40E1" w:rsidRDefault="0027208B" w:rsidP="00BC40E1">
            <w:pPr>
              <w:pStyle w:val="R9"/>
              <w:ind w:rightChars="0" w:right="0"/>
              <w:rPr>
                <w:sz w:val="20"/>
                <w:szCs w:val="20"/>
              </w:rPr>
            </w:pPr>
            <w:r w:rsidRPr="00BC40E1">
              <w:rPr>
                <w:sz w:val="20"/>
                <w:szCs w:val="20"/>
              </w:rPr>
              <w:t>J.382</w:t>
            </w:r>
          </w:p>
        </w:tc>
        <w:tc>
          <w:tcPr>
            <w:tcW w:w="1559" w:type="dxa"/>
            <w:vMerge w:val="restart"/>
            <w:vAlign w:val="center"/>
          </w:tcPr>
          <w:p w14:paraId="490EE49C" w14:textId="7BCE555B" w:rsidR="0027208B" w:rsidRPr="00BC40E1" w:rsidRDefault="0027208B" w:rsidP="00BC40E1">
            <w:pPr>
              <w:pStyle w:val="R9"/>
              <w:ind w:rightChars="0" w:right="0"/>
              <w:rPr>
                <w:sz w:val="20"/>
                <w:szCs w:val="20"/>
              </w:rPr>
            </w:pPr>
            <w:r w:rsidRPr="00BC40E1">
              <w:rPr>
                <w:sz w:val="20"/>
                <w:szCs w:val="20"/>
              </w:rPr>
              <w:t>4096QAM(5/6)</w:t>
            </w:r>
          </w:p>
        </w:tc>
        <w:tc>
          <w:tcPr>
            <w:tcW w:w="851" w:type="dxa"/>
            <w:vAlign w:val="center"/>
          </w:tcPr>
          <w:p w14:paraId="5B64FD93"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4C60E67D" w14:textId="77777777" w:rsidR="0027208B" w:rsidRPr="00BC40E1" w:rsidRDefault="0027208B" w:rsidP="002878AC">
            <w:pPr>
              <w:adjustRightInd w:val="0"/>
              <w:ind w:rightChars="150" w:right="330"/>
              <w:jc w:val="right"/>
              <w:rPr>
                <w:sz w:val="20"/>
                <w:szCs w:val="20"/>
              </w:rPr>
            </w:pPr>
            <w:r w:rsidRPr="00BC40E1">
              <w:rPr>
                <w:sz w:val="20"/>
                <w:szCs w:val="20"/>
              </w:rPr>
              <w:t>9.0</w:t>
            </w:r>
          </w:p>
        </w:tc>
        <w:tc>
          <w:tcPr>
            <w:tcW w:w="992" w:type="dxa"/>
            <w:vAlign w:val="center"/>
          </w:tcPr>
          <w:p w14:paraId="3C772D71" w14:textId="77777777" w:rsidR="0027208B" w:rsidRPr="00BC40E1"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43170E55" w14:textId="5E19F9E2" w:rsidR="0027208B" w:rsidRPr="00BC40E1"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668DBB41" w14:textId="77777777" w:rsidR="0027208B" w:rsidRPr="00BC40E1" w:rsidRDefault="0027208B" w:rsidP="002878AC">
            <w:pPr>
              <w:ind w:rightChars="150" w:right="330"/>
              <w:jc w:val="right"/>
              <w:rPr>
                <w:sz w:val="20"/>
                <w:szCs w:val="20"/>
              </w:rPr>
            </w:pPr>
            <w:r w:rsidRPr="00BC40E1">
              <w:rPr>
                <w:sz w:val="20"/>
                <w:szCs w:val="20"/>
              </w:rPr>
              <w:t>11.7</w:t>
            </w:r>
          </w:p>
        </w:tc>
      </w:tr>
      <w:tr w:rsidR="007277ED" w:rsidRPr="00BC40E1" w14:paraId="631C0932" w14:textId="77777777" w:rsidTr="004823F2">
        <w:trPr>
          <w:cantSplit/>
          <w:trHeight w:hRule="exact" w:val="340"/>
          <w:jc w:val="center"/>
        </w:trPr>
        <w:tc>
          <w:tcPr>
            <w:tcW w:w="397" w:type="dxa"/>
            <w:vMerge/>
            <w:vAlign w:val="center"/>
          </w:tcPr>
          <w:p w14:paraId="7A394021" w14:textId="77777777" w:rsidR="0027208B" w:rsidRPr="00BC40E1" w:rsidRDefault="0027208B" w:rsidP="008010F0">
            <w:pPr>
              <w:pStyle w:val="R9"/>
              <w:rPr>
                <w:sz w:val="20"/>
                <w:szCs w:val="20"/>
              </w:rPr>
            </w:pPr>
          </w:p>
        </w:tc>
        <w:tc>
          <w:tcPr>
            <w:tcW w:w="1016" w:type="dxa"/>
            <w:vMerge/>
            <w:vAlign w:val="center"/>
          </w:tcPr>
          <w:p w14:paraId="015E2289" w14:textId="77777777" w:rsidR="0027208B" w:rsidRPr="0039775B" w:rsidRDefault="0027208B" w:rsidP="00BC40E1">
            <w:pPr>
              <w:pStyle w:val="R9"/>
              <w:ind w:rightChars="50" w:right="110"/>
              <w:jc w:val="right"/>
              <w:rPr>
                <w:sz w:val="20"/>
                <w:szCs w:val="20"/>
              </w:rPr>
            </w:pPr>
          </w:p>
        </w:tc>
        <w:tc>
          <w:tcPr>
            <w:tcW w:w="573" w:type="dxa"/>
            <w:vMerge/>
            <w:vAlign w:val="center"/>
          </w:tcPr>
          <w:p w14:paraId="15D4C2DA" w14:textId="77777777" w:rsidR="0027208B" w:rsidRPr="00BC40E1" w:rsidRDefault="0027208B" w:rsidP="00BC40E1">
            <w:pPr>
              <w:pStyle w:val="R9"/>
              <w:ind w:rightChars="0" w:right="0"/>
              <w:rPr>
                <w:sz w:val="20"/>
                <w:szCs w:val="20"/>
              </w:rPr>
            </w:pPr>
          </w:p>
        </w:tc>
        <w:tc>
          <w:tcPr>
            <w:tcW w:w="1559" w:type="dxa"/>
            <w:vMerge/>
            <w:vAlign w:val="center"/>
          </w:tcPr>
          <w:p w14:paraId="135F8EA8" w14:textId="23552E0F" w:rsidR="0027208B" w:rsidRPr="00BC40E1" w:rsidRDefault="0027208B" w:rsidP="00BC40E1">
            <w:pPr>
              <w:pStyle w:val="R9"/>
              <w:ind w:rightChars="0" w:right="0"/>
              <w:rPr>
                <w:sz w:val="20"/>
                <w:szCs w:val="20"/>
              </w:rPr>
            </w:pPr>
          </w:p>
        </w:tc>
        <w:tc>
          <w:tcPr>
            <w:tcW w:w="851" w:type="dxa"/>
            <w:vAlign w:val="center"/>
          </w:tcPr>
          <w:p w14:paraId="53F06EF1"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49DCE376" w14:textId="77777777" w:rsidR="0027208B" w:rsidRPr="00BC40E1" w:rsidRDefault="0027208B" w:rsidP="002878AC">
            <w:pPr>
              <w:adjustRightInd w:val="0"/>
              <w:ind w:rightChars="150" w:right="330"/>
              <w:jc w:val="right"/>
              <w:rPr>
                <w:sz w:val="20"/>
                <w:szCs w:val="20"/>
              </w:rPr>
            </w:pPr>
            <w:r w:rsidRPr="00BC40E1">
              <w:rPr>
                <w:sz w:val="20"/>
                <w:szCs w:val="20"/>
              </w:rPr>
              <w:t>9.1</w:t>
            </w:r>
          </w:p>
        </w:tc>
        <w:tc>
          <w:tcPr>
            <w:tcW w:w="992" w:type="dxa"/>
            <w:vAlign w:val="center"/>
          </w:tcPr>
          <w:p w14:paraId="3A0F082C" w14:textId="77777777" w:rsidR="0027208B" w:rsidRPr="00BC40E1"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6DB965CF" w14:textId="4227F8BB" w:rsidR="0027208B" w:rsidRPr="00BC40E1"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7C83B0A1" w14:textId="77777777" w:rsidR="0027208B" w:rsidRPr="00BC40E1" w:rsidRDefault="0027208B" w:rsidP="002878AC">
            <w:pPr>
              <w:ind w:rightChars="150" w:right="330"/>
              <w:jc w:val="right"/>
              <w:rPr>
                <w:sz w:val="20"/>
                <w:szCs w:val="20"/>
              </w:rPr>
            </w:pPr>
            <w:r w:rsidRPr="00BC40E1">
              <w:rPr>
                <w:sz w:val="20"/>
                <w:szCs w:val="20"/>
              </w:rPr>
              <w:t>11.6</w:t>
            </w:r>
          </w:p>
        </w:tc>
      </w:tr>
      <w:tr w:rsidR="007277ED" w:rsidRPr="00BC40E1" w14:paraId="7897995B" w14:textId="77777777" w:rsidTr="004823F2">
        <w:trPr>
          <w:cantSplit/>
          <w:trHeight w:hRule="exact" w:val="340"/>
          <w:jc w:val="center"/>
        </w:trPr>
        <w:tc>
          <w:tcPr>
            <w:tcW w:w="397" w:type="dxa"/>
            <w:vMerge/>
            <w:vAlign w:val="center"/>
          </w:tcPr>
          <w:p w14:paraId="4599B4FB" w14:textId="77777777" w:rsidR="0027208B" w:rsidRPr="00BC40E1" w:rsidRDefault="0027208B" w:rsidP="008010F0">
            <w:pPr>
              <w:pStyle w:val="R9"/>
              <w:rPr>
                <w:sz w:val="20"/>
                <w:szCs w:val="20"/>
              </w:rPr>
            </w:pPr>
          </w:p>
        </w:tc>
        <w:tc>
          <w:tcPr>
            <w:tcW w:w="1016" w:type="dxa"/>
            <w:vMerge w:val="restart"/>
            <w:vAlign w:val="center"/>
          </w:tcPr>
          <w:p w14:paraId="34C0D7A7" w14:textId="77777777" w:rsidR="0027208B" w:rsidRPr="00BC40E1" w:rsidRDefault="0027208B" w:rsidP="00BC40E1">
            <w:pPr>
              <w:pStyle w:val="R9"/>
              <w:ind w:rightChars="50" w:right="110"/>
              <w:jc w:val="right"/>
              <w:rPr>
                <w:sz w:val="20"/>
                <w:szCs w:val="20"/>
              </w:rPr>
            </w:pPr>
            <w:r w:rsidRPr="00BC40E1">
              <w:rPr>
                <w:sz w:val="20"/>
                <w:szCs w:val="20"/>
              </w:rPr>
              <w:t>64QAM</w:t>
            </w:r>
          </w:p>
        </w:tc>
        <w:tc>
          <w:tcPr>
            <w:tcW w:w="573" w:type="dxa"/>
            <w:vMerge/>
            <w:vAlign w:val="center"/>
          </w:tcPr>
          <w:p w14:paraId="36CE4C62" w14:textId="77777777" w:rsidR="0027208B" w:rsidRPr="00BC40E1" w:rsidRDefault="0027208B" w:rsidP="00BC40E1">
            <w:pPr>
              <w:pStyle w:val="R9"/>
              <w:ind w:rightChars="0" w:right="0"/>
              <w:rPr>
                <w:sz w:val="20"/>
                <w:szCs w:val="20"/>
              </w:rPr>
            </w:pPr>
          </w:p>
        </w:tc>
        <w:tc>
          <w:tcPr>
            <w:tcW w:w="1559" w:type="dxa"/>
            <w:vMerge/>
            <w:vAlign w:val="center"/>
          </w:tcPr>
          <w:p w14:paraId="651DECAB" w14:textId="11E26F23" w:rsidR="0027208B" w:rsidRPr="00BC40E1" w:rsidRDefault="0027208B" w:rsidP="00BC40E1">
            <w:pPr>
              <w:pStyle w:val="R9"/>
              <w:ind w:rightChars="0" w:right="0"/>
              <w:rPr>
                <w:sz w:val="20"/>
                <w:szCs w:val="20"/>
              </w:rPr>
            </w:pPr>
          </w:p>
        </w:tc>
        <w:tc>
          <w:tcPr>
            <w:tcW w:w="851" w:type="dxa"/>
            <w:vAlign w:val="center"/>
          </w:tcPr>
          <w:p w14:paraId="480D5581"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42961998" w14:textId="77777777" w:rsidR="0027208B" w:rsidRPr="00BC40E1" w:rsidRDefault="0027208B" w:rsidP="002878AC">
            <w:pPr>
              <w:adjustRightInd w:val="0"/>
              <w:ind w:rightChars="150" w:right="330"/>
              <w:jc w:val="right"/>
              <w:rPr>
                <w:sz w:val="20"/>
                <w:szCs w:val="20"/>
              </w:rPr>
            </w:pPr>
            <w:r w:rsidRPr="00BC40E1">
              <w:rPr>
                <w:sz w:val="20"/>
                <w:szCs w:val="20"/>
              </w:rPr>
              <w:t>4.5</w:t>
            </w:r>
          </w:p>
        </w:tc>
        <w:tc>
          <w:tcPr>
            <w:tcW w:w="992" w:type="dxa"/>
            <w:vAlign w:val="center"/>
          </w:tcPr>
          <w:p w14:paraId="1360ACFF" w14:textId="77777777" w:rsidR="0027208B" w:rsidRPr="00BC40E1"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7ED95EC4" w14:textId="466F9EBF" w:rsidR="0027208B" w:rsidRPr="00BC40E1"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741584E1" w14:textId="77777777" w:rsidR="0027208B" w:rsidRPr="00BC40E1" w:rsidRDefault="0027208B" w:rsidP="002878AC">
            <w:pPr>
              <w:ind w:rightChars="150" w:right="330"/>
              <w:jc w:val="right"/>
              <w:rPr>
                <w:sz w:val="20"/>
                <w:szCs w:val="20"/>
              </w:rPr>
            </w:pPr>
            <w:r w:rsidRPr="00BC40E1">
              <w:rPr>
                <w:sz w:val="20"/>
                <w:szCs w:val="20"/>
              </w:rPr>
              <w:t>15.9</w:t>
            </w:r>
          </w:p>
        </w:tc>
      </w:tr>
      <w:tr w:rsidR="007277ED" w:rsidRPr="00BC40E1" w14:paraId="4E344D10" w14:textId="77777777" w:rsidTr="004823F2">
        <w:trPr>
          <w:cantSplit/>
          <w:trHeight w:hRule="exact" w:val="340"/>
          <w:jc w:val="center"/>
        </w:trPr>
        <w:tc>
          <w:tcPr>
            <w:tcW w:w="397" w:type="dxa"/>
            <w:vMerge/>
            <w:vAlign w:val="center"/>
          </w:tcPr>
          <w:p w14:paraId="6AE32E5E" w14:textId="77777777" w:rsidR="0027208B" w:rsidRPr="00BC40E1" w:rsidRDefault="0027208B" w:rsidP="008010F0">
            <w:pPr>
              <w:pStyle w:val="R9"/>
              <w:rPr>
                <w:sz w:val="20"/>
                <w:szCs w:val="20"/>
              </w:rPr>
            </w:pPr>
          </w:p>
        </w:tc>
        <w:tc>
          <w:tcPr>
            <w:tcW w:w="1016" w:type="dxa"/>
            <w:vMerge/>
            <w:vAlign w:val="center"/>
          </w:tcPr>
          <w:p w14:paraId="2876C529" w14:textId="77777777" w:rsidR="0027208B" w:rsidRPr="0039775B" w:rsidRDefault="0027208B" w:rsidP="00BC40E1">
            <w:pPr>
              <w:pStyle w:val="R9"/>
              <w:ind w:rightChars="50" w:right="110"/>
              <w:jc w:val="right"/>
              <w:rPr>
                <w:sz w:val="20"/>
                <w:szCs w:val="20"/>
              </w:rPr>
            </w:pPr>
          </w:p>
        </w:tc>
        <w:tc>
          <w:tcPr>
            <w:tcW w:w="573" w:type="dxa"/>
            <w:vMerge/>
            <w:vAlign w:val="center"/>
          </w:tcPr>
          <w:p w14:paraId="4CCA8F25" w14:textId="77777777" w:rsidR="0027208B" w:rsidRPr="00BC40E1" w:rsidRDefault="0027208B" w:rsidP="00BC40E1">
            <w:pPr>
              <w:pStyle w:val="R9"/>
              <w:ind w:rightChars="0" w:right="0"/>
              <w:rPr>
                <w:sz w:val="20"/>
                <w:szCs w:val="20"/>
              </w:rPr>
            </w:pPr>
          </w:p>
        </w:tc>
        <w:tc>
          <w:tcPr>
            <w:tcW w:w="1559" w:type="dxa"/>
            <w:vMerge/>
            <w:vAlign w:val="center"/>
          </w:tcPr>
          <w:p w14:paraId="6F7676DB" w14:textId="61747C1F" w:rsidR="0027208B" w:rsidRPr="00BC40E1" w:rsidRDefault="0027208B" w:rsidP="00BC40E1">
            <w:pPr>
              <w:pStyle w:val="R9"/>
              <w:ind w:rightChars="0" w:right="0"/>
              <w:rPr>
                <w:sz w:val="20"/>
                <w:szCs w:val="20"/>
              </w:rPr>
            </w:pPr>
          </w:p>
        </w:tc>
        <w:tc>
          <w:tcPr>
            <w:tcW w:w="851" w:type="dxa"/>
            <w:vAlign w:val="center"/>
          </w:tcPr>
          <w:p w14:paraId="2EBA9BE8"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47FBDFEF" w14:textId="77777777" w:rsidR="0027208B" w:rsidRPr="00BC40E1" w:rsidRDefault="0027208B" w:rsidP="002878AC">
            <w:pPr>
              <w:adjustRightInd w:val="0"/>
              <w:ind w:rightChars="150" w:right="330"/>
              <w:jc w:val="right"/>
              <w:rPr>
                <w:sz w:val="20"/>
                <w:szCs w:val="20"/>
              </w:rPr>
            </w:pPr>
            <w:r w:rsidRPr="00BC40E1">
              <w:rPr>
                <w:sz w:val="20"/>
                <w:szCs w:val="20"/>
              </w:rPr>
              <w:t>4.2</w:t>
            </w:r>
          </w:p>
        </w:tc>
        <w:tc>
          <w:tcPr>
            <w:tcW w:w="992" w:type="dxa"/>
            <w:vAlign w:val="center"/>
          </w:tcPr>
          <w:p w14:paraId="24CAA6B2" w14:textId="77777777" w:rsidR="0027208B" w:rsidRPr="00BC40E1"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0D69D076" w14:textId="392BDCD2" w:rsidR="0027208B" w:rsidRPr="00BC40E1"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2F6EF185" w14:textId="77777777" w:rsidR="0027208B" w:rsidRPr="00BC40E1" w:rsidRDefault="0027208B" w:rsidP="002878AC">
            <w:pPr>
              <w:ind w:rightChars="150" w:right="330"/>
              <w:jc w:val="right"/>
              <w:rPr>
                <w:sz w:val="20"/>
                <w:szCs w:val="20"/>
              </w:rPr>
            </w:pPr>
            <w:r w:rsidRPr="00BC40E1">
              <w:rPr>
                <w:sz w:val="20"/>
                <w:szCs w:val="20"/>
              </w:rPr>
              <w:t>16.2</w:t>
            </w:r>
          </w:p>
        </w:tc>
      </w:tr>
      <w:tr w:rsidR="007277ED" w:rsidRPr="00BC40E1" w14:paraId="036BE691" w14:textId="77777777" w:rsidTr="004823F2">
        <w:trPr>
          <w:cantSplit/>
          <w:trHeight w:hRule="exact" w:val="340"/>
          <w:jc w:val="center"/>
        </w:trPr>
        <w:tc>
          <w:tcPr>
            <w:tcW w:w="397" w:type="dxa"/>
            <w:vMerge/>
            <w:vAlign w:val="center"/>
          </w:tcPr>
          <w:p w14:paraId="477D3F2C" w14:textId="77777777" w:rsidR="0027208B" w:rsidRPr="00BC40E1" w:rsidRDefault="0027208B" w:rsidP="008010F0">
            <w:pPr>
              <w:pStyle w:val="R9"/>
              <w:rPr>
                <w:sz w:val="20"/>
                <w:szCs w:val="20"/>
              </w:rPr>
            </w:pPr>
          </w:p>
        </w:tc>
        <w:tc>
          <w:tcPr>
            <w:tcW w:w="1016" w:type="dxa"/>
            <w:vMerge w:val="restart"/>
            <w:vAlign w:val="center"/>
          </w:tcPr>
          <w:p w14:paraId="2AED4517" w14:textId="77777777" w:rsidR="0027208B" w:rsidRPr="00BC40E1" w:rsidRDefault="0027208B" w:rsidP="00BC40E1">
            <w:pPr>
              <w:pStyle w:val="R9"/>
              <w:ind w:rightChars="50" w:right="110"/>
              <w:jc w:val="right"/>
              <w:rPr>
                <w:sz w:val="20"/>
                <w:szCs w:val="20"/>
              </w:rPr>
            </w:pPr>
            <w:r w:rsidRPr="00BC40E1">
              <w:rPr>
                <w:sz w:val="20"/>
                <w:szCs w:val="20"/>
              </w:rPr>
              <w:t>256QAM</w:t>
            </w:r>
          </w:p>
        </w:tc>
        <w:tc>
          <w:tcPr>
            <w:tcW w:w="573" w:type="dxa"/>
            <w:vMerge/>
            <w:vAlign w:val="center"/>
          </w:tcPr>
          <w:p w14:paraId="2555E530" w14:textId="77777777" w:rsidR="0027208B" w:rsidRPr="00BC40E1" w:rsidRDefault="0027208B" w:rsidP="00BC40E1">
            <w:pPr>
              <w:pStyle w:val="R9"/>
              <w:ind w:rightChars="0" w:right="0"/>
              <w:rPr>
                <w:sz w:val="20"/>
                <w:szCs w:val="20"/>
              </w:rPr>
            </w:pPr>
          </w:p>
        </w:tc>
        <w:tc>
          <w:tcPr>
            <w:tcW w:w="1559" w:type="dxa"/>
            <w:vMerge w:val="restart"/>
            <w:vAlign w:val="center"/>
          </w:tcPr>
          <w:p w14:paraId="34761081" w14:textId="35AD77AD" w:rsidR="0027208B" w:rsidRPr="00BC40E1" w:rsidRDefault="0027208B" w:rsidP="00BC40E1">
            <w:pPr>
              <w:pStyle w:val="R9"/>
              <w:ind w:rightChars="0" w:right="0"/>
              <w:rPr>
                <w:sz w:val="20"/>
                <w:szCs w:val="20"/>
              </w:rPr>
            </w:pPr>
            <w:r w:rsidRPr="00BC40E1">
              <w:rPr>
                <w:sz w:val="20"/>
                <w:szCs w:val="20"/>
              </w:rPr>
              <w:t>4096QAM(4/5)</w:t>
            </w:r>
          </w:p>
        </w:tc>
        <w:tc>
          <w:tcPr>
            <w:tcW w:w="851" w:type="dxa"/>
            <w:vAlign w:val="center"/>
          </w:tcPr>
          <w:p w14:paraId="3063F137" w14:textId="77777777" w:rsidR="0027208B" w:rsidRPr="00BC40E1" w:rsidDel="00CE3B46" w:rsidRDefault="0027208B" w:rsidP="008010F0">
            <w:pPr>
              <w:pStyle w:val="R9"/>
              <w:rPr>
                <w:sz w:val="20"/>
                <w:szCs w:val="20"/>
              </w:rPr>
            </w:pPr>
            <w:r w:rsidRPr="00BC40E1">
              <w:rPr>
                <w:sz w:val="20"/>
                <w:szCs w:val="20"/>
              </w:rPr>
              <w:t>上側</w:t>
            </w:r>
          </w:p>
        </w:tc>
        <w:tc>
          <w:tcPr>
            <w:tcW w:w="1134" w:type="dxa"/>
            <w:vAlign w:val="center"/>
          </w:tcPr>
          <w:p w14:paraId="0529A858" w14:textId="77777777" w:rsidR="0027208B" w:rsidRPr="00BC40E1" w:rsidDel="00CE3B46" w:rsidRDefault="0027208B" w:rsidP="002878AC">
            <w:pPr>
              <w:adjustRightInd w:val="0"/>
              <w:ind w:rightChars="150" w:right="330"/>
              <w:jc w:val="right"/>
              <w:rPr>
                <w:sz w:val="20"/>
                <w:szCs w:val="20"/>
              </w:rPr>
            </w:pPr>
            <w:r w:rsidRPr="00BC40E1">
              <w:rPr>
                <w:sz w:val="20"/>
                <w:szCs w:val="20"/>
              </w:rPr>
              <w:t>6.0</w:t>
            </w:r>
          </w:p>
        </w:tc>
        <w:tc>
          <w:tcPr>
            <w:tcW w:w="992" w:type="dxa"/>
            <w:vAlign w:val="center"/>
          </w:tcPr>
          <w:p w14:paraId="2A2BF7E2"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73D1709D" w14:textId="0372314F"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44DA3D3B" w14:textId="77777777" w:rsidR="0027208B" w:rsidRPr="00BC40E1" w:rsidDel="00CE3B46" w:rsidRDefault="0027208B" w:rsidP="002878AC">
            <w:pPr>
              <w:ind w:rightChars="150" w:right="330"/>
              <w:jc w:val="right"/>
              <w:rPr>
                <w:sz w:val="20"/>
                <w:szCs w:val="20"/>
              </w:rPr>
            </w:pPr>
            <w:r w:rsidRPr="00BC40E1">
              <w:rPr>
                <w:sz w:val="20"/>
                <w:szCs w:val="20"/>
              </w:rPr>
              <w:t>14.7</w:t>
            </w:r>
          </w:p>
        </w:tc>
      </w:tr>
      <w:tr w:rsidR="007277ED" w:rsidRPr="00BC40E1" w14:paraId="7A94BD1A" w14:textId="77777777" w:rsidTr="004823F2">
        <w:trPr>
          <w:cantSplit/>
          <w:trHeight w:hRule="exact" w:val="340"/>
          <w:jc w:val="center"/>
        </w:trPr>
        <w:tc>
          <w:tcPr>
            <w:tcW w:w="397" w:type="dxa"/>
            <w:vMerge/>
            <w:vAlign w:val="center"/>
          </w:tcPr>
          <w:p w14:paraId="5D78EBE4" w14:textId="77777777" w:rsidR="0027208B" w:rsidRPr="00BC40E1" w:rsidRDefault="0027208B" w:rsidP="008010F0">
            <w:pPr>
              <w:pStyle w:val="R9"/>
              <w:rPr>
                <w:sz w:val="20"/>
                <w:szCs w:val="20"/>
              </w:rPr>
            </w:pPr>
          </w:p>
        </w:tc>
        <w:tc>
          <w:tcPr>
            <w:tcW w:w="1016" w:type="dxa"/>
            <w:vMerge/>
            <w:vAlign w:val="center"/>
          </w:tcPr>
          <w:p w14:paraId="02FE71E8" w14:textId="77777777" w:rsidR="0027208B" w:rsidRPr="0039775B" w:rsidRDefault="0027208B" w:rsidP="00BC40E1">
            <w:pPr>
              <w:pStyle w:val="R9"/>
              <w:ind w:rightChars="50" w:right="110"/>
              <w:jc w:val="right"/>
              <w:rPr>
                <w:sz w:val="20"/>
                <w:szCs w:val="20"/>
              </w:rPr>
            </w:pPr>
          </w:p>
        </w:tc>
        <w:tc>
          <w:tcPr>
            <w:tcW w:w="573" w:type="dxa"/>
            <w:vMerge/>
            <w:vAlign w:val="center"/>
          </w:tcPr>
          <w:p w14:paraId="1010CAE3" w14:textId="77777777" w:rsidR="0027208B" w:rsidRPr="00BC40E1" w:rsidRDefault="0027208B" w:rsidP="00BC40E1">
            <w:pPr>
              <w:pStyle w:val="R9"/>
              <w:ind w:rightChars="0" w:right="0"/>
              <w:rPr>
                <w:sz w:val="20"/>
                <w:szCs w:val="20"/>
              </w:rPr>
            </w:pPr>
          </w:p>
        </w:tc>
        <w:tc>
          <w:tcPr>
            <w:tcW w:w="1559" w:type="dxa"/>
            <w:vMerge/>
            <w:vAlign w:val="center"/>
          </w:tcPr>
          <w:p w14:paraId="76649038" w14:textId="3FB4A453" w:rsidR="0027208B" w:rsidRPr="00BC40E1" w:rsidRDefault="0027208B" w:rsidP="00BC40E1">
            <w:pPr>
              <w:pStyle w:val="R9"/>
              <w:ind w:rightChars="0" w:right="0"/>
              <w:rPr>
                <w:sz w:val="20"/>
                <w:szCs w:val="20"/>
              </w:rPr>
            </w:pPr>
          </w:p>
        </w:tc>
        <w:tc>
          <w:tcPr>
            <w:tcW w:w="851" w:type="dxa"/>
            <w:vAlign w:val="center"/>
          </w:tcPr>
          <w:p w14:paraId="0AFDA45E" w14:textId="77777777" w:rsidR="0027208B" w:rsidRPr="00BC40E1" w:rsidDel="00CE3B46" w:rsidRDefault="0027208B" w:rsidP="008010F0">
            <w:pPr>
              <w:pStyle w:val="R9"/>
              <w:rPr>
                <w:sz w:val="20"/>
                <w:szCs w:val="20"/>
              </w:rPr>
            </w:pPr>
            <w:r w:rsidRPr="00BC40E1">
              <w:rPr>
                <w:sz w:val="20"/>
                <w:szCs w:val="20"/>
              </w:rPr>
              <w:t>下側</w:t>
            </w:r>
          </w:p>
        </w:tc>
        <w:tc>
          <w:tcPr>
            <w:tcW w:w="1134" w:type="dxa"/>
            <w:vAlign w:val="center"/>
          </w:tcPr>
          <w:p w14:paraId="3F976378" w14:textId="77777777" w:rsidR="0027208B" w:rsidRPr="00BC40E1" w:rsidDel="00CE3B46" w:rsidRDefault="0027208B" w:rsidP="002878AC">
            <w:pPr>
              <w:adjustRightInd w:val="0"/>
              <w:ind w:rightChars="150" w:right="330"/>
              <w:jc w:val="right"/>
              <w:rPr>
                <w:sz w:val="20"/>
                <w:szCs w:val="20"/>
              </w:rPr>
            </w:pPr>
            <w:r w:rsidRPr="00BC40E1">
              <w:rPr>
                <w:sz w:val="20"/>
                <w:szCs w:val="20"/>
              </w:rPr>
              <w:t>6.1</w:t>
            </w:r>
          </w:p>
        </w:tc>
        <w:tc>
          <w:tcPr>
            <w:tcW w:w="992" w:type="dxa"/>
            <w:vAlign w:val="center"/>
          </w:tcPr>
          <w:p w14:paraId="2DCFCAB6"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17A072F9" w14:textId="2677EBBE"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01677F8C" w14:textId="77777777" w:rsidR="0027208B" w:rsidRPr="00BC40E1" w:rsidDel="00CE3B46" w:rsidRDefault="0027208B" w:rsidP="002878AC">
            <w:pPr>
              <w:ind w:rightChars="150" w:right="330"/>
              <w:jc w:val="right"/>
              <w:rPr>
                <w:sz w:val="20"/>
                <w:szCs w:val="20"/>
              </w:rPr>
            </w:pPr>
            <w:r w:rsidRPr="00BC40E1">
              <w:rPr>
                <w:sz w:val="20"/>
                <w:szCs w:val="20"/>
              </w:rPr>
              <w:t>14.6</w:t>
            </w:r>
          </w:p>
        </w:tc>
      </w:tr>
      <w:tr w:rsidR="007277ED" w:rsidRPr="00BC40E1" w14:paraId="52C43FBF" w14:textId="77777777" w:rsidTr="004823F2">
        <w:trPr>
          <w:cantSplit/>
          <w:trHeight w:hRule="exact" w:val="340"/>
          <w:jc w:val="center"/>
        </w:trPr>
        <w:tc>
          <w:tcPr>
            <w:tcW w:w="397" w:type="dxa"/>
            <w:vMerge/>
            <w:vAlign w:val="center"/>
          </w:tcPr>
          <w:p w14:paraId="372784D6" w14:textId="77777777" w:rsidR="0027208B" w:rsidRPr="00BC40E1" w:rsidRDefault="0027208B" w:rsidP="008010F0">
            <w:pPr>
              <w:pStyle w:val="R9"/>
              <w:rPr>
                <w:sz w:val="20"/>
                <w:szCs w:val="20"/>
              </w:rPr>
            </w:pPr>
          </w:p>
        </w:tc>
        <w:tc>
          <w:tcPr>
            <w:tcW w:w="1016" w:type="dxa"/>
            <w:vMerge w:val="restart"/>
            <w:vAlign w:val="center"/>
          </w:tcPr>
          <w:p w14:paraId="021FC476" w14:textId="77777777" w:rsidR="0027208B" w:rsidRPr="00BC40E1" w:rsidRDefault="0027208B" w:rsidP="00BC40E1">
            <w:pPr>
              <w:pStyle w:val="R9"/>
              <w:ind w:rightChars="50" w:right="110"/>
              <w:jc w:val="right"/>
              <w:rPr>
                <w:sz w:val="20"/>
                <w:szCs w:val="20"/>
              </w:rPr>
            </w:pPr>
            <w:r w:rsidRPr="00BC40E1">
              <w:rPr>
                <w:sz w:val="20"/>
                <w:szCs w:val="20"/>
              </w:rPr>
              <w:t>64QAM</w:t>
            </w:r>
          </w:p>
        </w:tc>
        <w:tc>
          <w:tcPr>
            <w:tcW w:w="573" w:type="dxa"/>
            <w:vMerge/>
            <w:vAlign w:val="center"/>
          </w:tcPr>
          <w:p w14:paraId="0B726C62" w14:textId="77777777" w:rsidR="0027208B" w:rsidRPr="00BC40E1" w:rsidRDefault="0027208B" w:rsidP="00BC40E1">
            <w:pPr>
              <w:pStyle w:val="R9"/>
              <w:ind w:rightChars="0" w:right="0"/>
              <w:rPr>
                <w:sz w:val="20"/>
                <w:szCs w:val="20"/>
              </w:rPr>
            </w:pPr>
          </w:p>
        </w:tc>
        <w:tc>
          <w:tcPr>
            <w:tcW w:w="1559" w:type="dxa"/>
            <w:vMerge/>
            <w:vAlign w:val="center"/>
          </w:tcPr>
          <w:p w14:paraId="17C0979F" w14:textId="6053D72B" w:rsidR="0027208B" w:rsidRPr="00BC40E1" w:rsidRDefault="0027208B" w:rsidP="00BC40E1">
            <w:pPr>
              <w:pStyle w:val="R9"/>
              <w:ind w:rightChars="0" w:right="0"/>
              <w:rPr>
                <w:sz w:val="20"/>
                <w:szCs w:val="20"/>
              </w:rPr>
            </w:pPr>
          </w:p>
        </w:tc>
        <w:tc>
          <w:tcPr>
            <w:tcW w:w="851" w:type="dxa"/>
            <w:vAlign w:val="center"/>
          </w:tcPr>
          <w:p w14:paraId="52855D72" w14:textId="77777777" w:rsidR="0027208B" w:rsidRPr="00BC40E1" w:rsidDel="00CE3B46" w:rsidRDefault="0027208B" w:rsidP="008010F0">
            <w:pPr>
              <w:pStyle w:val="R9"/>
              <w:rPr>
                <w:sz w:val="20"/>
                <w:szCs w:val="20"/>
              </w:rPr>
            </w:pPr>
            <w:r w:rsidRPr="00BC40E1">
              <w:rPr>
                <w:sz w:val="20"/>
                <w:szCs w:val="20"/>
              </w:rPr>
              <w:t>上側</w:t>
            </w:r>
          </w:p>
        </w:tc>
        <w:tc>
          <w:tcPr>
            <w:tcW w:w="1134" w:type="dxa"/>
            <w:vAlign w:val="center"/>
          </w:tcPr>
          <w:p w14:paraId="615EAF1C" w14:textId="77777777" w:rsidR="0027208B" w:rsidRPr="00BC40E1" w:rsidDel="00CE3B46" w:rsidRDefault="0027208B" w:rsidP="002878AC">
            <w:pPr>
              <w:adjustRightInd w:val="0"/>
              <w:ind w:rightChars="150" w:right="330"/>
              <w:jc w:val="right"/>
              <w:rPr>
                <w:sz w:val="20"/>
                <w:szCs w:val="20"/>
              </w:rPr>
            </w:pPr>
            <w:r w:rsidRPr="00BC40E1">
              <w:rPr>
                <w:sz w:val="20"/>
                <w:szCs w:val="20"/>
              </w:rPr>
              <w:t>1.5</w:t>
            </w:r>
          </w:p>
        </w:tc>
        <w:tc>
          <w:tcPr>
            <w:tcW w:w="992" w:type="dxa"/>
            <w:vAlign w:val="center"/>
          </w:tcPr>
          <w:p w14:paraId="0870B711"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672BBE3F" w14:textId="74C385B9"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142E6423" w14:textId="77777777" w:rsidR="0027208B" w:rsidRPr="00BC40E1" w:rsidDel="00CE3B46" w:rsidRDefault="0027208B" w:rsidP="002878AC">
            <w:pPr>
              <w:ind w:rightChars="150" w:right="330"/>
              <w:jc w:val="right"/>
              <w:rPr>
                <w:sz w:val="20"/>
                <w:szCs w:val="20"/>
              </w:rPr>
            </w:pPr>
            <w:r w:rsidRPr="00BC40E1">
              <w:rPr>
                <w:sz w:val="20"/>
                <w:szCs w:val="20"/>
              </w:rPr>
              <w:t>18.9</w:t>
            </w:r>
          </w:p>
        </w:tc>
      </w:tr>
      <w:tr w:rsidR="007277ED" w:rsidRPr="00BC40E1" w14:paraId="1DC6B92D" w14:textId="77777777" w:rsidTr="004823F2">
        <w:trPr>
          <w:cantSplit/>
          <w:trHeight w:hRule="exact" w:val="340"/>
          <w:jc w:val="center"/>
        </w:trPr>
        <w:tc>
          <w:tcPr>
            <w:tcW w:w="397" w:type="dxa"/>
            <w:vMerge/>
            <w:vAlign w:val="center"/>
          </w:tcPr>
          <w:p w14:paraId="4DCE6298" w14:textId="77777777" w:rsidR="0027208B" w:rsidRPr="00BC40E1" w:rsidRDefault="0027208B" w:rsidP="008010F0">
            <w:pPr>
              <w:pStyle w:val="R9"/>
              <w:rPr>
                <w:sz w:val="20"/>
                <w:szCs w:val="20"/>
              </w:rPr>
            </w:pPr>
          </w:p>
        </w:tc>
        <w:tc>
          <w:tcPr>
            <w:tcW w:w="1016" w:type="dxa"/>
            <w:vMerge/>
            <w:vAlign w:val="center"/>
          </w:tcPr>
          <w:p w14:paraId="01A943C1" w14:textId="77777777" w:rsidR="0027208B" w:rsidRPr="0039775B" w:rsidRDefault="0027208B" w:rsidP="00BC40E1">
            <w:pPr>
              <w:pStyle w:val="R9"/>
              <w:ind w:rightChars="50" w:right="110"/>
              <w:jc w:val="right"/>
              <w:rPr>
                <w:sz w:val="20"/>
                <w:szCs w:val="20"/>
              </w:rPr>
            </w:pPr>
          </w:p>
        </w:tc>
        <w:tc>
          <w:tcPr>
            <w:tcW w:w="573" w:type="dxa"/>
            <w:vMerge/>
            <w:vAlign w:val="center"/>
          </w:tcPr>
          <w:p w14:paraId="4B42E4E4" w14:textId="77777777" w:rsidR="0027208B" w:rsidRPr="00BC40E1" w:rsidRDefault="0027208B" w:rsidP="00BC40E1">
            <w:pPr>
              <w:pStyle w:val="R9"/>
              <w:ind w:rightChars="0" w:right="0"/>
              <w:rPr>
                <w:sz w:val="20"/>
                <w:szCs w:val="20"/>
              </w:rPr>
            </w:pPr>
          </w:p>
        </w:tc>
        <w:tc>
          <w:tcPr>
            <w:tcW w:w="1559" w:type="dxa"/>
            <w:vMerge/>
            <w:vAlign w:val="center"/>
          </w:tcPr>
          <w:p w14:paraId="5598F11E" w14:textId="72448F85" w:rsidR="0027208B" w:rsidRPr="00BC40E1" w:rsidRDefault="0027208B" w:rsidP="00BC40E1">
            <w:pPr>
              <w:pStyle w:val="R9"/>
              <w:ind w:rightChars="0" w:right="0"/>
              <w:rPr>
                <w:sz w:val="20"/>
                <w:szCs w:val="20"/>
              </w:rPr>
            </w:pPr>
          </w:p>
        </w:tc>
        <w:tc>
          <w:tcPr>
            <w:tcW w:w="851" w:type="dxa"/>
            <w:vAlign w:val="center"/>
          </w:tcPr>
          <w:p w14:paraId="6766F9F8" w14:textId="77777777" w:rsidR="0027208B" w:rsidRPr="00BC40E1" w:rsidDel="00CE3B46" w:rsidRDefault="0027208B" w:rsidP="008010F0">
            <w:pPr>
              <w:pStyle w:val="R9"/>
              <w:rPr>
                <w:sz w:val="20"/>
                <w:szCs w:val="20"/>
              </w:rPr>
            </w:pPr>
            <w:r w:rsidRPr="00BC40E1">
              <w:rPr>
                <w:sz w:val="20"/>
                <w:szCs w:val="20"/>
              </w:rPr>
              <w:t>下側</w:t>
            </w:r>
          </w:p>
        </w:tc>
        <w:tc>
          <w:tcPr>
            <w:tcW w:w="1134" w:type="dxa"/>
            <w:vAlign w:val="center"/>
          </w:tcPr>
          <w:p w14:paraId="74907DE0" w14:textId="77777777" w:rsidR="0027208B" w:rsidRPr="00BC40E1" w:rsidDel="00CE3B46" w:rsidRDefault="0027208B" w:rsidP="002878AC">
            <w:pPr>
              <w:adjustRightInd w:val="0"/>
              <w:ind w:rightChars="150" w:right="330"/>
              <w:jc w:val="right"/>
              <w:rPr>
                <w:sz w:val="20"/>
                <w:szCs w:val="20"/>
              </w:rPr>
            </w:pPr>
            <w:r w:rsidRPr="00BC40E1">
              <w:rPr>
                <w:sz w:val="20"/>
                <w:szCs w:val="20"/>
              </w:rPr>
              <w:t>1.2</w:t>
            </w:r>
          </w:p>
        </w:tc>
        <w:tc>
          <w:tcPr>
            <w:tcW w:w="992" w:type="dxa"/>
            <w:vAlign w:val="center"/>
          </w:tcPr>
          <w:p w14:paraId="6639F1F5"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5804404F" w14:textId="420A3E3F"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3623FDA7" w14:textId="77777777" w:rsidR="0027208B" w:rsidRPr="00BC40E1" w:rsidDel="00CE3B46" w:rsidRDefault="0027208B" w:rsidP="002878AC">
            <w:pPr>
              <w:ind w:rightChars="150" w:right="330"/>
              <w:jc w:val="right"/>
              <w:rPr>
                <w:sz w:val="20"/>
                <w:szCs w:val="20"/>
              </w:rPr>
            </w:pPr>
            <w:r w:rsidRPr="00BC40E1">
              <w:rPr>
                <w:sz w:val="20"/>
                <w:szCs w:val="20"/>
              </w:rPr>
              <w:t>19.2</w:t>
            </w:r>
          </w:p>
        </w:tc>
      </w:tr>
      <w:tr w:rsidR="007277ED" w:rsidRPr="00BC40E1" w14:paraId="3F7F7131" w14:textId="77777777" w:rsidTr="004823F2">
        <w:trPr>
          <w:cantSplit/>
          <w:trHeight w:hRule="exact" w:val="340"/>
          <w:jc w:val="center"/>
        </w:trPr>
        <w:tc>
          <w:tcPr>
            <w:tcW w:w="397" w:type="dxa"/>
            <w:vMerge/>
            <w:vAlign w:val="center"/>
          </w:tcPr>
          <w:p w14:paraId="6BBAAE17" w14:textId="77777777" w:rsidR="0027208B" w:rsidRPr="00BC40E1" w:rsidRDefault="0027208B" w:rsidP="008010F0">
            <w:pPr>
              <w:pStyle w:val="R9"/>
              <w:rPr>
                <w:sz w:val="20"/>
                <w:szCs w:val="20"/>
              </w:rPr>
            </w:pPr>
          </w:p>
        </w:tc>
        <w:tc>
          <w:tcPr>
            <w:tcW w:w="1016" w:type="dxa"/>
            <w:vMerge w:val="restart"/>
            <w:vAlign w:val="center"/>
          </w:tcPr>
          <w:p w14:paraId="73B591C7" w14:textId="77777777" w:rsidR="0027208B" w:rsidRPr="00BC40E1" w:rsidRDefault="0027208B" w:rsidP="00BC40E1">
            <w:pPr>
              <w:pStyle w:val="R9"/>
              <w:ind w:rightChars="50" w:right="110"/>
              <w:jc w:val="right"/>
              <w:rPr>
                <w:sz w:val="20"/>
                <w:szCs w:val="20"/>
              </w:rPr>
            </w:pPr>
            <w:r w:rsidRPr="00BC40E1">
              <w:rPr>
                <w:sz w:val="20"/>
                <w:szCs w:val="20"/>
              </w:rPr>
              <w:t>256QAM</w:t>
            </w:r>
          </w:p>
        </w:tc>
        <w:tc>
          <w:tcPr>
            <w:tcW w:w="573" w:type="dxa"/>
            <w:vMerge/>
            <w:vAlign w:val="center"/>
          </w:tcPr>
          <w:p w14:paraId="4AB25A48" w14:textId="77777777" w:rsidR="0027208B" w:rsidRPr="00BC40E1" w:rsidRDefault="0027208B" w:rsidP="00BC40E1">
            <w:pPr>
              <w:pStyle w:val="R9"/>
              <w:ind w:rightChars="0" w:right="0"/>
              <w:rPr>
                <w:sz w:val="20"/>
                <w:szCs w:val="20"/>
              </w:rPr>
            </w:pPr>
          </w:p>
        </w:tc>
        <w:tc>
          <w:tcPr>
            <w:tcW w:w="1559" w:type="dxa"/>
            <w:vMerge w:val="restart"/>
            <w:vAlign w:val="center"/>
          </w:tcPr>
          <w:p w14:paraId="66FD9955" w14:textId="5AD4E5D0" w:rsidR="0027208B" w:rsidRPr="00BC40E1" w:rsidRDefault="0027208B" w:rsidP="00BC40E1">
            <w:pPr>
              <w:pStyle w:val="R9"/>
              <w:ind w:rightChars="0" w:right="0"/>
              <w:rPr>
                <w:sz w:val="20"/>
                <w:szCs w:val="20"/>
              </w:rPr>
            </w:pPr>
            <w:r w:rsidRPr="00BC40E1">
              <w:rPr>
                <w:sz w:val="20"/>
                <w:szCs w:val="20"/>
              </w:rPr>
              <w:t>1024QAM</w:t>
            </w:r>
          </w:p>
        </w:tc>
        <w:tc>
          <w:tcPr>
            <w:tcW w:w="851" w:type="dxa"/>
            <w:vAlign w:val="center"/>
          </w:tcPr>
          <w:p w14:paraId="29F04A84"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02676E5E" w14:textId="77777777" w:rsidR="0027208B" w:rsidRPr="00BC40E1" w:rsidDel="00CE3B46" w:rsidRDefault="0027208B" w:rsidP="002878AC">
            <w:pPr>
              <w:adjustRightInd w:val="0"/>
              <w:ind w:rightChars="150" w:right="330"/>
              <w:jc w:val="right"/>
              <w:rPr>
                <w:sz w:val="20"/>
                <w:szCs w:val="20"/>
              </w:rPr>
            </w:pPr>
            <w:r w:rsidRPr="00BC40E1">
              <w:rPr>
                <w:sz w:val="20"/>
                <w:szCs w:val="20"/>
              </w:rPr>
              <w:t>2.0</w:t>
            </w:r>
          </w:p>
        </w:tc>
        <w:tc>
          <w:tcPr>
            <w:tcW w:w="992" w:type="dxa"/>
            <w:vAlign w:val="center"/>
          </w:tcPr>
          <w:p w14:paraId="5501B967"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3E329989" w14:textId="2837D42E"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3638E394" w14:textId="77777777" w:rsidR="0027208B" w:rsidRPr="00BC40E1" w:rsidDel="00CE3B46" w:rsidRDefault="0027208B" w:rsidP="002878AC">
            <w:pPr>
              <w:ind w:rightChars="150" w:right="330"/>
              <w:jc w:val="right"/>
              <w:rPr>
                <w:sz w:val="20"/>
                <w:szCs w:val="20"/>
              </w:rPr>
            </w:pPr>
            <w:r w:rsidRPr="00BC40E1">
              <w:rPr>
                <w:sz w:val="20"/>
                <w:szCs w:val="20"/>
              </w:rPr>
              <w:t>18.7</w:t>
            </w:r>
          </w:p>
        </w:tc>
      </w:tr>
      <w:tr w:rsidR="007277ED" w:rsidRPr="00BC40E1" w14:paraId="37C43543" w14:textId="77777777" w:rsidTr="004823F2">
        <w:trPr>
          <w:cantSplit/>
          <w:trHeight w:hRule="exact" w:val="340"/>
          <w:jc w:val="center"/>
        </w:trPr>
        <w:tc>
          <w:tcPr>
            <w:tcW w:w="397" w:type="dxa"/>
            <w:vMerge/>
            <w:vAlign w:val="center"/>
          </w:tcPr>
          <w:p w14:paraId="17264922" w14:textId="77777777" w:rsidR="0027208B" w:rsidRPr="00BC40E1" w:rsidRDefault="0027208B" w:rsidP="008010F0">
            <w:pPr>
              <w:pStyle w:val="R9"/>
              <w:rPr>
                <w:sz w:val="20"/>
                <w:szCs w:val="20"/>
              </w:rPr>
            </w:pPr>
          </w:p>
        </w:tc>
        <w:tc>
          <w:tcPr>
            <w:tcW w:w="1016" w:type="dxa"/>
            <w:vMerge/>
            <w:vAlign w:val="center"/>
          </w:tcPr>
          <w:p w14:paraId="32D05925" w14:textId="77777777" w:rsidR="0027208B" w:rsidRPr="0039775B" w:rsidRDefault="0027208B" w:rsidP="00BC40E1">
            <w:pPr>
              <w:pStyle w:val="R9"/>
              <w:ind w:rightChars="50" w:right="110"/>
              <w:jc w:val="right"/>
              <w:rPr>
                <w:sz w:val="20"/>
                <w:szCs w:val="20"/>
              </w:rPr>
            </w:pPr>
          </w:p>
        </w:tc>
        <w:tc>
          <w:tcPr>
            <w:tcW w:w="573" w:type="dxa"/>
            <w:vMerge/>
            <w:vAlign w:val="center"/>
          </w:tcPr>
          <w:p w14:paraId="58D93539" w14:textId="77777777" w:rsidR="0027208B" w:rsidRPr="00BC40E1" w:rsidRDefault="0027208B" w:rsidP="00BC40E1">
            <w:pPr>
              <w:pStyle w:val="R9"/>
              <w:ind w:rightChars="0" w:right="0"/>
              <w:rPr>
                <w:sz w:val="20"/>
                <w:szCs w:val="20"/>
              </w:rPr>
            </w:pPr>
          </w:p>
        </w:tc>
        <w:tc>
          <w:tcPr>
            <w:tcW w:w="1559" w:type="dxa"/>
            <w:vMerge/>
            <w:vAlign w:val="center"/>
          </w:tcPr>
          <w:p w14:paraId="7DF8B854" w14:textId="01B6B20C" w:rsidR="0027208B" w:rsidRPr="00BC40E1" w:rsidRDefault="0027208B" w:rsidP="00BC40E1">
            <w:pPr>
              <w:pStyle w:val="R9"/>
              <w:ind w:rightChars="0" w:right="0"/>
              <w:rPr>
                <w:sz w:val="20"/>
                <w:szCs w:val="20"/>
              </w:rPr>
            </w:pPr>
          </w:p>
        </w:tc>
        <w:tc>
          <w:tcPr>
            <w:tcW w:w="851" w:type="dxa"/>
            <w:vAlign w:val="center"/>
          </w:tcPr>
          <w:p w14:paraId="49C47131"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10373640" w14:textId="77777777" w:rsidR="0027208B" w:rsidRPr="00BC40E1" w:rsidDel="00CE3B46" w:rsidRDefault="0027208B" w:rsidP="002878AC">
            <w:pPr>
              <w:adjustRightInd w:val="0"/>
              <w:ind w:rightChars="150" w:right="330"/>
              <w:jc w:val="right"/>
              <w:rPr>
                <w:sz w:val="20"/>
                <w:szCs w:val="20"/>
              </w:rPr>
            </w:pPr>
            <w:r w:rsidRPr="00BC40E1">
              <w:rPr>
                <w:sz w:val="20"/>
                <w:szCs w:val="20"/>
              </w:rPr>
              <w:t>2.1</w:t>
            </w:r>
          </w:p>
        </w:tc>
        <w:tc>
          <w:tcPr>
            <w:tcW w:w="992" w:type="dxa"/>
            <w:vAlign w:val="center"/>
          </w:tcPr>
          <w:p w14:paraId="3128F9BC"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0C017BE4" w14:textId="56099656"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2FFA7E18" w14:textId="77777777" w:rsidR="0027208B" w:rsidRPr="00BC40E1" w:rsidDel="00CE3B46" w:rsidRDefault="0027208B" w:rsidP="002878AC">
            <w:pPr>
              <w:ind w:rightChars="150" w:right="330"/>
              <w:jc w:val="right"/>
              <w:rPr>
                <w:sz w:val="20"/>
                <w:szCs w:val="20"/>
              </w:rPr>
            </w:pPr>
            <w:r w:rsidRPr="00BC40E1">
              <w:rPr>
                <w:sz w:val="20"/>
                <w:szCs w:val="20"/>
              </w:rPr>
              <w:t>18.6</w:t>
            </w:r>
          </w:p>
        </w:tc>
      </w:tr>
      <w:tr w:rsidR="007277ED" w:rsidRPr="00BC40E1" w14:paraId="6C3575BC" w14:textId="77777777" w:rsidTr="004823F2">
        <w:trPr>
          <w:cantSplit/>
          <w:trHeight w:hRule="exact" w:val="340"/>
          <w:jc w:val="center"/>
        </w:trPr>
        <w:tc>
          <w:tcPr>
            <w:tcW w:w="397" w:type="dxa"/>
            <w:vMerge/>
            <w:vAlign w:val="center"/>
          </w:tcPr>
          <w:p w14:paraId="7D3C1D4F" w14:textId="77777777" w:rsidR="0027208B" w:rsidRPr="00BC40E1" w:rsidRDefault="0027208B" w:rsidP="008010F0">
            <w:pPr>
              <w:pStyle w:val="R9"/>
              <w:rPr>
                <w:sz w:val="20"/>
                <w:szCs w:val="20"/>
              </w:rPr>
            </w:pPr>
          </w:p>
        </w:tc>
        <w:tc>
          <w:tcPr>
            <w:tcW w:w="1016" w:type="dxa"/>
            <w:vMerge w:val="restart"/>
            <w:vAlign w:val="center"/>
          </w:tcPr>
          <w:p w14:paraId="063D54F7" w14:textId="77777777" w:rsidR="0027208B" w:rsidRPr="00BC40E1" w:rsidRDefault="0027208B" w:rsidP="00BC40E1">
            <w:pPr>
              <w:pStyle w:val="R9"/>
              <w:ind w:rightChars="50" w:right="110"/>
              <w:jc w:val="right"/>
              <w:rPr>
                <w:sz w:val="20"/>
                <w:szCs w:val="20"/>
              </w:rPr>
            </w:pPr>
            <w:r w:rsidRPr="00BC40E1">
              <w:rPr>
                <w:sz w:val="20"/>
                <w:szCs w:val="20"/>
              </w:rPr>
              <w:t>64QAM</w:t>
            </w:r>
          </w:p>
        </w:tc>
        <w:tc>
          <w:tcPr>
            <w:tcW w:w="573" w:type="dxa"/>
            <w:vMerge/>
            <w:vAlign w:val="center"/>
          </w:tcPr>
          <w:p w14:paraId="787D807A" w14:textId="77777777" w:rsidR="0027208B" w:rsidRPr="00BC40E1" w:rsidRDefault="0027208B" w:rsidP="00BC40E1">
            <w:pPr>
              <w:pStyle w:val="R9"/>
              <w:ind w:rightChars="0" w:right="0"/>
              <w:rPr>
                <w:sz w:val="20"/>
                <w:szCs w:val="20"/>
              </w:rPr>
            </w:pPr>
          </w:p>
        </w:tc>
        <w:tc>
          <w:tcPr>
            <w:tcW w:w="1559" w:type="dxa"/>
            <w:vMerge/>
            <w:vAlign w:val="center"/>
          </w:tcPr>
          <w:p w14:paraId="79F1458B" w14:textId="6F5A5BB7" w:rsidR="0027208B" w:rsidRPr="00BC40E1" w:rsidRDefault="0027208B" w:rsidP="00BC40E1">
            <w:pPr>
              <w:pStyle w:val="R9"/>
              <w:ind w:rightChars="0" w:right="0"/>
              <w:rPr>
                <w:sz w:val="20"/>
                <w:szCs w:val="20"/>
              </w:rPr>
            </w:pPr>
          </w:p>
        </w:tc>
        <w:tc>
          <w:tcPr>
            <w:tcW w:w="851" w:type="dxa"/>
            <w:vAlign w:val="center"/>
          </w:tcPr>
          <w:p w14:paraId="3805E014"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54723F66" w14:textId="77777777" w:rsidR="0027208B" w:rsidRPr="00BC40E1" w:rsidDel="00CE3B46" w:rsidRDefault="0027208B" w:rsidP="002878AC">
            <w:pPr>
              <w:adjustRightInd w:val="0"/>
              <w:ind w:rightChars="150" w:right="330"/>
              <w:jc w:val="right"/>
              <w:rPr>
                <w:sz w:val="20"/>
                <w:szCs w:val="20"/>
              </w:rPr>
            </w:pPr>
            <w:r w:rsidRPr="00BC40E1">
              <w:rPr>
                <w:sz w:val="20"/>
                <w:szCs w:val="20"/>
              </w:rPr>
              <w:t>0.1</w:t>
            </w:r>
          </w:p>
        </w:tc>
        <w:tc>
          <w:tcPr>
            <w:tcW w:w="992" w:type="dxa"/>
            <w:vAlign w:val="center"/>
          </w:tcPr>
          <w:p w14:paraId="3DF7079E"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48EC10E3" w14:textId="6A7BFEDB"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2350C229" w14:textId="77777777" w:rsidR="0027208B" w:rsidRPr="00BC40E1" w:rsidDel="00CE3B46" w:rsidRDefault="0027208B" w:rsidP="002878AC">
            <w:pPr>
              <w:ind w:rightChars="150" w:right="330"/>
              <w:jc w:val="right"/>
              <w:rPr>
                <w:sz w:val="20"/>
                <w:szCs w:val="20"/>
              </w:rPr>
            </w:pPr>
            <w:r w:rsidRPr="00BC40E1">
              <w:rPr>
                <w:sz w:val="20"/>
                <w:szCs w:val="20"/>
              </w:rPr>
              <w:t>20.3</w:t>
            </w:r>
          </w:p>
        </w:tc>
      </w:tr>
      <w:tr w:rsidR="007277ED" w:rsidRPr="00BC40E1" w14:paraId="58C54F4D" w14:textId="77777777" w:rsidTr="004823F2">
        <w:trPr>
          <w:cantSplit/>
          <w:trHeight w:hRule="exact" w:val="340"/>
          <w:jc w:val="center"/>
        </w:trPr>
        <w:tc>
          <w:tcPr>
            <w:tcW w:w="397" w:type="dxa"/>
            <w:vMerge/>
            <w:vAlign w:val="center"/>
          </w:tcPr>
          <w:p w14:paraId="59F29B24" w14:textId="77777777" w:rsidR="0027208B" w:rsidRPr="00BC40E1" w:rsidRDefault="0027208B" w:rsidP="008010F0">
            <w:pPr>
              <w:pStyle w:val="R9"/>
              <w:rPr>
                <w:sz w:val="20"/>
                <w:szCs w:val="20"/>
              </w:rPr>
            </w:pPr>
          </w:p>
        </w:tc>
        <w:tc>
          <w:tcPr>
            <w:tcW w:w="1016" w:type="dxa"/>
            <w:vMerge/>
            <w:vAlign w:val="center"/>
          </w:tcPr>
          <w:p w14:paraId="4B369902" w14:textId="77777777" w:rsidR="0027208B" w:rsidRPr="0039775B" w:rsidRDefault="0027208B" w:rsidP="00BC40E1">
            <w:pPr>
              <w:pStyle w:val="R9"/>
              <w:ind w:rightChars="50" w:right="110"/>
              <w:jc w:val="right"/>
              <w:rPr>
                <w:sz w:val="20"/>
                <w:szCs w:val="20"/>
              </w:rPr>
            </w:pPr>
          </w:p>
        </w:tc>
        <w:tc>
          <w:tcPr>
            <w:tcW w:w="573" w:type="dxa"/>
            <w:vMerge/>
            <w:vAlign w:val="center"/>
          </w:tcPr>
          <w:p w14:paraId="74655AD4" w14:textId="77777777" w:rsidR="0027208B" w:rsidRPr="00BC40E1" w:rsidRDefault="0027208B" w:rsidP="00BC40E1">
            <w:pPr>
              <w:pStyle w:val="R9"/>
              <w:ind w:rightChars="0" w:right="0"/>
              <w:rPr>
                <w:sz w:val="20"/>
                <w:szCs w:val="20"/>
              </w:rPr>
            </w:pPr>
          </w:p>
        </w:tc>
        <w:tc>
          <w:tcPr>
            <w:tcW w:w="1559" w:type="dxa"/>
            <w:vMerge/>
            <w:vAlign w:val="center"/>
          </w:tcPr>
          <w:p w14:paraId="0898AEE8" w14:textId="3207E83E" w:rsidR="0027208B" w:rsidRPr="00BC40E1" w:rsidRDefault="0027208B" w:rsidP="00BC40E1">
            <w:pPr>
              <w:pStyle w:val="R9"/>
              <w:ind w:rightChars="0" w:right="0"/>
              <w:rPr>
                <w:sz w:val="20"/>
                <w:szCs w:val="20"/>
              </w:rPr>
            </w:pPr>
          </w:p>
        </w:tc>
        <w:tc>
          <w:tcPr>
            <w:tcW w:w="851" w:type="dxa"/>
            <w:vAlign w:val="center"/>
          </w:tcPr>
          <w:p w14:paraId="647AB134"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51ECF733" w14:textId="77777777" w:rsidR="0027208B" w:rsidRPr="00BC40E1" w:rsidDel="00CE3B46" w:rsidRDefault="0027208B" w:rsidP="002878AC">
            <w:pPr>
              <w:adjustRightInd w:val="0"/>
              <w:ind w:rightChars="150" w:right="330"/>
              <w:jc w:val="right"/>
              <w:rPr>
                <w:sz w:val="20"/>
                <w:szCs w:val="20"/>
              </w:rPr>
            </w:pPr>
            <w:r w:rsidRPr="00BC40E1">
              <w:rPr>
                <w:sz w:val="20"/>
                <w:szCs w:val="20"/>
              </w:rPr>
              <w:t>0</w:t>
            </w:r>
          </w:p>
        </w:tc>
        <w:tc>
          <w:tcPr>
            <w:tcW w:w="992" w:type="dxa"/>
            <w:vAlign w:val="center"/>
          </w:tcPr>
          <w:p w14:paraId="0AD43B2B"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0AEE99B8" w14:textId="6D56E0CC"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7E8BEB0D" w14:textId="77777777" w:rsidR="0027208B" w:rsidRPr="00BC40E1" w:rsidDel="00CE3B46" w:rsidRDefault="0027208B" w:rsidP="002878AC">
            <w:pPr>
              <w:ind w:rightChars="150" w:right="330"/>
              <w:jc w:val="right"/>
              <w:rPr>
                <w:sz w:val="20"/>
                <w:szCs w:val="20"/>
              </w:rPr>
            </w:pPr>
            <w:r w:rsidRPr="00BC40E1">
              <w:rPr>
                <w:sz w:val="20"/>
                <w:szCs w:val="20"/>
              </w:rPr>
              <w:t>20.4</w:t>
            </w:r>
          </w:p>
        </w:tc>
      </w:tr>
      <w:tr w:rsidR="007277ED" w:rsidRPr="00BC40E1" w14:paraId="3EA49FDA" w14:textId="77777777" w:rsidTr="004823F2">
        <w:trPr>
          <w:cantSplit/>
          <w:trHeight w:hRule="exact" w:val="340"/>
          <w:jc w:val="center"/>
        </w:trPr>
        <w:tc>
          <w:tcPr>
            <w:tcW w:w="397" w:type="dxa"/>
            <w:vMerge/>
            <w:vAlign w:val="center"/>
          </w:tcPr>
          <w:p w14:paraId="2480274C" w14:textId="77777777" w:rsidR="0027208B" w:rsidRPr="00BC40E1" w:rsidRDefault="0027208B" w:rsidP="008010F0">
            <w:pPr>
              <w:pStyle w:val="R9"/>
              <w:rPr>
                <w:sz w:val="20"/>
                <w:szCs w:val="20"/>
              </w:rPr>
            </w:pPr>
          </w:p>
        </w:tc>
        <w:tc>
          <w:tcPr>
            <w:tcW w:w="1016" w:type="dxa"/>
            <w:vMerge w:val="restart"/>
            <w:vAlign w:val="center"/>
          </w:tcPr>
          <w:p w14:paraId="63705EC8" w14:textId="77777777" w:rsidR="0027208B" w:rsidRPr="00BC40E1" w:rsidRDefault="0027208B" w:rsidP="00BC40E1">
            <w:pPr>
              <w:pStyle w:val="R9"/>
              <w:ind w:rightChars="50" w:right="110"/>
              <w:jc w:val="right"/>
              <w:rPr>
                <w:sz w:val="20"/>
                <w:szCs w:val="20"/>
              </w:rPr>
            </w:pPr>
            <w:r w:rsidRPr="00BC40E1">
              <w:rPr>
                <w:sz w:val="20"/>
                <w:szCs w:val="20"/>
              </w:rPr>
              <w:t>256QAM</w:t>
            </w:r>
          </w:p>
        </w:tc>
        <w:tc>
          <w:tcPr>
            <w:tcW w:w="573" w:type="dxa"/>
            <w:vMerge/>
            <w:vAlign w:val="center"/>
          </w:tcPr>
          <w:p w14:paraId="192FEDDC" w14:textId="77777777" w:rsidR="0027208B" w:rsidRPr="00BC40E1" w:rsidRDefault="0027208B" w:rsidP="00BC40E1">
            <w:pPr>
              <w:pStyle w:val="R9"/>
              <w:ind w:rightChars="0" w:right="0"/>
              <w:rPr>
                <w:sz w:val="20"/>
                <w:szCs w:val="20"/>
              </w:rPr>
            </w:pPr>
          </w:p>
        </w:tc>
        <w:tc>
          <w:tcPr>
            <w:tcW w:w="1559" w:type="dxa"/>
            <w:vMerge w:val="restart"/>
            <w:vAlign w:val="center"/>
          </w:tcPr>
          <w:p w14:paraId="01851A46" w14:textId="34813EB8" w:rsidR="0027208B" w:rsidRPr="00BC40E1" w:rsidRDefault="0027208B" w:rsidP="00BC40E1">
            <w:pPr>
              <w:pStyle w:val="R9"/>
              <w:ind w:rightChars="0" w:right="0"/>
              <w:rPr>
                <w:sz w:val="20"/>
                <w:szCs w:val="20"/>
              </w:rPr>
            </w:pPr>
            <w:r w:rsidRPr="00BC40E1">
              <w:rPr>
                <w:sz w:val="20"/>
                <w:szCs w:val="20"/>
              </w:rPr>
              <w:t>256QAM</w:t>
            </w:r>
          </w:p>
        </w:tc>
        <w:tc>
          <w:tcPr>
            <w:tcW w:w="851" w:type="dxa"/>
            <w:vAlign w:val="center"/>
          </w:tcPr>
          <w:p w14:paraId="6A4DB3B0"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41F352FC" w14:textId="77777777" w:rsidR="0027208B" w:rsidRPr="00BC40E1" w:rsidDel="00CE3B46" w:rsidRDefault="0027208B" w:rsidP="002878AC">
            <w:pPr>
              <w:adjustRightInd w:val="0"/>
              <w:ind w:rightChars="150" w:right="330"/>
              <w:jc w:val="right"/>
              <w:rPr>
                <w:sz w:val="20"/>
                <w:szCs w:val="20"/>
              </w:rPr>
            </w:pPr>
            <w:r w:rsidRPr="00BC40E1">
              <w:rPr>
                <w:sz w:val="20"/>
                <w:szCs w:val="20"/>
              </w:rPr>
              <w:t>0.6</w:t>
            </w:r>
          </w:p>
        </w:tc>
        <w:tc>
          <w:tcPr>
            <w:tcW w:w="992" w:type="dxa"/>
            <w:vAlign w:val="center"/>
          </w:tcPr>
          <w:p w14:paraId="2EC37001"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1AACA3C4" w14:textId="4FC25D04"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6C136207" w14:textId="77777777" w:rsidR="0027208B" w:rsidRPr="00BC40E1" w:rsidDel="00CE3B46" w:rsidRDefault="0027208B" w:rsidP="002878AC">
            <w:pPr>
              <w:ind w:rightChars="150" w:right="330"/>
              <w:jc w:val="right"/>
              <w:rPr>
                <w:sz w:val="20"/>
                <w:szCs w:val="20"/>
              </w:rPr>
            </w:pPr>
            <w:r w:rsidRPr="00BC40E1">
              <w:rPr>
                <w:sz w:val="20"/>
                <w:szCs w:val="20"/>
              </w:rPr>
              <w:t>20.1</w:t>
            </w:r>
          </w:p>
        </w:tc>
      </w:tr>
      <w:tr w:rsidR="007277ED" w:rsidRPr="00BC40E1" w14:paraId="7D5C71DD" w14:textId="77777777" w:rsidTr="004823F2">
        <w:trPr>
          <w:cantSplit/>
          <w:trHeight w:hRule="exact" w:val="340"/>
          <w:jc w:val="center"/>
        </w:trPr>
        <w:tc>
          <w:tcPr>
            <w:tcW w:w="397" w:type="dxa"/>
            <w:vMerge/>
            <w:vAlign w:val="center"/>
          </w:tcPr>
          <w:p w14:paraId="4C954B08" w14:textId="77777777" w:rsidR="0027208B" w:rsidRPr="00BC40E1" w:rsidRDefault="0027208B" w:rsidP="008010F0">
            <w:pPr>
              <w:pStyle w:val="R9"/>
              <w:rPr>
                <w:sz w:val="20"/>
                <w:szCs w:val="20"/>
              </w:rPr>
            </w:pPr>
          </w:p>
        </w:tc>
        <w:tc>
          <w:tcPr>
            <w:tcW w:w="1016" w:type="dxa"/>
            <w:vMerge/>
            <w:vAlign w:val="center"/>
          </w:tcPr>
          <w:p w14:paraId="166C4DC5" w14:textId="77777777" w:rsidR="0027208B" w:rsidRPr="0039775B" w:rsidRDefault="0027208B" w:rsidP="00BC40E1">
            <w:pPr>
              <w:pStyle w:val="R9"/>
              <w:ind w:rightChars="50" w:right="110"/>
              <w:jc w:val="right"/>
              <w:rPr>
                <w:sz w:val="20"/>
                <w:szCs w:val="20"/>
              </w:rPr>
            </w:pPr>
          </w:p>
        </w:tc>
        <w:tc>
          <w:tcPr>
            <w:tcW w:w="573" w:type="dxa"/>
            <w:vMerge/>
            <w:vAlign w:val="center"/>
          </w:tcPr>
          <w:p w14:paraId="0E69F0D1" w14:textId="77777777" w:rsidR="0027208B" w:rsidRPr="00BC40E1" w:rsidRDefault="0027208B" w:rsidP="008010F0">
            <w:pPr>
              <w:pStyle w:val="R9"/>
              <w:rPr>
                <w:sz w:val="20"/>
                <w:szCs w:val="20"/>
              </w:rPr>
            </w:pPr>
          </w:p>
        </w:tc>
        <w:tc>
          <w:tcPr>
            <w:tcW w:w="1559" w:type="dxa"/>
            <w:vMerge/>
            <w:vAlign w:val="center"/>
          </w:tcPr>
          <w:p w14:paraId="53F04C91" w14:textId="29B7E21B" w:rsidR="0027208B" w:rsidRPr="00BC40E1" w:rsidRDefault="0027208B" w:rsidP="008010F0">
            <w:pPr>
              <w:pStyle w:val="R9"/>
              <w:rPr>
                <w:sz w:val="20"/>
                <w:szCs w:val="20"/>
              </w:rPr>
            </w:pPr>
          </w:p>
        </w:tc>
        <w:tc>
          <w:tcPr>
            <w:tcW w:w="851" w:type="dxa"/>
            <w:vAlign w:val="center"/>
          </w:tcPr>
          <w:p w14:paraId="44B633E3"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1CF163CF" w14:textId="77777777" w:rsidR="0027208B" w:rsidRPr="00BC40E1" w:rsidDel="00CE3B46" w:rsidRDefault="0027208B" w:rsidP="002878AC">
            <w:pPr>
              <w:adjustRightInd w:val="0"/>
              <w:ind w:rightChars="150" w:right="330"/>
              <w:jc w:val="right"/>
              <w:rPr>
                <w:sz w:val="20"/>
                <w:szCs w:val="20"/>
              </w:rPr>
            </w:pPr>
            <w:r w:rsidRPr="00BC40E1">
              <w:rPr>
                <w:sz w:val="20"/>
                <w:szCs w:val="20"/>
              </w:rPr>
              <w:t>0.1</w:t>
            </w:r>
          </w:p>
        </w:tc>
        <w:tc>
          <w:tcPr>
            <w:tcW w:w="992" w:type="dxa"/>
            <w:vAlign w:val="center"/>
          </w:tcPr>
          <w:p w14:paraId="738EB597"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44D9674E" w14:textId="7008D2A3"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0.27 (</w:t>
            </w:r>
            <w:r w:rsidRPr="00BC40E1">
              <w:rPr>
                <w:rFonts w:hint="eastAsia"/>
                <w:sz w:val="20"/>
                <w:szCs w:val="20"/>
              </w:rPr>
              <w:t>注</w:t>
            </w:r>
            <w:r w:rsidR="00585972" w:rsidRPr="00BC40E1">
              <w:rPr>
                <w:sz w:val="20"/>
                <w:szCs w:val="20"/>
              </w:rPr>
              <w:t>3</w:t>
            </w:r>
            <w:r w:rsidRPr="00BC40E1">
              <w:rPr>
                <w:sz w:val="20"/>
                <w:szCs w:val="20"/>
              </w:rPr>
              <w:t>)</w:t>
            </w:r>
          </w:p>
        </w:tc>
        <w:tc>
          <w:tcPr>
            <w:tcW w:w="1133" w:type="dxa"/>
            <w:vAlign w:val="center"/>
          </w:tcPr>
          <w:p w14:paraId="635CE224" w14:textId="77777777" w:rsidR="0027208B" w:rsidRPr="00BC40E1" w:rsidDel="00CE3B46" w:rsidRDefault="0027208B" w:rsidP="002878AC">
            <w:pPr>
              <w:ind w:rightChars="150" w:right="330"/>
              <w:jc w:val="right"/>
              <w:rPr>
                <w:sz w:val="20"/>
                <w:szCs w:val="20"/>
              </w:rPr>
            </w:pPr>
            <w:r w:rsidRPr="00BC40E1">
              <w:rPr>
                <w:sz w:val="20"/>
                <w:szCs w:val="20"/>
              </w:rPr>
              <w:t>20.7</w:t>
            </w:r>
          </w:p>
        </w:tc>
      </w:tr>
      <w:tr w:rsidR="007277ED" w:rsidRPr="00BC40E1" w14:paraId="7E52EEA7" w14:textId="77777777" w:rsidTr="004823F2">
        <w:trPr>
          <w:cantSplit/>
          <w:trHeight w:hRule="exact" w:val="340"/>
          <w:jc w:val="center"/>
        </w:trPr>
        <w:tc>
          <w:tcPr>
            <w:tcW w:w="397" w:type="dxa"/>
            <w:vMerge/>
            <w:vAlign w:val="center"/>
          </w:tcPr>
          <w:p w14:paraId="5E8935FA" w14:textId="77777777" w:rsidR="0027208B" w:rsidRPr="00BC40E1" w:rsidRDefault="0027208B" w:rsidP="008010F0">
            <w:pPr>
              <w:pStyle w:val="R9"/>
              <w:rPr>
                <w:sz w:val="20"/>
                <w:szCs w:val="20"/>
              </w:rPr>
            </w:pPr>
          </w:p>
        </w:tc>
        <w:tc>
          <w:tcPr>
            <w:tcW w:w="1016" w:type="dxa"/>
            <w:vMerge w:val="restart"/>
            <w:vAlign w:val="center"/>
          </w:tcPr>
          <w:p w14:paraId="50E89A0D" w14:textId="77777777" w:rsidR="0027208B" w:rsidRPr="00BC40E1" w:rsidRDefault="0027208B" w:rsidP="00BC40E1">
            <w:pPr>
              <w:pStyle w:val="R9"/>
              <w:ind w:rightChars="50" w:right="110"/>
              <w:jc w:val="right"/>
              <w:rPr>
                <w:sz w:val="20"/>
                <w:szCs w:val="20"/>
              </w:rPr>
            </w:pPr>
            <w:r w:rsidRPr="00BC40E1">
              <w:rPr>
                <w:sz w:val="20"/>
                <w:szCs w:val="20"/>
              </w:rPr>
              <w:t>64QAM</w:t>
            </w:r>
          </w:p>
        </w:tc>
        <w:tc>
          <w:tcPr>
            <w:tcW w:w="573" w:type="dxa"/>
            <w:vMerge/>
            <w:vAlign w:val="center"/>
          </w:tcPr>
          <w:p w14:paraId="4600D9FF" w14:textId="77777777" w:rsidR="0027208B" w:rsidRPr="00BC40E1" w:rsidRDefault="0027208B" w:rsidP="008010F0">
            <w:pPr>
              <w:pStyle w:val="R9"/>
              <w:rPr>
                <w:sz w:val="20"/>
                <w:szCs w:val="20"/>
              </w:rPr>
            </w:pPr>
          </w:p>
        </w:tc>
        <w:tc>
          <w:tcPr>
            <w:tcW w:w="1559" w:type="dxa"/>
            <w:vMerge/>
            <w:vAlign w:val="center"/>
          </w:tcPr>
          <w:p w14:paraId="066AC396" w14:textId="254AEA07" w:rsidR="0027208B" w:rsidRPr="00BC40E1" w:rsidRDefault="0027208B" w:rsidP="008010F0">
            <w:pPr>
              <w:pStyle w:val="R9"/>
              <w:rPr>
                <w:sz w:val="20"/>
                <w:szCs w:val="20"/>
              </w:rPr>
            </w:pPr>
          </w:p>
        </w:tc>
        <w:tc>
          <w:tcPr>
            <w:tcW w:w="851" w:type="dxa"/>
            <w:vAlign w:val="center"/>
          </w:tcPr>
          <w:p w14:paraId="48DE0352" w14:textId="77777777" w:rsidR="0027208B" w:rsidRPr="00BC40E1" w:rsidRDefault="0027208B" w:rsidP="008010F0">
            <w:pPr>
              <w:pStyle w:val="R9"/>
              <w:rPr>
                <w:sz w:val="20"/>
                <w:szCs w:val="20"/>
              </w:rPr>
            </w:pPr>
            <w:r w:rsidRPr="00BC40E1">
              <w:rPr>
                <w:sz w:val="20"/>
                <w:szCs w:val="20"/>
              </w:rPr>
              <w:t>上側</w:t>
            </w:r>
          </w:p>
        </w:tc>
        <w:tc>
          <w:tcPr>
            <w:tcW w:w="1134" w:type="dxa"/>
            <w:vAlign w:val="center"/>
          </w:tcPr>
          <w:p w14:paraId="0832329D" w14:textId="77777777" w:rsidR="0027208B" w:rsidRPr="00BC40E1" w:rsidDel="00CE3B46" w:rsidRDefault="0027208B" w:rsidP="002878AC">
            <w:pPr>
              <w:adjustRightInd w:val="0"/>
              <w:ind w:rightChars="150" w:right="330"/>
              <w:jc w:val="right"/>
              <w:rPr>
                <w:sz w:val="20"/>
                <w:szCs w:val="20"/>
              </w:rPr>
            </w:pPr>
            <w:r w:rsidRPr="00BC40E1">
              <w:rPr>
                <w:sz w:val="20"/>
                <w:szCs w:val="20"/>
              </w:rPr>
              <w:t>0.1</w:t>
            </w:r>
          </w:p>
        </w:tc>
        <w:tc>
          <w:tcPr>
            <w:tcW w:w="992" w:type="dxa"/>
            <w:vAlign w:val="center"/>
          </w:tcPr>
          <w:p w14:paraId="08CC7200"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263E2FFC" w14:textId="0C31EFC7"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3AC3A30D" w14:textId="77777777" w:rsidR="0027208B" w:rsidRPr="00BC40E1" w:rsidDel="00CE3B46" w:rsidRDefault="0027208B" w:rsidP="002878AC">
            <w:pPr>
              <w:ind w:rightChars="150" w:right="330"/>
              <w:jc w:val="right"/>
              <w:rPr>
                <w:sz w:val="20"/>
                <w:szCs w:val="20"/>
              </w:rPr>
            </w:pPr>
            <w:r w:rsidRPr="00BC40E1">
              <w:rPr>
                <w:sz w:val="20"/>
                <w:szCs w:val="20"/>
              </w:rPr>
              <w:t>20.3</w:t>
            </w:r>
          </w:p>
        </w:tc>
      </w:tr>
      <w:tr w:rsidR="007277ED" w:rsidRPr="00BC40E1" w14:paraId="407E2603" w14:textId="77777777" w:rsidTr="004823F2">
        <w:trPr>
          <w:cantSplit/>
          <w:trHeight w:hRule="exact" w:val="340"/>
          <w:jc w:val="center"/>
        </w:trPr>
        <w:tc>
          <w:tcPr>
            <w:tcW w:w="397" w:type="dxa"/>
            <w:vMerge/>
            <w:vAlign w:val="center"/>
          </w:tcPr>
          <w:p w14:paraId="4E9A8111" w14:textId="77777777" w:rsidR="0027208B" w:rsidRPr="00BC40E1" w:rsidRDefault="0027208B" w:rsidP="008010F0">
            <w:pPr>
              <w:pStyle w:val="R9"/>
              <w:rPr>
                <w:sz w:val="20"/>
                <w:szCs w:val="20"/>
              </w:rPr>
            </w:pPr>
          </w:p>
        </w:tc>
        <w:tc>
          <w:tcPr>
            <w:tcW w:w="1016" w:type="dxa"/>
            <w:vMerge/>
            <w:vAlign w:val="center"/>
          </w:tcPr>
          <w:p w14:paraId="18564185" w14:textId="77777777" w:rsidR="0027208B" w:rsidRPr="00BC40E1" w:rsidRDefault="0027208B" w:rsidP="008010F0">
            <w:pPr>
              <w:pStyle w:val="R9"/>
              <w:rPr>
                <w:sz w:val="20"/>
                <w:szCs w:val="20"/>
              </w:rPr>
            </w:pPr>
          </w:p>
        </w:tc>
        <w:tc>
          <w:tcPr>
            <w:tcW w:w="573" w:type="dxa"/>
            <w:vMerge/>
            <w:vAlign w:val="center"/>
          </w:tcPr>
          <w:p w14:paraId="7EA1EE96" w14:textId="77777777" w:rsidR="0027208B" w:rsidRPr="00BC40E1" w:rsidRDefault="0027208B" w:rsidP="008010F0">
            <w:pPr>
              <w:pStyle w:val="R9"/>
              <w:rPr>
                <w:sz w:val="20"/>
                <w:szCs w:val="20"/>
              </w:rPr>
            </w:pPr>
          </w:p>
        </w:tc>
        <w:tc>
          <w:tcPr>
            <w:tcW w:w="1559" w:type="dxa"/>
            <w:vMerge/>
            <w:vAlign w:val="center"/>
          </w:tcPr>
          <w:p w14:paraId="401C44B6" w14:textId="3C9D6E6C" w:rsidR="0027208B" w:rsidRPr="00BC40E1" w:rsidRDefault="0027208B" w:rsidP="008010F0">
            <w:pPr>
              <w:pStyle w:val="R9"/>
              <w:rPr>
                <w:sz w:val="20"/>
                <w:szCs w:val="20"/>
              </w:rPr>
            </w:pPr>
          </w:p>
        </w:tc>
        <w:tc>
          <w:tcPr>
            <w:tcW w:w="851" w:type="dxa"/>
            <w:vAlign w:val="center"/>
          </w:tcPr>
          <w:p w14:paraId="1784D934" w14:textId="77777777" w:rsidR="0027208B" w:rsidRPr="00BC40E1" w:rsidRDefault="0027208B" w:rsidP="008010F0">
            <w:pPr>
              <w:pStyle w:val="R9"/>
              <w:rPr>
                <w:sz w:val="20"/>
                <w:szCs w:val="20"/>
              </w:rPr>
            </w:pPr>
            <w:r w:rsidRPr="00BC40E1">
              <w:rPr>
                <w:sz w:val="20"/>
                <w:szCs w:val="20"/>
              </w:rPr>
              <w:t>下側</w:t>
            </w:r>
          </w:p>
        </w:tc>
        <w:tc>
          <w:tcPr>
            <w:tcW w:w="1134" w:type="dxa"/>
            <w:vAlign w:val="center"/>
          </w:tcPr>
          <w:p w14:paraId="5E8D669F" w14:textId="77777777" w:rsidR="0027208B" w:rsidRPr="00BC40E1" w:rsidDel="00CE3B46" w:rsidRDefault="0027208B" w:rsidP="002878AC">
            <w:pPr>
              <w:adjustRightInd w:val="0"/>
              <w:ind w:rightChars="150" w:right="330"/>
              <w:jc w:val="right"/>
              <w:rPr>
                <w:sz w:val="20"/>
                <w:szCs w:val="20"/>
              </w:rPr>
            </w:pPr>
            <w:r w:rsidRPr="00BC40E1">
              <w:rPr>
                <w:sz w:val="20"/>
                <w:szCs w:val="20"/>
              </w:rPr>
              <w:t>0</w:t>
            </w:r>
          </w:p>
        </w:tc>
        <w:tc>
          <w:tcPr>
            <w:tcW w:w="992" w:type="dxa"/>
            <w:vAlign w:val="center"/>
          </w:tcPr>
          <w:p w14:paraId="71A6CD95" w14:textId="77777777" w:rsidR="0027208B" w:rsidRPr="00BC40E1" w:rsidDel="00CE3B46" w:rsidRDefault="0027208B" w:rsidP="007277ED">
            <w:pPr>
              <w:adjustRightInd w:val="0"/>
              <w:snapToGrid w:val="0"/>
              <w:spacing w:line="240" w:lineRule="auto"/>
              <w:jc w:val="center"/>
              <w:outlineLvl w:val="9"/>
              <w:rPr>
                <w:sz w:val="20"/>
                <w:szCs w:val="20"/>
              </w:rPr>
            </w:pPr>
            <w:r w:rsidRPr="00BC40E1">
              <w:rPr>
                <w:sz w:val="20"/>
                <w:szCs w:val="20"/>
              </w:rPr>
              <w:t>21</w:t>
            </w:r>
          </w:p>
        </w:tc>
        <w:tc>
          <w:tcPr>
            <w:tcW w:w="1417" w:type="dxa"/>
            <w:vAlign w:val="center"/>
          </w:tcPr>
          <w:p w14:paraId="2729B595" w14:textId="0D1BD70F" w:rsidR="0027208B" w:rsidRPr="00BC40E1" w:rsidDel="00CE3B46" w:rsidRDefault="0027208B" w:rsidP="002878AC">
            <w:pPr>
              <w:ind w:rightChars="60" w:right="132"/>
              <w:jc w:val="right"/>
              <w:rPr>
                <w:sz w:val="20"/>
                <w:szCs w:val="20"/>
              </w:rPr>
            </w:pPr>
            <w:r w:rsidRPr="00BC40E1">
              <w:rPr>
                <w:rFonts w:hint="eastAsia"/>
                <w:sz w:val="20"/>
                <w:szCs w:val="20"/>
              </w:rPr>
              <w:t>－</w:t>
            </w:r>
            <w:r w:rsidRPr="00BC40E1">
              <w:rPr>
                <w:sz w:val="20"/>
                <w:szCs w:val="20"/>
              </w:rPr>
              <w:t>0.53 (</w:t>
            </w:r>
            <w:r w:rsidRPr="00BC40E1">
              <w:rPr>
                <w:rFonts w:hint="eastAsia"/>
                <w:sz w:val="20"/>
                <w:szCs w:val="20"/>
              </w:rPr>
              <w:t>注</w:t>
            </w:r>
            <w:r w:rsidR="00585972" w:rsidRPr="00BC40E1">
              <w:rPr>
                <w:sz w:val="20"/>
                <w:szCs w:val="20"/>
              </w:rPr>
              <w:t>4</w:t>
            </w:r>
            <w:r w:rsidRPr="00BC40E1">
              <w:rPr>
                <w:sz w:val="20"/>
                <w:szCs w:val="20"/>
              </w:rPr>
              <w:t>)</w:t>
            </w:r>
          </w:p>
        </w:tc>
        <w:tc>
          <w:tcPr>
            <w:tcW w:w="1133" w:type="dxa"/>
            <w:vAlign w:val="center"/>
          </w:tcPr>
          <w:p w14:paraId="0627D0B3" w14:textId="77777777" w:rsidR="0027208B" w:rsidRPr="00BC40E1" w:rsidDel="00CE3B46" w:rsidRDefault="0027208B" w:rsidP="002878AC">
            <w:pPr>
              <w:ind w:rightChars="150" w:right="330"/>
              <w:jc w:val="right"/>
              <w:rPr>
                <w:sz w:val="20"/>
                <w:szCs w:val="20"/>
              </w:rPr>
            </w:pPr>
            <w:r w:rsidRPr="00BC40E1">
              <w:rPr>
                <w:sz w:val="20"/>
                <w:szCs w:val="20"/>
              </w:rPr>
              <w:t>20.4</w:t>
            </w:r>
          </w:p>
        </w:tc>
      </w:tr>
    </w:tbl>
    <w:p w14:paraId="428529C4" w14:textId="4C146794" w:rsidR="00C5100D" w:rsidRPr="00585972" w:rsidRDefault="0072072A" w:rsidP="002D16D7">
      <w:pPr>
        <w:adjustRightInd w:val="0"/>
        <w:rPr>
          <w:sz w:val="20"/>
          <w:szCs w:val="20"/>
        </w:rPr>
      </w:pPr>
      <w:r w:rsidRPr="00585972">
        <w:rPr>
          <w:rFonts w:hint="eastAsia"/>
          <w:sz w:val="20"/>
          <w:szCs w:val="20"/>
        </w:rPr>
        <w:t>※</w:t>
      </w:r>
      <w:r w:rsidRPr="00585972">
        <w:rPr>
          <w:rFonts w:hint="eastAsia"/>
          <w:sz w:val="20"/>
          <w:szCs w:val="20"/>
        </w:rPr>
        <w:t>1</w:t>
      </w:r>
      <w:r w:rsidR="005020EE">
        <w:rPr>
          <w:rFonts w:hint="eastAsia"/>
          <w:sz w:val="20"/>
          <w:szCs w:val="20"/>
        </w:rPr>
        <w:t>：</w:t>
      </w:r>
      <w:r w:rsidR="00C5100D" w:rsidRPr="00585972">
        <w:rPr>
          <w:sz w:val="20"/>
          <w:szCs w:val="20"/>
        </w:rPr>
        <w:t>被干渉信号が</w:t>
      </w:r>
      <w:r w:rsidR="0027208B" w:rsidRPr="00585972">
        <w:rPr>
          <w:sz w:val="20"/>
          <w:szCs w:val="20"/>
        </w:rPr>
        <w:t>IS</w:t>
      </w:r>
      <w:r w:rsidR="00A844C8" w:rsidRPr="00585972">
        <w:rPr>
          <w:sz w:val="20"/>
          <w:szCs w:val="20"/>
        </w:rPr>
        <w:t>DB</w:t>
      </w:r>
      <w:r w:rsidR="0027208B" w:rsidRPr="00585972">
        <w:rPr>
          <w:sz w:val="20"/>
          <w:szCs w:val="20"/>
        </w:rPr>
        <w:t>-T</w:t>
      </w:r>
      <w:r w:rsidR="00C5100D" w:rsidRPr="00585972">
        <w:rPr>
          <w:sz w:val="20"/>
          <w:szCs w:val="20"/>
        </w:rPr>
        <w:t>および</w:t>
      </w:r>
      <w:r w:rsidR="00C5100D" w:rsidRPr="00585972">
        <w:rPr>
          <w:sz w:val="20"/>
          <w:szCs w:val="20"/>
        </w:rPr>
        <w:t>64QAM</w:t>
      </w:r>
      <w:r w:rsidR="00C5100D" w:rsidRPr="00585972">
        <w:rPr>
          <w:sz w:val="20"/>
          <w:szCs w:val="20"/>
        </w:rPr>
        <w:t>の隣接妨害の試験方法として、</w:t>
      </w:r>
      <w:r w:rsidR="005775D0" w:rsidRPr="00585972">
        <w:rPr>
          <w:sz w:val="20"/>
          <w:szCs w:val="20"/>
        </w:rPr>
        <w:t>隣接妨害</w:t>
      </w:r>
      <w:r w:rsidR="00C5100D" w:rsidRPr="00585972">
        <w:rPr>
          <w:sz w:val="20"/>
          <w:szCs w:val="20"/>
        </w:rPr>
        <w:t>BER</w:t>
      </w:r>
      <w:r w:rsidR="00C5100D" w:rsidRPr="00585972">
        <w:rPr>
          <w:sz w:val="20"/>
          <w:szCs w:val="20"/>
        </w:rPr>
        <w:t>評価</w:t>
      </w:r>
      <w:r w:rsidR="005775D0" w:rsidRPr="00585972">
        <w:rPr>
          <w:sz w:val="20"/>
          <w:szCs w:val="20"/>
        </w:rPr>
        <w:t>を行った</w:t>
      </w:r>
      <w:r w:rsidR="00C5100D" w:rsidRPr="00585972">
        <w:rPr>
          <w:sz w:val="20"/>
          <w:szCs w:val="20"/>
        </w:rPr>
        <w:t>。</w:t>
      </w:r>
    </w:p>
    <w:p w14:paraId="41FBA010" w14:textId="093529A6" w:rsidR="004A51C6" w:rsidRPr="00585972" w:rsidRDefault="004A51C6" w:rsidP="002878AC">
      <w:pPr>
        <w:pStyle w:val="R95p"/>
        <w:spacing w:line="280" w:lineRule="exact"/>
        <w:ind w:leftChars="0"/>
      </w:pPr>
      <w:r w:rsidRPr="00585972">
        <w:t>注</w:t>
      </w:r>
      <w:r w:rsidR="00585972">
        <w:rPr>
          <w:rFonts w:hint="eastAsia"/>
        </w:rPr>
        <w:t>1</w:t>
      </w:r>
      <w:r w:rsidR="005020EE">
        <w:rPr>
          <w:rFonts w:hint="eastAsia"/>
        </w:rPr>
        <w:t>：</w:t>
      </w:r>
      <w:r w:rsidRPr="00585972">
        <w:t>10log</w:t>
      </w:r>
      <w:r w:rsidR="00D776BC" w:rsidRPr="00585972">
        <w:t>(</w:t>
      </w:r>
      <w:r w:rsidRPr="00585972">
        <w:t>5.361</w:t>
      </w:r>
      <w:r w:rsidR="00585972" w:rsidRPr="00585972">
        <w:t>/</w:t>
      </w:r>
      <w:r w:rsidRPr="00585972">
        <w:t>5.274</w:t>
      </w:r>
      <w:r w:rsidR="00D776BC" w:rsidRPr="00585972">
        <w:t>)</w:t>
      </w:r>
      <w:r w:rsidR="000563A1" w:rsidRPr="00585972">
        <w:t xml:space="preserve"> </w:t>
      </w:r>
      <w:r w:rsidRPr="00585972">
        <w:t>=</w:t>
      </w:r>
      <w:r w:rsidR="000563A1" w:rsidRPr="00585972">
        <w:t xml:space="preserve"> </w:t>
      </w:r>
      <w:r w:rsidRPr="00585972">
        <w:t>0.07</w:t>
      </w:r>
      <w:r w:rsidR="005020EE">
        <w:rPr>
          <w:rFonts w:hint="eastAsia"/>
        </w:rPr>
        <w:t>（</w:t>
      </w:r>
      <w:r w:rsidR="00FD2E42" w:rsidRPr="00585972">
        <w:t>与</w:t>
      </w:r>
      <w:r w:rsidRPr="00585972">
        <w:t>干渉波</w:t>
      </w:r>
      <w:r w:rsidRPr="00585972">
        <w:t>256QAM Annex B</w:t>
      </w:r>
      <w:r w:rsidRPr="00585972">
        <w:t>、被干渉波</w:t>
      </w:r>
      <w:r w:rsidRPr="00585972">
        <w:t>64QAM</w:t>
      </w:r>
      <w:r w:rsidR="0072072A" w:rsidRPr="00585972">
        <w:rPr>
          <w:rFonts w:hint="eastAsia"/>
        </w:rPr>
        <w:t>/</w:t>
      </w:r>
      <w:r w:rsidR="00CB4392" w:rsidRPr="00585972">
        <w:t>256QAM</w:t>
      </w:r>
      <w:r w:rsidRPr="00585972">
        <w:t xml:space="preserve"> Annex C</w:t>
      </w:r>
      <w:r w:rsidR="005020EE">
        <w:rPr>
          <w:rFonts w:hint="eastAsia"/>
        </w:rPr>
        <w:t>）</w:t>
      </w:r>
    </w:p>
    <w:p w14:paraId="6D386AD0" w14:textId="578B721C" w:rsidR="004A51C6" w:rsidRPr="00585972" w:rsidRDefault="00BD6CF0" w:rsidP="002878AC">
      <w:pPr>
        <w:pStyle w:val="R95p"/>
        <w:spacing w:line="280" w:lineRule="exact"/>
        <w:ind w:leftChars="0"/>
      </w:pPr>
      <w:r w:rsidRPr="00585972">
        <w:t>注</w:t>
      </w:r>
      <w:r w:rsidR="00585972">
        <w:rPr>
          <w:rFonts w:hint="eastAsia"/>
        </w:rPr>
        <w:t>2</w:t>
      </w:r>
      <w:r w:rsidR="005020EE">
        <w:rPr>
          <w:rFonts w:hint="eastAsia"/>
        </w:rPr>
        <w:t>：</w:t>
      </w:r>
      <w:r w:rsidRPr="00585972">
        <w:t>10</w:t>
      </w:r>
      <w:r w:rsidR="004A51C6" w:rsidRPr="00585972">
        <w:t>log</w:t>
      </w:r>
      <w:r w:rsidR="00D776BC" w:rsidRPr="00585972">
        <w:t>(</w:t>
      </w:r>
      <w:r w:rsidR="004A51C6" w:rsidRPr="00585972">
        <w:t>5.057</w:t>
      </w:r>
      <w:r w:rsidR="00585972" w:rsidRPr="00585972">
        <w:t>/</w:t>
      </w:r>
      <w:r w:rsidR="004A51C6" w:rsidRPr="00585972">
        <w:t>5.274</w:t>
      </w:r>
      <w:r w:rsidR="00D776BC" w:rsidRPr="00585972">
        <w:t>)</w:t>
      </w:r>
      <w:r w:rsidR="000563A1" w:rsidRPr="00585972">
        <w:t xml:space="preserve"> </w:t>
      </w:r>
      <w:r w:rsidR="004A51C6" w:rsidRPr="00585972">
        <w:t>=</w:t>
      </w:r>
      <w:r w:rsidR="004A51C6" w:rsidRPr="00585972">
        <w:t>－</w:t>
      </w:r>
      <w:r w:rsidR="004A51C6" w:rsidRPr="00585972">
        <w:t>0.18</w:t>
      </w:r>
      <w:r w:rsidR="005020EE">
        <w:rPr>
          <w:rFonts w:hint="eastAsia"/>
        </w:rPr>
        <w:t>（</w:t>
      </w:r>
      <w:r w:rsidR="00FD2E42" w:rsidRPr="00585972">
        <w:t>与</w:t>
      </w:r>
      <w:r w:rsidR="004A51C6" w:rsidRPr="00585972">
        <w:t>干渉波</w:t>
      </w:r>
      <w:r w:rsidR="004A51C6" w:rsidRPr="00585972">
        <w:t>64QAM Annex B</w:t>
      </w:r>
      <w:r w:rsidR="004A51C6" w:rsidRPr="00585972">
        <w:t>、被干渉波</w:t>
      </w:r>
      <w:r w:rsidR="004A51C6" w:rsidRPr="00585972">
        <w:t>64QAM</w:t>
      </w:r>
      <w:r w:rsidR="0072072A" w:rsidRPr="00585972">
        <w:rPr>
          <w:rFonts w:hint="eastAsia"/>
        </w:rPr>
        <w:t>/</w:t>
      </w:r>
      <w:r w:rsidR="00CB4392" w:rsidRPr="00585972">
        <w:t xml:space="preserve">256QAM </w:t>
      </w:r>
      <w:r w:rsidR="004A51C6" w:rsidRPr="00585972">
        <w:t>Annex C</w:t>
      </w:r>
      <w:r w:rsidR="005020EE">
        <w:rPr>
          <w:rFonts w:hint="eastAsia"/>
        </w:rPr>
        <w:t>）</w:t>
      </w:r>
    </w:p>
    <w:p w14:paraId="2866A812" w14:textId="1BA58DD7" w:rsidR="00C5539E" w:rsidRPr="00585972" w:rsidRDefault="00C5539E" w:rsidP="002878AC">
      <w:pPr>
        <w:pStyle w:val="R95p"/>
        <w:spacing w:line="280" w:lineRule="exact"/>
        <w:ind w:leftChars="0"/>
      </w:pPr>
      <w:r w:rsidRPr="00585972">
        <w:t>注</w:t>
      </w:r>
      <w:r w:rsidR="00585972">
        <w:rPr>
          <w:rFonts w:hint="eastAsia"/>
        </w:rPr>
        <w:t>3</w:t>
      </w:r>
      <w:r w:rsidR="005020EE">
        <w:rPr>
          <w:rFonts w:hint="eastAsia"/>
        </w:rPr>
        <w:t>：</w:t>
      </w:r>
      <w:r w:rsidRPr="00585972">
        <w:t>10log</w:t>
      </w:r>
      <w:r w:rsidR="00D776BC" w:rsidRPr="00585972">
        <w:t>(</w:t>
      </w:r>
      <w:r w:rsidRPr="00585972">
        <w:t>5.361</w:t>
      </w:r>
      <w:r w:rsidR="00585972" w:rsidRPr="00585972">
        <w:t>/</w:t>
      </w:r>
      <w:r w:rsidR="00CB4392" w:rsidRPr="00585972">
        <w:t>5.71</w:t>
      </w:r>
      <w:r w:rsidR="00D776BC" w:rsidRPr="00585972">
        <w:t>)</w:t>
      </w:r>
      <w:r w:rsidR="000563A1" w:rsidRPr="00585972">
        <w:t xml:space="preserve"> </w:t>
      </w:r>
      <w:r w:rsidRPr="00585972">
        <w:t>=</w:t>
      </w:r>
      <w:r w:rsidR="00CB4392" w:rsidRPr="00585972">
        <w:t>－</w:t>
      </w:r>
      <w:r w:rsidR="00CB4392" w:rsidRPr="00585972">
        <w:t>0.27</w:t>
      </w:r>
      <w:r w:rsidR="005020EE">
        <w:rPr>
          <w:rFonts w:hint="eastAsia"/>
        </w:rPr>
        <w:t>（</w:t>
      </w:r>
      <w:r w:rsidR="00FD2E42" w:rsidRPr="00585972">
        <w:t>与</w:t>
      </w:r>
      <w:r w:rsidRPr="00585972">
        <w:t>干渉波</w:t>
      </w:r>
      <w:r w:rsidRPr="00585972">
        <w:t>256QAM Annex B</w:t>
      </w:r>
      <w:r w:rsidRPr="00585972">
        <w:t>、被干渉波</w:t>
      </w:r>
      <w:r w:rsidR="00CB4392" w:rsidRPr="00585972">
        <w:t>J.382</w:t>
      </w:r>
      <w:r w:rsidR="00BD6CF0" w:rsidRPr="00585972">
        <w:rPr>
          <w:rFonts w:ascii="ＭＳ 明朝" w:hAnsi="ＭＳ 明朝" w:cs="ＭＳ 明朝" w:hint="eastAsia"/>
          <w:vertAlign w:val="superscript"/>
        </w:rPr>
        <w:t>※</w:t>
      </w:r>
      <w:r w:rsidR="005020EE">
        <w:rPr>
          <w:rFonts w:hint="eastAsia"/>
        </w:rPr>
        <w:t>）</w:t>
      </w:r>
    </w:p>
    <w:p w14:paraId="054A93C8" w14:textId="393F39A3" w:rsidR="00C5539E" w:rsidRPr="00585972" w:rsidRDefault="00C5539E" w:rsidP="002878AC">
      <w:pPr>
        <w:pStyle w:val="R95p"/>
        <w:spacing w:line="280" w:lineRule="exact"/>
        <w:ind w:leftChars="0"/>
      </w:pPr>
      <w:r w:rsidRPr="00585972">
        <w:t>注</w:t>
      </w:r>
      <w:r w:rsidR="00585972">
        <w:rPr>
          <w:rFonts w:hint="eastAsia"/>
        </w:rPr>
        <w:t>4</w:t>
      </w:r>
      <w:r w:rsidR="005020EE">
        <w:rPr>
          <w:rFonts w:hint="eastAsia"/>
        </w:rPr>
        <w:t>：</w:t>
      </w:r>
      <w:r w:rsidRPr="00585972">
        <w:t>10log</w:t>
      </w:r>
      <w:r w:rsidR="00D776BC" w:rsidRPr="00585972">
        <w:t>(</w:t>
      </w:r>
      <w:r w:rsidRPr="00585972">
        <w:t>5.057</w:t>
      </w:r>
      <w:r w:rsidR="00585972" w:rsidRPr="00585972">
        <w:t>/</w:t>
      </w:r>
      <w:r w:rsidR="00CB4392" w:rsidRPr="00585972">
        <w:t>5.71</w:t>
      </w:r>
      <w:r w:rsidR="00D776BC" w:rsidRPr="00585972">
        <w:t>)</w:t>
      </w:r>
      <w:r w:rsidR="000563A1" w:rsidRPr="00585972">
        <w:t xml:space="preserve"> </w:t>
      </w:r>
      <w:r w:rsidRPr="00585972">
        <w:t>=</w:t>
      </w:r>
      <w:r w:rsidRPr="00585972">
        <w:t>－</w:t>
      </w:r>
      <w:r w:rsidR="00CB4392" w:rsidRPr="00585972">
        <w:t>0.53</w:t>
      </w:r>
      <w:r w:rsidR="005020EE">
        <w:rPr>
          <w:rFonts w:hint="eastAsia"/>
        </w:rPr>
        <w:t>（</w:t>
      </w:r>
      <w:r w:rsidR="00FD2E42" w:rsidRPr="00585972">
        <w:t>与</w:t>
      </w:r>
      <w:r w:rsidRPr="00585972">
        <w:t>干渉波</w:t>
      </w:r>
      <w:r w:rsidRPr="00585972">
        <w:t>64QAM Annex B</w:t>
      </w:r>
      <w:r w:rsidRPr="00585972">
        <w:t>、被干渉波</w:t>
      </w:r>
      <w:r w:rsidR="00CB4392" w:rsidRPr="00585972">
        <w:t>J.382</w:t>
      </w:r>
      <w:r w:rsidR="00BD6CF0" w:rsidRPr="00585972">
        <w:rPr>
          <w:rFonts w:ascii="ＭＳ 明朝" w:hAnsi="ＭＳ 明朝" w:cs="ＭＳ 明朝" w:hint="eastAsia"/>
          <w:vertAlign w:val="superscript"/>
        </w:rPr>
        <w:t>※</w:t>
      </w:r>
      <w:r w:rsidR="005020EE">
        <w:rPr>
          <w:rFonts w:hint="eastAsia"/>
        </w:rPr>
        <w:t>）</w:t>
      </w:r>
    </w:p>
    <w:p w14:paraId="341A5AE9" w14:textId="39207B4B" w:rsidR="004A51C6" w:rsidRPr="00585972" w:rsidRDefault="001802DE" w:rsidP="002878AC">
      <w:pPr>
        <w:pStyle w:val="R95p"/>
        <w:spacing w:line="280" w:lineRule="exact"/>
        <w:ind w:leftChars="0"/>
      </w:pPr>
      <w:r w:rsidRPr="00585972">
        <w:rPr>
          <w:rFonts w:ascii="ＭＳ 明朝" w:hAnsi="ＭＳ 明朝" w:cs="ＭＳ 明朝" w:hint="eastAsia"/>
        </w:rPr>
        <w:t>※</w:t>
      </w:r>
      <w:r w:rsidR="00CB4392" w:rsidRPr="00585972">
        <w:t>J.382</w:t>
      </w:r>
      <w:r w:rsidR="00CB4392" w:rsidRPr="00585972">
        <w:t>：</w:t>
      </w:r>
      <w:r w:rsidR="00CB4392" w:rsidRPr="00585972">
        <w:t>256QAM</w:t>
      </w:r>
      <w:r w:rsidR="00CB4392" w:rsidRPr="00585972">
        <w:t>、</w:t>
      </w:r>
      <w:r w:rsidR="00CB4392" w:rsidRPr="00585972">
        <w:t>1024QAM</w:t>
      </w:r>
      <w:r w:rsidR="00CB4392" w:rsidRPr="00585972">
        <w:t>、</w:t>
      </w:r>
      <w:r w:rsidR="00CB4392" w:rsidRPr="00585972">
        <w:t>4096QAM</w:t>
      </w:r>
      <w:r w:rsidR="00D776BC" w:rsidRPr="00585972">
        <w:t>(</w:t>
      </w:r>
      <w:r w:rsidR="00CB4392" w:rsidRPr="00585972">
        <w:t>4/5</w:t>
      </w:r>
      <w:r w:rsidR="00D776BC" w:rsidRPr="00585972">
        <w:t>)</w:t>
      </w:r>
      <w:r w:rsidR="00CB4392" w:rsidRPr="00585972">
        <w:t>、</w:t>
      </w:r>
      <w:r w:rsidR="00CB4392" w:rsidRPr="00585972">
        <w:t>4096QAM</w:t>
      </w:r>
      <w:r w:rsidR="00D776BC" w:rsidRPr="00585972">
        <w:t>(</w:t>
      </w:r>
      <w:r w:rsidR="00CB4392" w:rsidRPr="00585972">
        <w:t>5/6</w:t>
      </w:r>
      <w:r w:rsidR="00D776BC" w:rsidRPr="00585972">
        <w:t>)</w:t>
      </w:r>
    </w:p>
    <w:p w14:paraId="721E67DF" w14:textId="309AA713" w:rsidR="004A51C6" w:rsidRPr="00A844C8" w:rsidRDefault="004A51C6" w:rsidP="00BC40E1">
      <w:pPr>
        <w:pStyle w:val="1"/>
        <w:spacing w:before="360" w:after="180"/>
        <w:jc w:val="left"/>
      </w:pPr>
      <w:r w:rsidRPr="00A844C8">
        <w:br w:type="page"/>
      </w:r>
      <w:bookmarkStart w:id="183" w:name="_Toc170292903"/>
      <w:bookmarkStart w:id="184" w:name="_Toc170293096"/>
      <w:bookmarkStart w:id="185" w:name="_Toc170293334"/>
      <w:bookmarkStart w:id="186" w:name="_Toc170293440"/>
      <w:bookmarkStart w:id="187" w:name="_Toc170293564"/>
      <w:bookmarkStart w:id="188" w:name="_Toc172520424"/>
      <w:bookmarkStart w:id="189" w:name="_Toc172533943"/>
      <w:bookmarkStart w:id="190" w:name="_Toc172534014"/>
      <w:bookmarkStart w:id="191" w:name="_Toc190834055"/>
      <w:bookmarkStart w:id="192" w:name="_Toc170292904"/>
      <w:bookmarkStart w:id="193" w:name="_Toc170293097"/>
      <w:bookmarkStart w:id="194" w:name="_Toc170293335"/>
      <w:bookmarkStart w:id="195" w:name="_Toc170293441"/>
      <w:bookmarkStart w:id="196" w:name="_Toc170293565"/>
      <w:bookmarkStart w:id="197" w:name="_Toc154047830"/>
      <w:bookmarkEnd w:id="174"/>
      <w:bookmarkEnd w:id="175"/>
      <w:bookmarkEnd w:id="176"/>
      <w:r w:rsidRPr="00A844C8">
        <w:lastRenderedPageBreak/>
        <w:t>９．システム運用条件のまとめ</w:t>
      </w:r>
      <w:bookmarkEnd w:id="183"/>
      <w:bookmarkEnd w:id="184"/>
      <w:bookmarkEnd w:id="185"/>
      <w:bookmarkEnd w:id="186"/>
      <w:bookmarkEnd w:id="187"/>
      <w:bookmarkEnd w:id="188"/>
      <w:bookmarkEnd w:id="189"/>
      <w:bookmarkEnd w:id="190"/>
      <w:bookmarkEnd w:id="191"/>
      <w:bookmarkEnd w:id="197"/>
    </w:p>
    <w:p w14:paraId="4FE2A433" w14:textId="77777777" w:rsidR="002878AC" w:rsidRPr="00A844C8" w:rsidRDefault="002878AC" w:rsidP="008541C1">
      <w:pPr>
        <w:spacing w:line="240" w:lineRule="auto"/>
        <w:ind w:firstLineChars="100" w:firstLine="220"/>
        <w:outlineLvl w:val="9"/>
      </w:pPr>
      <w:r>
        <w:rPr>
          <w:rFonts w:hint="eastAsia"/>
        </w:rPr>
        <w:t>本章は、各測定から得られたデータを</w:t>
      </w:r>
      <w:r w:rsidRPr="00A844C8">
        <w:t>システム運用条件総括表</w:t>
      </w:r>
      <w:r>
        <w:rPr>
          <w:rFonts w:hint="eastAsia"/>
        </w:rPr>
        <w:t>としてまとめたものである。</w:t>
      </w:r>
    </w:p>
    <w:p w14:paraId="44C21284" w14:textId="70EDF84B" w:rsidR="002878AC" w:rsidRDefault="002878AC" w:rsidP="008541C1">
      <w:pPr>
        <w:spacing w:line="240" w:lineRule="auto"/>
        <w:ind w:firstLineChars="100" w:firstLine="220"/>
      </w:pPr>
      <w:r>
        <w:rPr>
          <w:rFonts w:hint="eastAsia"/>
        </w:rPr>
        <w:t>表</w:t>
      </w:r>
      <w:r>
        <w:rPr>
          <w:rFonts w:hint="eastAsia"/>
        </w:rPr>
        <w:t>9</w:t>
      </w:r>
      <w:r w:rsidRPr="00FA7F7A">
        <w:rPr>
          <w:rFonts w:hint="eastAsia"/>
        </w:rPr>
        <w:t>.</w:t>
      </w:r>
      <w:r>
        <w:t>1</w:t>
      </w:r>
      <w:r w:rsidRPr="00FA7F7A">
        <w:rPr>
          <w:rFonts w:hint="eastAsia"/>
        </w:rPr>
        <w:t>に</w:t>
      </w:r>
      <w:r w:rsidRPr="00FA7F7A">
        <w:rPr>
          <w:rFonts w:hint="eastAsia"/>
        </w:rPr>
        <w:t xml:space="preserve"> </w:t>
      </w:r>
      <w:r w:rsidRPr="00FA7F7A">
        <w:rPr>
          <w:rFonts w:hint="eastAsia"/>
        </w:rPr>
        <w:t>、スプリアス妨害の運用レベル総括表</w:t>
      </w:r>
      <w:r>
        <w:rPr>
          <w:rFonts w:hint="eastAsia"/>
        </w:rPr>
        <w:t>を示す</w:t>
      </w:r>
      <w:r w:rsidRPr="00FA7F7A">
        <w:rPr>
          <w:rFonts w:hint="eastAsia"/>
        </w:rPr>
        <w:t>。</w:t>
      </w:r>
    </w:p>
    <w:p w14:paraId="71166F21" w14:textId="77777777" w:rsidR="002878AC" w:rsidRDefault="002878AC" w:rsidP="002878AC">
      <w:pPr>
        <w:ind w:firstLineChars="100" w:firstLine="220"/>
      </w:pPr>
    </w:p>
    <w:bookmarkEnd w:id="192"/>
    <w:bookmarkEnd w:id="193"/>
    <w:bookmarkEnd w:id="194"/>
    <w:bookmarkEnd w:id="195"/>
    <w:bookmarkEnd w:id="196"/>
    <w:p w14:paraId="401A77A1" w14:textId="3808483D" w:rsidR="004A51C6" w:rsidRPr="002878AC" w:rsidRDefault="001F44B4">
      <w:pPr>
        <w:spacing w:before="180" w:after="180"/>
        <w:ind w:left="880"/>
        <w:rPr>
          <w:rFonts w:cs="Arial"/>
          <w:u w:val="single"/>
        </w:rPr>
      </w:pPr>
      <w:r w:rsidRPr="002878AC">
        <w:rPr>
          <w:noProof/>
          <w:u w:val="single"/>
        </w:rPr>
        <mc:AlternateContent>
          <mc:Choice Requires="wps">
            <w:drawing>
              <wp:anchor distT="0" distB="0" distL="114300" distR="114300" simplePos="0" relativeHeight="251615744" behindDoc="0" locked="0" layoutInCell="1" allowOverlap="1" wp14:anchorId="21631A2D" wp14:editId="0B48D96F">
                <wp:simplePos x="0" y="0"/>
                <wp:positionH relativeFrom="column">
                  <wp:posOffset>-39193</wp:posOffset>
                </wp:positionH>
                <wp:positionV relativeFrom="paragraph">
                  <wp:posOffset>309540</wp:posOffset>
                </wp:positionV>
                <wp:extent cx="6290945" cy="277495"/>
                <wp:effectExtent l="0" t="0" r="14605" b="846455"/>
                <wp:wrapNone/>
                <wp:docPr id="78" name="AutoShape 5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945" cy="277495"/>
                        </a:xfrm>
                        <a:prstGeom prst="wedgeRoundRectCallout">
                          <a:avLst>
                            <a:gd name="adj1" fmla="val 26228"/>
                            <a:gd name="adj2" fmla="val 33009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1EB339" w14:textId="77777777" w:rsidR="000A0FE6" w:rsidRPr="00A30C35" w:rsidRDefault="000A0FE6" w:rsidP="00A30C35">
                            <w:pPr>
                              <w:pStyle w:val="Rf5"/>
                              <w:spacing w:line="240" w:lineRule="auto"/>
                              <w:rPr>
                                <w:sz w:val="20"/>
                              </w:rPr>
                            </w:pPr>
                            <w:r w:rsidRPr="00A30C35">
                              <w:rPr>
                                <w:rFonts w:hint="eastAsia"/>
                                <w:sz w:val="20"/>
                              </w:rPr>
                              <w:t>表</w:t>
                            </w:r>
                            <w:r w:rsidRPr="00A30C35">
                              <w:rPr>
                                <w:rFonts w:hint="eastAsia"/>
                                <w:sz w:val="20"/>
                              </w:rPr>
                              <w:t>8.1</w:t>
                            </w:r>
                            <w:r w:rsidRPr="00A30C35">
                              <w:rPr>
                                <w:rFonts w:hint="eastAsia"/>
                                <w:sz w:val="20"/>
                              </w:rPr>
                              <w:t>と表</w:t>
                            </w:r>
                            <w:r w:rsidRPr="00A30C35">
                              <w:rPr>
                                <w:rFonts w:hint="eastAsia"/>
                                <w:sz w:val="20"/>
                              </w:rPr>
                              <w:t>8.2</w:t>
                            </w:r>
                            <w:r w:rsidRPr="00A30C35">
                              <w:rPr>
                                <w:rFonts w:hint="eastAsia"/>
                                <w:sz w:val="20"/>
                              </w:rPr>
                              <w:t>の比較で､よりマージンの低い方を記入。ここでは､表</w:t>
                            </w:r>
                            <w:r w:rsidRPr="00A30C35">
                              <w:rPr>
                                <w:rFonts w:hint="eastAsia"/>
                                <w:sz w:val="20"/>
                              </w:rPr>
                              <w:t>7.2</w:t>
                            </w:r>
                            <w:r w:rsidRPr="00A30C35">
                              <w:rPr>
                                <w:rFonts w:hint="eastAsia"/>
                                <w:sz w:val="20"/>
                              </w:rPr>
                              <w:t>､表</w:t>
                            </w:r>
                            <w:r w:rsidRPr="00A30C35">
                              <w:rPr>
                                <w:rFonts w:hint="eastAsia"/>
                                <w:sz w:val="20"/>
                              </w:rPr>
                              <w:t>8.2</w:t>
                            </w:r>
                            <w:r w:rsidRPr="00A30C35">
                              <w:rPr>
                                <w:rFonts w:hint="eastAsia"/>
                                <w:sz w:val="20"/>
                              </w:rPr>
                              <w:t>が存在しない場合を想定。</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21631A2D" id="AutoShape 5418" o:spid="_x0000_s1113" type="#_x0000_t62" style="position:absolute;left:0;text-align:left;margin-left:-3.1pt;margin-top:24.35pt;width:495.35pt;height:21.8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" adj="16465,82099" filled="f" strokecolor="red">
                <v:textbox inset="0,0,0,0">
                  <w:txbxContent>
                    <w:p w14:paraId="071EB339" w14:textId="77777777" w:rsidR="000A0FE6" w:rsidRPr="00A30C35" w:rsidRDefault="000A0FE6" w:rsidP="00A30C35">
                      <w:pPr>
                        <w:pStyle w:val="Rf5"/>
                        <w:spacing w:line="240" w:lineRule="auto"/>
                        <w:rPr>
                          <w:sz w:val="20"/>
                        </w:rPr>
                      </w:pPr>
                      <w:r w:rsidRPr="00A30C35">
                        <w:rPr>
                          <w:rFonts w:hint="eastAsia"/>
                          <w:sz w:val="20"/>
                        </w:rPr>
                        <w:t>表</w:t>
                      </w:r>
                      <w:r w:rsidRPr="00A30C35">
                        <w:rPr>
                          <w:rFonts w:hint="eastAsia"/>
                          <w:sz w:val="20"/>
                        </w:rPr>
                        <w:t>8.1</w:t>
                      </w:r>
                      <w:r w:rsidRPr="00A30C35">
                        <w:rPr>
                          <w:rFonts w:hint="eastAsia"/>
                          <w:sz w:val="20"/>
                        </w:rPr>
                        <w:t>と表</w:t>
                      </w:r>
                      <w:r w:rsidRPr="00A30C35">
                        <w:rPr>
                          <w:rFonts w:hint="eastAsia"/>
                          <w:sz w:val="20"/>
                        </w:rPr>
                        <w:t>8.2</w:t>
                      </w:r>
                      <w:r w:rsidRPr="00A30C35">
                        <w:rPr>
                          <w:rFonts w:hint="eastAsia"/>
                          <w:sz w:val="20"/>
                        </w:rPr>
                        <w:t>の比較で､よりマージンの低い方を記入。ここでは､表</w:t>
                      </w:r>
                      <w:r w:rsidRPr="00A30C35">
                        <w:rPr>
                          <w:rFonts w:hint="eastAsia"/>
                          <w:sz w:val="20"/>
                        </w:rPr>
                        <w:t>7.2</w:t>
                      </w:r>
                      <w:r w:rsidRPr="00A30C35">
                        <w:rPr>
                          <w:rFonts w:hint="eastAsia"/>
                          <w:sz w:val="20"/>
                        </w:rPr>
                        <w:t>､表</w:t>
                      </w:r>
                      <w:r w:rsidRPr="00A30C35">
                        <w:rPr>
                          <w:rFonts w:hint="eastAsia"/>
                          <w:sz w:val="20"/>
                        </w:rPr>
                        <w:t>8.2</w:t>
                      </w:r>
                      <w:r w:rsidRPr="00A30C35">
                        <w:rPr>
                          <w:rFonts w:hint="eastAsia"/>
                          <w:sz w:val="20"/>
                        </w:rPr>
                        <w:t>が存在しない場合を想定。</w:t>
                      </w:r>
                    </w:p>
                  </w:txbxContent>
                </v:textbox>
              </v:shape>
            </w:pict>
          </mc:Fallback>
        </mc:AlternateContent>
      </w:r>
      <w:r w:rsidR="004A51C6" w:rsidRPr="002878AC">
        <w:rPr>
          <w:rFonts w:cs="Arial" w:hint="eastAsia"/>
          <w:u w:val="single"/>
        </w:rPr>
        <w:t xml:space="preserve">型番：　</w:t>
      </w:r>
      <w:r w:rsidR="004A51C6" w:rsidRPr="002878AC">
        <w:rPr>
          <w:rFonts w:cs="Arial"/>
          <w:u w:val="single"/>
        </w:rPr>
        <w:t>BCD</w:t>
      </w:r>
      <w:r w:rsidR="004A51C6" w:rsidRPr="002878AC">
        <w:rPr>
          <w:rFonts w:cs="Arial" w:hint="eastAsia"/>
          <w:u w:val="single"/>
        </w:rPr>
        <w:t>－</w:t>
      </w:r>
      <w:r w:rsidR="004A51C6" w:rsidRPr="002878AC">
        <w:rPr>
          <w:rFonts w:cs="Arial"/>
          <w:u w:val="single"/>
        </w:rPr>
        <w:t>2345</w:t>
      </w:r>
    </w:p>
    <w:p w14:paraId="526C345A" w14:textId="77777777" w:rsidR="00946B40" w:rsidRPr="00A844C8" w:rsidRDefault="00946B40">
      <w:pPr>
        <w:spacing w:before="180" w:after="180"/>
        <w:ind w:left="880"/>
        <w:rPr>
          <w:rFonts w:cs="Arial"/>
        </w:rPr>
      </w:pPr>
    </w:p>
    <w:p w14:paraId="1C214ADF" w14:textId="77777777" w:rsidR="004A51C6" w:rsidRPr="00A844C8" w:rsidRDefault="004A51C6" w:rsidP="00BC40E1">
      <w:pPr>
        <w:pStyle w:val="R105"/>
        <w:spacing w:before="180" w:after="180"/>
        <w:outlineLvl w:val="5"/>
        <w:rPr>
          <w:rFonts w:ascii="Century"/>
          <w:color w:val="FF0000"/>
        </w:rPr>
      </w:pPr>
      <w:r w:rsidRPr="00A844C8">
        <w:rPr>
          <w:rFonts w:ascii="Century" w:cs="Arial"/>
        </w:rPr>
        <w:t>表</w:t>
      </w:r>
      <w:r w:rsidRPr="002878AC">
        <w:rPr>
          <w:rFonts w:ascii="Arial" w:hAnsi="Arial" w:cs="Arial"/>
        </w:rPr>
        <w:t>9.1</w:t>
      </w:r>
      <w:r w:rsidRPr="00A844C8">
        <w:rPr>
          <w:rFonts w:ascii="Century"/>
        </w:rPr>
        <w:t xml:space="preserve">　スプリアス妨害の運用レベル総括表</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2"/>
        <w:gridCol w:w="1842"/>
        <w:gridCol w:w="993"/>
        <w:gridCol w:w="1134"/>
        <w:gridCol w:w="1701"/>
        <w:gridCol w:w="1559"/>
        <w:gridCol w:w="706"/>
      </w:tblGrid>
      <w:tr w:rsidR="00174EE0" w:rsidRPr="00BC40E1" w14:paraId="02E6235F" w14:textId="77777777" w:rsidTr="002878AC">
        <w:trPr>
          <w:cantSplit/>
          <w:trHeight w:val="794"/>
          <w:jc w:val="center"/>
        </w:trPr>
        <w:tc>
          <w:tcPr>
            <w:tcW w:w="2694" w:type="dxa"/>
            <w:gridSpan w:val="2"/>
            <w:vAlign w:val="center"/>
          </w:tcPr>
          <w:p w14:paraId="44420F40" w14:textId="77777777" w:rsidR="00281CF4" w:rsidRPr="00BC40E1" w:rsidRDefault="004A51C6" w:rsidP="002878AC">
            <w:pPr>
              <w:spacing w:line="240" w:lineRule="auto"/>
              <w:jc w:val="center"/>
              <w:rPr>
                <w:sz w:val="20"/>
                <w:szCs w:val="20"/>
              </w:rPr>
            </w:pPr>
            <w:r w:rsidRPr="00BC40E1">
              <w:rPr>
                <w:sz w:val="20"/>
                <w:szCs w:val="20"/>
              </w:rPr>
              <w:t>被干渉信号形式</w:t>
            </w:r>
          </w:p>
        </w:tc>
        <w:tc>
          <w:tcPr>
            <w:tcW w:w="2127" w:type="dxa"/>
            <w:gridSpan w:val="2"/>
            <w:vAlign w:val="center"/>
          </w:tcPr>
          <w:p w14:paraId="354FD39B" w14:textId="77777777" w:rsidR="004A51C6" w:rsidRPr="00BC40E1" w:rsidRDefault="004A51C6" w:rsidP="008010F0">
            <w:pPr>
              <w:pStyle w:val="R9"/>
              <w:rPr>
                <w:sz w:val="20"/>
                <w:szCs w:val="20"/>
              </w:rPr>
            </w:pPr>
            <w:r w:rsidRPr="00BC40E1">
              <w:rPr>
                <w:sz w:val="20"/>
                <w:szCs w:val="20"/>
              </w:rPr>
              <w:t>下り</w:t>
            </w:r>
            <w:r w:rsidRPr="00BC40E1">
              <w:rPr>
                <w:sz w:val="20"/>
                <w:szCs w:val="20"/>
              </w:rPr>
              <w:br/>
            </w:r>
            <w:r w:rsidRPr="00BC40E1">
              <w:rPr>
                <w:sz w:val="20"/>
                <w:szCs w:val="20"/>
              </w:rPr>
              <w:t>多重</w:t>
            </w:r>
            <w:r w:rsidRPr="00BC40E1">
              <w:rPr>
                <w:rFonts w:cs="ＭＳ 明朝"/>
                <w:sz w:val="20"/>
                <w:szCs w:val="20"/>
              </w:rPr>
              <w:t>・</w:t>
            </w:r>
            <w:r w:rsidRPr="00BC40E1">
              <w:rPr>
                <w:rFonts w:eastAsia="SimSun" w:cs="SimSun"/>
                <w:sz w:val="20"/>
                <w:szCs w:val="20"/>
              </w:rPr>
              <w:t>変調方式</w:t>
            </w:r>
          </w:p>
        </w:tc>
        <w:tc>
          <w:tcPr>
            <w:tcW w:w="1701" w:type="dxa"/>
            <w:vAlign w:val="center"/>
          </w:tcPr>
          <w:p w14:paraId="5275B47A" w14:textId="77777777" w:rsidR="001802DE" w:rsidRPr="00BC40E1" w:rsidRDefault="004A51C6" w:rsidP="008010F0">
            <w:pPr>
              <w:pStyle w:val="R9"/>
              <w:rPr>
                <w:sz w:val="20"/>
                <w:szCs w:val="20"/>
              </w:rPr>
            </w:pPr>
            <w:r w:rsidRPr="00BC40E1">
              <w:rPr>
                <w:sz w:val="20"/>
                <w:szCs w:val="20"/>
              </w:rPr>
              <w:t>被干渉放送波に</w:t>
            </w:r>
          </w:p>
          <w:p w14:paraId="08999DFE" w14:textId="77777777" w:rsidR="001802DE" w:rsidRPr="00BC40E1" w:rsidRDefault="004A51C6" w:rsidP="008010F0">
            <w:pPr>
              <w:pStyle w:val="R9"/>
              <w:rPr>
                <w:sz w:val="20"/>
                <w:szCs w:val="20"/>
              </w:rPr>
            </w:pPr>
            <w:r w:rsidRPr="00BC40E1">
              <w:rPr>
                <w:sz w:val="20"/>
                <w:szCs w:val="20"/>
              </w:rPr>
              <w:t>対する最大運用</w:t>
            </w:r>
          </w:p>
          <w:p w14:paraId="084EBB72" w14:textId="09112F7B" w:rsidR="004A51C6" w:rsidRPr="00BC40E1" w:rsidRDefault="004A51C6" w:rsidP="008010F0">
            <w:pPr>
              <w:pStyle w:val="R9"/>
              <w:rPr>
                <w:sz w:val="20"/>
                <w:szCs w:val="20"/>
              </w:rPr>
            </w:pPr>
            <w:r w:rsidRPr="00BC40E1">
              <w:rPr>
                <w:sz w:val="20"/>
                <w:szCs w:val="20"/>
              </w:rPr>
              <w:t>レベル</w:t>
            </w:r>
            <w:r w:rsidRPr="00BC40E1">
              <w:rPr>
                <w:sz w:val="20"/>
                <w:szCs w:val="20"/>
              </w:rPr>
              <w:br/>
            </w:r>
            <w:r w:rsidR="005020EE" w:rsidRPr="00BC40E1">
              <w:rPr>
                <w:rFonts w:hint="eastAsia"/>
                <w:sz w:val="20"/>
                <w:szCs w:val="20"/>
              </w:rPr>
              <w:t>(</w:t>
            </w:r>
            <w:r w:rsidR="00A844C8" w:rsidRPr="00BC40E1">
              <w:rPr>
                <w:rFonts w:ascii="Times New Roman" w:hAnsi="Times New Roman"/>
                <w:sz w:val="20"/>
                <w:szCs w:val="20"/>
              </w:rPr>
              <w:t>dB</w:t>
            </w:r>
            <w:r w:rsidR="005020EE" w:rsidRPr="00BC40E1">
              <w:rPr>
                <w:rFonts w:hint="eastAsia"/>
                <w:sz w:val="20"/>
                <w:szCs w:val="20"/>
              </w:rPr>
              <w:t>)</w:t>
            </w:r>
          </w:p>
        </w:tc>
        <w:tc>
          <w:tcPr>
            <w:tcW w:w="1559" w:type="dxa"/>
            <w:vAlign w:val="center"/>
          </w:tcPr>
          <w:p w14:paraId="4F79B14C" w14:textId="77777777" w:rsidR="001802DE" w:rsidRPr="00BC40E1" w:rsidRDefault="004A51C6" w:rsidP="008010F0">
            <w:pPr>
              <w:pStyle w:val="R9"/>
              <w:rPr>
                <w:sz w:val="20"/>
                <w:szCs w:val="20"/>
              </w:rPr>
            </w:pPr>
            <w:r w:rsidRPr="00BC40E1">
              <w:rPr>
                <w:sz w:val="20"/>
                <w:szCs w:val="20"/>
              </w:rPr>
              <w:t>被干渉放送波に</w:t>
            </w:r>
          </w:p>
          <w:p w14:paraId="0A9382E2" w14:textId="77777777" w:rsidR="001802DE" w:rsidRPr="00BC40E1" w:rsidRDefault="004A51C6" w:rsidP="008010F0">
            <w:pPr>
              <w:pStyle w:val="R9"/>
              <w:rPr>
                <w:sz w:val="20"/>
                <w:szCs w:val="20"/>
              </w:rPr>
            </w:pPr>
            <w:r w:rsidRPr="00BC40E1">
              <w:rPr>
                <w:sz w:val="20"/>
                <w:szCs w:val="20"/>
              </w:rPr>
              <w:t>対する最小運用</w:t>
            </w:r>
          </w:p>
          <w:p w14:paraId="5810DC83" w14:textId="081682D1" w:rsidR="004A51C6" w:rsidRPr="00BC40E1" w:rsidRDefault="004A51C6" w:rsidP="008010F0">
            <w:pPr>
              <w:pStyle w:val="R9"/>
              <w:rPr>
                <w:sz w:val="20"/>
                <w:szCs w:val="20"/>
              </w:rPr>
            </w:pPr>
            <w:r w:rsidRPr="00BC40E1">
              <w:rPr>
                <w:sz w:val="20"/>
                <w:szCs w:val="20"/>
              </w:rPr>
              <w:t>レベル</w:t>
            </w:r>
            <w:r w:rsidRPr="00BC40E1">
              <w:rPr>
                <w:sz w:val="20"/>
                <w:szCs w:val="20"/>
              </w:rPr>
              <w:br/>
            </w:r>
            <w:r w:rsidR="005020EE" w:rsidRPr="00BC40E1">
              <w:rPr>
                <w:rFonts w:hint="eastAsia"/>
                <w:sz w:val="20"/>
                <w:szCs w:val="20"/>
              </w:rPr>
              <w:t>(</w:t>
            </w:r>
            <w:r w:rsidR="00A844C8" w:rsidRPr="00BC40E1">
              <w:rPr>
                <w:rFonts w:ascii="Times New Roman" w:hAnsi="Times New Roman"/>
                <w:sz w:val="20"/>
                <w:szCs w:val="20"/>
              </w:rPr>
              <w:t>dB</w:t>
            </w:r>
            <w:r w:rsidR="005020EE" w:rsidRPr="00BC40E1">
              <w:rPr>
                <w:rFonts w:hint="eastAsia"/>
                <w:sz w:val="20"/>
                <w:szCs w:val="20"/>
              </w:rPr>
              <w:t>)</w:t>
            </w:r>
          </w:p>
        </w:tc>
        <w:tc>
          <w:tcPr>
            <w:tcW w:w="706" w:type="dxa"/>
            <w:vAlign w:val="center"/>
          </w:tcPr>
          <w:p w14:paraId="19E86136" w14:textId="77777777" w:rsidR="004A51C6" w:rsidRPr="00BC40E1" w:rsidRDefault="00174EE0" w:rsidP="008010F0">
            <w:pPr>
              <w:pStyle w:val="R9"/>
              <w:rPr>
                <w:sz w:val="20"/>
                <w:szCs w:val="20"/>
              </w:rPr>
            </w:pPr>
            <w:r w:rsidRPr="00BC40E1">
              <w:rPr>
                <w:sz w:val="20"/>
                <w:szCs w:val="20"/>
              </w:rPr>
              <w:t>備考</w:t>
            </w:r>
          </w:p>
        </w:tc>
      </w:tr>
      <w:tr w:rsidR="00174EE0" w:rsidRPr="00BC40E1" w14:paraId="411CFDAA" w14:textId="77777777" w:rsidTr="002878AC">
        <w:trPr>
          <w:cantSplit/>
          <w:trHeight w:hRule="exact" w:val="340"/>
          <w:jc w:val="center"/>
        </w:trPr>
        <w:tc>
          <w:tcPr>
            <w:tcW w:w="2694" w:type="dxa"/>
            <w:gridSpan w:val="2"/>
            <w:vMerge w:val="restart"/>
            <w:vAlign w:val="center"/>
          </w:tcPr>
          <w:p w14:paraId="51E7A351" w14:textId="15047AFD" w:rsidR="00D51143" w:rsidRPr="00BC40E1" w:rsidRDefault="005C4865" w:rsidP="00BC40E1">
            <w:pPr>
              <w:spacing w:line="240" w:lineRule="auto"/>
              <w:jc w:val="center"/>
              <w:rPr>
                <w:sz w:val="20"/>
                <w:szCs w:val="20"/>
              </w:rPr>
            </w:pPr>
            <w:r w:rsidRPr="00BC40E1">
              <w:rPr>
                <w:sz w:val="20"/>
                <w:szCs w:val="20"/>
              </w:rPr>
              <w:t>IS</w:t>
            </w:r>
            <w:r w:rsidR="00A844C8" w:rsidRPr="00BC40E1">
              <w:rPr>
                <w:sz w:val="20"/>
                <w:szCs w:val="20"/>
              </w:rPr>
              <w:t>DB</w:t>
            </w:r>
            <w:r w:rsidRPr="00BC40E1">
              <w:rPr>
                <w:sz w:val="20"/>
                <w:szCs w:val="20"/>
              </w:rPr>
              <w:t>-T</w:t>
            </w:r>
          </w:p>
        </w:tc>
        <w:tc>
          <w:tcPr>
            <w:tcW w:w="993" w:type="dxa"/>
            <w:vMerge w:val="restart"/>
            <w:vAlign w:val="center"/>
          </w:tcPr>
          <w:p w14:paraId="069B1635" w14:textId="17075BAE" w:rsidR="00D51143" w:rsidRPr="00BC40E1" w:rsidRDefault="00D51143" w:rsidP="008010F0">
            <w:pPr>
              <w:pStyle w:val="R9"/>
              <w:rPr>
                <w:sz w:val="20"/>
                <w:szCs w:val="20"/>
              </w:rPr>
            </w:pPr>
            <w:r w:rsidRPr="00BC40E1">
              <w:rPr>
                <w:sz w:val="20"/>
                <w:szCs w:val="20"/>
              </w:rPr>
              <w:t>Annex B</w:t>
            </w:r>
          </w:p>
        </w:tc>
        <w:tc>
          <w:tcPr>
            <w:tcW w:w="1134" w:type="dxa"/>
            <w:vAlign w:val="center"/>
          </w:tcPr>
          <w:p w14:paraId="06AFB4DE" w14:textId="77777777" w:rsidR="00D51143" w:rsidRPr="00BC40E1" w:rsidRDefault="00D51143" w:rsidP="00BC40E1">
            <w:pPr>
              <w:pStyle w:val="R9"/>
              <w:ind w:rightChars="50" w:right="110"/>
              <w:jc w:val="right"/>
              <w:rPr>
                <w:sz w:val="20"/>
                <w:szCs w:val="20"/>
              </w:rPr>
            </w:pPr>
            <w:r w:rsidRPr="00BC40E1">
              <w:rPr>
                <w:sz w:val="20"/>
                <w:szCs w:val="20"/>
              </w:rPr>
              <w:t>256QAM</w:t>
            </w:r>
          </w:p>
        </w:tc>
        <w:tc>
          <w:tcPr>
            <w:tcW w:w="1701" w:type="dxa"/>
            <w:vAlign w:val="center"/>
          </w:tcPr>
          <w:p w14:paraId="1DBA5250" w14:textId="77777777" w:rsidR="00D51143" w:rsidRPr="00BC40E1" w:rsidRDefault="00C70E1C" w:rsidP="002878AC">
            <w:pPr>
              <w:tabs>
                <w:tab w:val="decimal" w:pos="990"/>
              </w:tabs>
              <w:spacing w:line="240" w:lineRule="auto"/>
              <w:ind w:rightChars="200" w:right="440"/>
              <w:jc w:val="right"/>
              <w:rPr>
                <w:sz w:val="20"/>
                <w:szCs w:val="20"/>
              </w:rPr>
            </w:pPr>
            <w:r w:rsidRPr="00BC40E1">
              <w:rPr>
                <w:rFonts w:ascii="ＭＳ 明朝" w:hAnsi="ＭＳ 明朝" w:cs="ＭＳ 明朝" w:hint="eastAsia"/>
                <w:sz w:val="20"/>
                <w:szCs w:val="20"/>
              </w:rPr>
              <w:t>※</w:t>
            </w:r>
            <w:r w:rsidRPr="00BC40E1">
              <w:rPr>
                <w:sz w:val="20"/>
                <w:szCs w:val="20"/>
              </w:rPr>
              <w:t>+</w:t>
            </w:r>
            <w:r w:rsidR="00D51143" w:rsidRPr="00BC40E1">
              <w:rPr>
                <w:sz w:val="20"/>
                <w:szCs w:val="20"/>
              </w:rPr>
              <w:t>34.0</w:t>
            </w:r>
          </w:p>
        </w:tc>
        <w:tc>
          <w:tcPr>
            <w:tcW w:w="1559" w:type="dxa"/>
            <w:vMerge w:val="restart"/>
            <w:vAlign w:val="center"/>
          </w:tcPr>
          <w:p w14:paraId="0FF47A3E" w14:textId="77777777" w:rsidR="00D51143" w:rsidRPr="00BC40E1" w:rsidRDefault="00D51143"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2</w:t>
            </w:r>
          </w:p>
        </w:tc>
        <w:tc>
          <w:tcPr>
            <w:tcW w:w="706" w:type="dxa"/>
            <w:vAlign w:val="center"/>
          </w:tcPr>
          <w:p w14:paraId="31025253" w14:textId="77777777" w:rsidR="00D51143" w:rsidRPr="00BC40E1" w:rsidRDefault="00D51143" w:rsidP="008010F0">
            <w:pPr>
              <w:pStyle w:val="R9"/>
              <w:rPr>
                <w:sz w:val="20"/>
                <w:szCs w:val="20"/>
              </w:rPr>
            </w:pPr>
          </w:p>
        </w:tc>
      </w:tr>
      <w:tr w:rsidR="00174EE0" w:rsidRPr="00BC40E1" w14:paraId="7DD7888F" w14:textId="77777777" w:rsidTr="002878AC">
        <w:trPr>
          <w:cantSplit/>
          <w:trHeight w:hRule="exact" w:val="340"/>
          <w:jc w:val="center"/>
        </w:trPr>
        <w:tc>
          <w:tcPr>
            <w:tcW w:w="2694" w:type="dxa"/>
            <w:gridSpan w:val="2"/>
            <w:vMerge/>
            <w:vAlign w:val="center"/>
          </w:tcPr>
          <w:p w14:paraId="103C2F7D" w14:textId="77777777" w:rsidR="00D51143" w:rsidRPr="00BC40E1" w:rsidRDefault="00D51143" w:rsidP="00BC40E1">
            <w:pPr>
              <w:spacing w:line="240" w:lineRule="auto"/>
              <w:jc w:val="center"/>
              <w:rPr>
                <w:sz w:val="20"/>
                <w:szCs w:val="20"/>
              </w:rPr>
            </w:pPr>
          </w:p>
        </w:tc>
        <w:tc>
          <w:tcPr>
            <w:tcW w:w="993" w:type="dxa"/>
            <w:vMerge/>
            <w:vAlign w:val="center"/>
          </w:tcPr>
          <w:p w14:paraId="6FF681E2" w14:textId="77777777" w:rsidR="00D51143" w:rsidRPr="00BC40E1" w:rsidRDefault="00D51143" w:rsidP="008010F0">
            <w:pPr>
              <w:pStyle w:val="R9"/>
              <w:rPr>
                <w:sz w:val="20"/>
                <w:szCs w:val="20"/>
              </w:rPr>
            </w:pPr>
          </w:p>
        </w:tc>
        <w:tc>
          <w:tcPr>
            <w:tcW w:w="1134" w:type="dxa"/>
            <w:vAlign w:val="center"/>
          </w:tcPr>
          <w:p w14:paraId="5EE1B323" w14:textId="77777777" w:rsidR="00D51143" w:rsidRPr="00BC40E1" w:rsidRDefault="00D51143" w:rsidP="00BC40E1">
            <w:pPr>
              <w:pStyle w:val="R9"/>
              <w:ind w:rightChars="50" w:right="110"/>
              <w:jc w:val="right"/>
              <w:rPr>
                <w:sz w:val="20"/>
                <w:szCs w:val="20"/>
              </w:rPr>
            </w:pPr>
            <w:r w:rsidRPr="00BC40E1">
              <w:rPr>
                <w:sz w:val="20"/>
                <w:szCs w:val="20"/>
              </w:rPr>
              <w:t>64QAM</w:t>
            </w:r>
          </w:p>
        </w:tc>
        <w:tc>
          <w:tcPr>
            <w:tcW w:w="1701" w:type="dxa"/>
            <w:vAlign w:val="center"/>
          </w:tcPr>
          <w:p w14:paraId="13A21F42" w14:textId="77777777" w:rsidR="00D51143" w:rsidRPr="00BC40E1" w:rsidRDefault="00C70E1C" w:rsidP="002878AC">
            <w:pPr>
              <w:tabs>
                <w:tab w:val="decimal" w:pos="990"/>
              </w:tabs>
              <w:spacing w:line="240" w:lineRule="auto"/>
              <w:ind w:rightChars="200" w:right="440"/>
              <w:jc w:val="right"/>
              <w:rPr>
                <w:sz w:val="20"/>
                <w:szCs w:val="20"/>
              </w:rPr>
            </w:pPr>
            <w:r w:rsidRPr="00BC40E1">
              <w:rPr>
                <w:sz w:val="20"/>
                <w:szCs w:val="20"/>
              </w:rPr>
              <w:t>+</w:t>
            </w:r>
            <w:r w:rsidR="00D51143" w:rsidRPr="00BC40E1">
              <w:rPr>
                <w:sz w:val="20"/>
                <w:szCs w:val="20"/>
              </w:rPr>
              <w:t>35.8</w:t>
            </w:r>
          </w:p>
        </w:tc>
        <w:tc>
          <w:tcPr>
            <w:tcW w:w="1559" w:type="dxa"/>
            <w:vMerge/>
            <w:vAlign w:val="center"/>
          </w:tcPr>
          <w:p w14:paraId="4D95DCC6" w14:textId="77777777" w:rsidR="00D51143" w:rsidRPr="00BC40E1" w:rsidRDefault="00D51143" w:rsidP="002878AC">
            <w:pPr>
              <w:tabs>
                <w:tab w:val="left" w:pos="957"/>
              </w:tabs>
              <w:spacing w:line="240" w:lineRule="auto"/>
              <w:ind w:rightChars="200" w:right="440"/>
              <w:jc w:val="right"/>
              <w:rPr>
                <w:sz w:val="20"/>
                <w:szCs w:val="20"/>
              </w:rPr>
            </w:pPr>
          </w:p>
        </w:tc>
        <w:tc>
          <w:tcPr>
            <w:tcW w:w="706" w:type="dxa"/>
            <w:vAlign w:val="center"/>
          </w:tcPr>
          <w:p w14:paraId="094381CF" w14:textId="77777777" w:rsidR="00D51143" w:rsidRPr="00BC40E1" w:rsidRDefault="00D51143" w:rsidP="008010F0">
            <w:pPr>
              <w:pStyle w:val="R9"/>
              <w:rPr>
                <w:sz w:val="20"/>
                <w:szCs w:val="20"/>
              </w:rPr>
            </w:pPr>
          </w:p>
        </w:tc>
      </w:tr>
      <w:tr w:rsidR="00174EE0" w:rsidRPr="00BC40E1" w14:paraId="2CDDEF42" w14:textId="77777777" w:rsidTr="002878AC">
        <w:trPr>
          <w:cantSplit/>
          <w:trHeight w:hRule="exact" w:val="340"/>
          <w:jc w:val="center"/>
        </w:trPr>
        <w:tc>
          <w:tcPr>
            <w:tcW w:w="2694" w:type="dxa"/>
            <w:gridSpan w:val="2"/>
            <w:vMerge w:val="restart"/>
            <w:vAlign w:val="center"/>
          </w:tcPr>
          <w:p w14:paraId="509ED627" w14:textId="77777777" w:rsidR="00D51143" w:rsidRPr="00BC40E1" w:rsidRDefault="00D51143" w:rsidP="00BC40E1">
            <w:pPr>
              <w:spacing w:line="240" w:lineRule="auto"/>
              <w:jc w:val="center"/>
              <w:rPr>
                <w:sz w:val="20"/>
                <w:szCs w:val="20"/>
              </w:rPr>
            </w:pPr>
            <w:r w:rsidRPr="00BC40E1">
              <w:rPr>
                <w:sz w:val="20"/>
                <w:szCs w:val="20"/>
              </w:rPr>
              <w:t>64QAM</w:t>
            </w:r>
          </w:p>
        </w:tc>
        <w:tc>
          <w:tcPr>
            <w:tcW w:w="993" w:type="dxa"/>
            <w:vMerge/>
            <w:vAlign w:val="center"/>
          </w:tcPr>
          <w:p w14:paraId="788A67E9" w14:textId="77777777" w:rsidR="00D51143" w:rsidRPr="00BC40E1" w:rsidRDefault="00D51143" w:rsidP="008010F0">
            <w:pPr>
              <w:pStyle w:val="R9"/>
              <w:rPr>
                <w:sz w:val="20"/>
                <w:szCs w:val="20"/>
              </w:rPr>
            </w:pPr>
          </w:p>
        </w:tc>
        <w:tc>
          <w:tcPr>
            <w:tcW w:w="1134" w:type="dxa"/>
            <w:vAlign w:val="center"/>
          </w:tcPr>
          <w:p w14:paraId="70C15C5D" w14:textId="77777777" w:rsidR="00D51143" w:rsidRPr="00BC40E1" w:rsidRDefault="00D51143" w:rsidP="00BC40E1">
            <w:pPr>
              <w:pStyle w:val="R9"/>
              <w:ind w:rightChars="50" w:right="110"/>
              <w:jc w:val="right"/>
              <w:rPr>
                <w:sz w:val="20"/>
                <w:szCs w:val="20"/>
              </w:rPr>
            </w:pPr>
            <w:r w:rsidRPr="00BC40E1">
              <w:rPr>
                <w:sz w:val="20"/>
                <w:szCs w:val="20"/>
              </w:rPr>
              <w:t>256QAM</w:t>
            </w:r>
          </w:p>
        </w:tc>
        <w:tc>
          <w:tcPr>
            <w:tcW w:w="1701" w:type="dxa"/>
            <w:vAlign w:val="center"/>
          </w:tcPr>
          <w:p w14:paraId="45014C67" w14:textId="77777777" w:rsidR="00D51143" w:rsidRPr="00BC40E1" w:rsidRDefault="00C70E1C" w:rsidP="002878AC">
            <w:pPr>
              <w:tabs>
                <w:tab w:val="decimal" w:pos="990"/>
              </w:tabs>
              <w:spacing w:line="240" w:lineRule="auto"/>
              <w:ind w:rightChars="200" w:right="440"/>
              <w:jc w:val="right"/>
              <w:rPr>
                <w:sz w:val="20"/>
                <w:szCs w:val="20"/>
              </w:rPr>
            </w:pPr>
            <w:r w:rsidRPr="00BC40E1">
              <w:rPr>
                <w:sz w:val="20"/>
                <w:szCs w:val="20"/>
              </w:rPr>
              <w:t>+</w:t>
            </w:r>
            <w:r w:rsidR="00D51143" w:rsidRPr="00BC40E1">
              <w:rPr>
                <w:sz w:val="20"/>
                <w:szCs w:val="20"/>
              </w:rPr>
              <w:t>40.0</w:t>
            </w:r>
          </w:p>
        </w:tc>
        <w:tc>
          <w:tcPr>
            <w:tcW w:w="1559" w:type="dxa"/>
            <w:vMerge w:val="restart"/>
            <w:vAlign w:val="center"/>
          </w:tcPr>
          <w:p w14:paraId="5DDCE58E" w14:textId="77777777" w:rsidR="00D51143" w:rsidRPr="00BC40E1" w:rsidRDefault="00D51143"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4</w:t>
            </w:r>
          </w:p>
        </w:tc>
        <w:tc>
          <w:tcPr>
            <w:tcW w:w="706" w:type="dxa"/>
            <w:vAlign w:val="center"/>
          </w:tcPr>
          <w:p w14:paraId="7E5F6621" w14:textId="77777777" w:rsidR="00D51143" w:rsidRPr="00BC40E1" w:rsidRDefault="00D51143" w:rsidP="008010F0">
            <w:pPr>
              <w:pStyle w:val="R9"/>
              <w:rPr>
                <w:sz w:val="20"/>
                <w:szCs w:val="20"/>
              </w:rPr>
            </w:pPr>
          </w:p>
        </w:tc>
      </w:tr>
      <w:tr w:rsidR="00174EE0" w:rsidRPr="00BC40E1" w14:paraId="32F647D5" w14:textId="77777777" w:rsidTr="002878AC">
        <w:trPr>
          <w:cantSplit/>
          <w:trHeight w:hRule="exact" w:val="340"/>
          <w:jc w:val="center"/>
        </w:trPr>
        <w:tc>
          <w:tcPr>
            <w:tcW w:w="2694" w:type="dxa"/>
            <w:gridSpan w:val="2"/>
            <w:vMerge/>
            <w:vAlign w:val="center"/>
          </w:tcPr>
          <w:p w14:paraId="593086C6" w14:textId="77777777" w:rsidR="00D51143" w:rsidRPr="00BC40E1" w:rsidRDefault="00D51143" w:rsidP="00BC40E1">
            <w:pPr>
              <w:spacing w:line="240" w:lineRule="auto"/>
              <w:jc w:val="center"/>
              <w:rPr>
                <w:sz w:val="20"/>
                <w:szCs w:val="20"/>
              </w:rPr>
            </w:pPr>
          </w:p>
        </w:tc>
        <w:tc>
          <w:tcPr>
            <w:tcW w:w="993" w:type="dxa"/>
            <w:vMerge/>
            <w:vAlign w:val="center"/>
          </w:tcPr>
          <w:p w14:paraId="35AF44EE" w14:textId="77777777" w:rsidR="00D51143" w:rsidRPr="00BC40E1" w:rsidRDefault="00D51143" w:rsidP="008010F0">
            <w:pPr>
              <w:pStyle w:val="R9"/>
              <w:rPr>
                <w:sz w:val="20"/>
                <w:szCs w:val="20"/>
              </w:rPr>
            </w:pPr>
          </w:p>
        </w:tc>
        <w:tc>
          <w:tcPr>
            <w:tcW w:w="1134" w:type="dxa"/>
            <w:vAlign w:val="center"/>
          </w:tcPr>
          <w:p w14:paraId="1FF420A0" w14:textId="77777777" w:rsidR="00D51143" w:rsidRPr="00BC40E1" w:rsidRDefault="00D51143" w:rsidP="00BC40E1">
            <w:pPr>
              <w:pStyle w:val="R9"/>
              <w:ind w:rightChars="50" w:right="110"/>
              <w:jc w:val="right"/>
              <w:rPr>
                <w:sz w:val="20"/>
                <w:szCs w:val="20"/>
              </w:rPr>
            </w:pPr>
            <w:r w:rsidRPr="00BC40E1">
              <w:rPr>
                <w:sz w:val="20"/>
                <w:szCs w:val="20"/>
              </w:rPr>
              <w:t>64QAM</w:t>
            </w:r>
          </w:p>
        </w:tc>
        <w:tc>
          <w:tcPr>
            <w:tcW w:w="1701" w:type="dxa"/>
            <w:vAlign w:val="center"/>
          </w:tcPr>
          <w:p w14:paraId="73945C82" w14:textId="77777777" w:rsidR="00D51143" w:rsidRPr="00BC40E1" w:rsidRDefault="00C70E1C" w:rsidP="002878AC">
            <w:pPr>
              <w:tabs>
                <w:tab w:val="decimal" w:pos="990"/>
              </w:tabs>
              <w:spacing w:line="240" w:lineRule="auto"/>
              <w:ind w:rightChars="200" w:right="440"/>
              <w:jc w:val="right"/>
              <w:rPr>
                <w:sz w:val="20"/>
                <w:szCs w:val="20"/>
              </w:rPr>
            </w:pPr>
            <w:r w:rsidRPr="00BC40E1">
              <w:rPr>
                <w:sz w:val="20"/>
                <w:szCs w:val="20"/>
              </w:rPr>
              <w:t>+</w:t>
            </w:r>
            <w:r w:rsidR="00D51143" w:rsidRPr="00BC40E1">
              <w:rPr>
                <w:sz w:val="20"/>
                <w:szCs w:val="20"/>
              </w:rPr>
              <w:t>41.8</w:t>
            </w:r>
          </w:p>
        </w:tc>
        <w:tc>
          <w:tcPr>
            <w:tcW w:w="1559" w:type="dxa"/>
            <w:vMerge/>
            <w:vAlign w:val="center"/>
          </w:tcPr>
          <w:p w14:paraId="1DADE4E2" w14:textId="77777777" w:rsidR="00D51143" w:rsidRPr="00BC40E1" w:rsidRDefault="00D51143" w:rsidP="002878AC">
            <w:pPr>
              <w:tabs>
                <w:tab w:val="left" w:pos="957"/>
              </w:tabs>
              <w:spacing w:line="240" w:lineRule="auto"/>
              <w:ind w:rightChars="200" w:right="440"/>
              <w:jc w:val="right"/>
              <w:rPr>
                <w:sz w:val="20"/>
                <w:szCs w:val="20"/>
              </w:rPr>
            </w:pPr>
          </w:p>
        </w:tc>
        <w:tc>
          <w:tcPr>
            <w:tcW w:w="706" w:type="dxa"/>
            <w:vAlign w:val="center"/>
          </w:tcPr>
          <w:p w14:paraId="33327D1B" w14:textId="77777777" w:rsidR="00D51143" w:rsidRPr="00BC40E1" w:rsidRDefault="00D51143" w:rsidP="008010F0">
            <w:pPr>
              <w:pStyle w:val="R9"/>
              <w:rPr>
                <w:sz w:val="20"/>
                <w:szCs w:val="20"/>
              </w:rPr>
            </w:pPr>
          </w:p>
        </w:tc>
      </w:tr>
      <w:tr w:rsidR="00174EE0" w:rsidRPr="00BC40E1" w14:paraId="44D76305" w14:textId="77777777" w:rsidTr="002878AC">
        <w:trPr>
          <w:cantSplit/>
          <w:trHeight w:hRule="exact" w:val="340"/>
          <w:jc w:val="center"/>
        </w:trPr>
        <w:tc>
          <w:tcPr>
            <w:tcW w:w="2694" w:type="dxa"/>
            <w:gridSpan w:val="2"/>
            <w:vMerge w:val="restart"/>
            <w:vAlign w:val="center"/>
          </w:tcPr>
          <w:p w14:paraId="2D2E73BF" w14:textId="77777777" w:rsidR="00D51143" w:rsidRPr="00BC40E1" w:rsidRDefault="00D51143" w:rsidP="00BC40E1">
            <w:pPr>
              <w:spacing w:line="240" w:lineRule="auto"/>
              <w:jc w:val="center"/>
              <w:rPr>
                <w:sz w:val="20"/>
                <w:szCs w:val="20"/>
              </w:rPr>
            </w:pPr>
            <w:r w:rsidRPr="00BC40E1">
              <w:rPr>
                <w:sz w:val="20"/>
                <w:szCs w:val="20"/>
              </w:rPr>
              <w:t>256QAM</w:t>
            </w:r>
          </w:p>
        </w:tc>
        <w:tc>
          <w:tcPr>
            <w:tcW w:w="993" w:type="dxa"/>
            <w:vMerge/>
            <w:vAlign w:val="center"/>
          </w:tcPr>
          <w:p w14:paraId="6A1B3728" w14:textId="77777777" w:rsidR="00D51143" w:rsidRPr="00BC40E1" w:rsidRDefault="00D51143" w:rsidP="008010F0">
            <w:pPr>
              <w:pStyle w:val="R9"/>
              <w:rPr>
                <w:sz w:val="20"/>
                <w:szCs w:val="20"/>
              </w:rPr>
            </w:pPr>
          </w:p>
        </w:tc>
        <w:tc>
          <w:tcPr>
            <w:tcW w:w="1134" w:type="dxa"/>
            <w:vAlign w:val="center"/>
          </w:tcPr>
          <w:p w14:paraId="311FF264" w14:textId="77777777" w:rsidR="00D51143" w:rsidRPr="00BC40E1" w:rsidRDefault="00D51143" w:rsidP="00BC40E1">
            <w:pPr>
              <w:pStyle w:val="R9"/>
              <w:ind w:rightChars="50" w:right="110"/>
              <w:jc w:val="right"/>
              <w:rPr>
                <w:sz w:val="20"/>
                <w:szCs w:val="20"/>
              </w:rPr>
            </w:pPr>
            <w:r w:rsidRPr="00BC40E1">
              <w:rPr>
                <w:sz w:val="20"/>
                <w:szCs w:val="20"/>
              </w:rPr>
              <w:t>256QAM</w:t>
            </w:r>
          </w:p>
        </w:tc>
        <w:tc>
          <w:tcPr>
            <w:tcW w:w="1701" w:type="dxa"/>
            <w:vAlign w:val="center"/>
          </w:tcPr>
          <w:p w14:paraId="31A2BFA5" w14:textId="77777777" w:rsidR="00D51143" w:rsidRPr="00BC40E1" w:rsidRDefault="00EF4E6F" w:rsidP="002878AC">
            <w:pPr>
              <w:tabs>
                <w:tab w:val="decimal" w:pos="990"/>
              </w:tabs>
              <w:spacing w:line="240" w:lineRule="auto"/>
              <w:ind w:rightChars="200" w:right="440"/>
              <w:jc w:val="right"/>
              <w:rPr>
                <w:sz w:val="20"/>
                <w:szCs w:val="20"/>
              </w:rPr>
            </w:pPr>
            <w:r w:rsidRPr="00BC40E1">
              <w:rPr>
                <w:rFonts w:ascii="ＭＳ 明朝" w:hAnsi="ＭＳ 明朝" w:cs="ＭＳ 明朝" w:hint="eastAsia"/>
                <w:sz w:val="20"/>
                <w:szCs w:val="20"/>
              </w:rPr>
              <w:t>※</w:t>
            </w:r>
            <w:r w:rsidR="00D51143" w:rsidRPr="00BC40E1">
              <w:rPr>
                <w:sz w:val="20"/>
                <w:szCs w:val="20"/>
              </w:rPr>
              <w:t>+34.0</w:t>
            </w:r>
          </w:p>
        </w:tc>
        <w:tc>
          <w:tcPr>
            <w:tcW w:w="1559" w:type="dxa"/>
            <w:vMerge w:val="restart"/>
            <w:vAlign w:val="center"/>
          </w:tcPr>
          <w:p w14:paraId="4B9EE433" w14:textId="77777777" w:rsidR="00D51143" w:rsidRPr="00BC40E1" w:rsidRDefault="00D51143"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12</w:t>
            </w:r>
          </w:p>
        </w:tc>
        <w:tc>
          <w:tcPr>
            <w:tcW w:w="706" w:type="dxa"/>
            <w:vAlign w:val="center"/>
          </w:tcPr>
          <w:p w14:paraId="29A54867" w14:textId="77777777" w:rsidR="00D51143" w:rsidRPr="00BC40E1" w:rsidRDefault="00D51143" w:rsidP="008010F0">
            <w:pPr>
              <w:pStyle w:val="R9"/>
              <w:rPr>
                <w:sz w:val="20"/>
                <w:szCs w:val="20"/>
              </w:rPr>
            </w:pPr>
          </w:p>
        </w:tc>
      </w:tr>
      <w:tr w:rsidR="00174EE0" w:rsidRPr="00BC40E1" w14:paraId="6733E852" w14:textId="77777777" w:rsidTr="002878AC">
        <w:trPr>
          <w:cantSplit/>
          <w:trHeight w:hRule="exact" w:val="340"/>
          <w:jc w:val="center"/>
        </w:trPr>
        <w:tc>
          <w:tcPr>
            <w:tcW w:w="2694" w:type="dxa"/>
            <w:gridSpan w:val="2"/>
            <w:vMerge/>
            <w:vAlign w:val="center"/>
          </w:tcPr>
          <w:p w14:paraId="15FE9B39" w14:textId="77777777" w:rsidR="00D51143" w:rsidRPr="00BC40E1" w:rsidRDefault="00D51143" w:rsidP="00BC40E1">
            <w:pPr>
              <w:spacing w:line="240" w:lineRule="auto"/>
              <w:jc w:val="center"/>
              <w:rPr>
                <w:sz w:val="20"/>
                <w:szCs w:val="20"/>
              </w:rPr>
            </w:pPr>
          </w:p>
        </w:tc>
        <w:tc>
          <w:tcPr>
            <w:tcW w:w="993" w:type="dxa"/>
            <w:vMerge/>
            <w:vAlign w:val="center"/>
          </w:tcPr>
          <w:p w14:paraId="63959C77" w14:textId="77777777" w:rsidR="00D51143" w:rsidRPr="00BC40E1" w:rsidRDefault="00D51143" w:rsidP="008010F0">
            <w:pPr>
              <w:pStyle w:val="R9"/>
              <w:rPr>
                <w:sz w:val="20"/>
                <w:szCs w:val="20"/>
              </w:rPr>
            </w:pPr>
          </w:p>
        </w:tc>
        <w:tc>
          <w:tcPr>
            <w:tcW w:w="1134" w:type="dxa"/>
            <w:vAlign w:val="center"/>
          </w:tcPr>
          <w:p w14:paraId="7DA07B5C" w14:textId="77777777" w:rsidR="00D51143" w:rsidRPr="00BC40E1" w:rsidRDefault="00D51143" w:rsidP="00BC40E1">
            <w:pPr>
              <w:pStyle w:val="R9"/>
              <w:ind w:rightChars="50" w:right="110"/>
              <w:jc w:val="right"/>
              <w:rPr>
                <w:sz w:val="20"/>
                <w:szCs w:val="20"/>
              </w:rPr>
            </w:pPr>
            <w:r w:rsidRPr="00BC40E1">
              <w:rPr>
                <w:sz w:val="20"/>
                <w:szCs w:val="20"/>
              </w:rPr>
              <w:t>64QAM</w:t>
            </w:r>
          </w:p>
        </w:tc>
        <w:tc>
          <w:tcPr>
            <w:tcW w:w="1701" w:type="dxa"/>
            <w:vAlign w:val="center"/>
          </w:tcPr>
          <w:p w14:paraId="10A97B7A" w14:textId="77777777" w:rsidR="00D51143" w:rsidRPr="00BC40E1" w:rsidRDefault="00D51143" w:rsidP="002878AC">
            <w:pPr>
              <w:tabs>
                <w:tab w:val="decimal" w:pos="990"/>
              </w:tabs>
              <w:spacing w:line="240" w:lineRule="auto"/>
              <w:ind w:rightChars="200" w:right="440"/>
              <w:jc w:val="right"/>
              <w:rPr>
                <w:sz w:val="20"/>
                <w:szCs w:val="20"/>
              </w:rPr>
            </w:pPr>
            <w:r w:rsidRPr="00BC40E1">
              <w:rPr>
                <w:sz w:val="20"/>
                <w:szCs w:val="20"/>
              </w:rPr>
              <w:t>+35.8</w:t>
            </w:r>
          </w:p>
        </w:tc>
        <w:tc>
          <w:tcPr>
            <w:tcW w:w="1559" w:type="dxa"/>
            <w:vMerge/>
            <w:vAlign w:val="center"/>
          </w:tcPr>
          <w:p w14:paraId="50F29EF5" w14:textId="77777777" w:rsidR="00D51143" w:rsidRPr="00BC40E1" w:rsidRDefault="00D51143" w:rsidP="002878AC">
            <w:pPr>
              <w:tabs>
                <w:tab w:val="left" w:pos="957"/>
              </w:tabs>
              <w:spacing w:line="240" w:lineRule="auto"/>
              <w:ind w:rightChars="200" w:right="440"/>
              <w:jc w:val="right"/>
              <w:rPr>
                <w:sz w:val="20"/>
                <w:szCs w:val="20"/>
              </w:rPr>
            </w:pPr>
          </w:p>
        </w:tc>
        <w:tc>
          <w:tcPr>
            <w:tcW w:w="706" w:type="dxa"/>
            <w:vAlign w:val="center"/>
          </w:tcPr>
          <w:p w14:paraId="06C8FA38" w14:textId="77777777" w:rsidR="00D51143" w:rsidRPr="00BC40E1" w:rsidRDefault="00D51143" w:rsidP="008010F0">
            <w:pPr>
              <w:pStyle w:val="R9"/>
              <w:rPr>
                <w:sz w:val="20"/>
                <w:szCs w:val="20"/>
              </w:rPr>
            </w:pPr>
          </w:p>
        </w:tc>
      </w:tr>
      <w:tr w:rsidR="005C4865" w:rsidRPr="00BC40E1" w14:paraId="73BA0D89" w14:textId="77777777" w:rsidTr="002878AC">
        <w:trPr>
          <w:cantSplit/>
          <w:trHeight w:hRule="exact" w:val="340"/>
          <w:jc w:val="center"/>
        </w:trPr>
        <w:tc>
          <w:tcPr>
            <w:tcW w:w="852" w:type="dxa"/>
            <w:vMerge w:val="restart"/>
            <w:vAlign w:val="center"/>
          </w:tcPr>
          <w:p w14:paraId="6F1498F0" w14:textId="6DC559A2" w:rsidR="005C4865" w:rsidRPr="00BC40E1" w:rsidRDefault="005C4865" w:rsidP="00BC40E1">
            <w:pPr>
              <w:pStyle w:val="R95p"/>
              <w:ind w:leftChars="0"/>
              <w:jc w:val="center"/>
              <w:rPr>
                <w:sz w:val="20"/>
                <w:szCs w:val="20"/>
              </w:rPr>
            </w:pPr>
            <w:r w:rsidRPr="00BC40E1">
              <w:rPr>
                <w:sz w:val="20"/>
                <w:szCs w:val="20"/>
              </w:rPr>
              <w:t>J.382</w:t>
            </w:r>
          </w:p>
        </w:tc>
        <w:tc>
          <w:tcPr>
            <w:tcW w:w="1842" w:type="dxa"/>
            <w:vMerge w:val="restart"/>
            <w:vAlign w:val="center"/>
          </w:tcPr>
          <w:p w14:paraId="2164E6F2" w14:textId="35B81B78" w:rsidR="005C4865" w:rsidRPr="00BC40E1" w:rsidRDefault="005C4865" w:rsidP="00BC40E1">
            <w:pPr>
              <w:pStyle w:val="R95p"/>
              <w:ind w:leftChars="0"/>
              <w:jc w:val="center"/>
              <w:rPr>
                <w:sz w:val="20"/>
                <w:szCs w:val="20"/>
              </w:rPr>
            </w:pPr>
            <w:r w:rsidRPr="00BC40E1">
              <w:rPr>
                <w:sz w:val="20"/>
                <w:szCs w:val="20"/>
              </w:rPr>
              <w:t>4096QAM(5/6)</w:t>
            </w:r>
          </w:p>
        </w:tc>
        <w:tc>
          <w:tcPr>
            <w:tcW w:w="993" w:type="dxa"/>
            <w:vMerge/>
            <w:vAlign w:val="center"/>
          </w:tcPr>
          <w:p w14:paraId="36FC98A6" w14:textId="77777777" w:rsidR="005C4865" w:rsidRPr="00BC40E1" w:rsidRDefault="005C4865" w:rsidP="008010F0">
            <w:pPr>
              <w:pStyle w:val="R9"/>
              <w:rPr>
                <w:sz w:val="20"/>
                <w:szCs w:val="20"/>
              </w:rPr>
            </w:pPr>
          </w:p>
        </w:tc>
        <w:tc>
          <w:tcPr>
            <w:tcW w:w="1134" w:type="dxa"/>
            <w:vAlign w:val="center"/>
          </w:tcPr>
          <w:p w14:paraId="1378DDC4" w14:textId="77777777" w:rsidR="005C4865" w:rsidRPr="00BC40E1" w:rsidRDefault="005C4865" w:rsidP="00BC40E1">
            <w:pPr>
              <w:pStyle w:val="R9"/>
              <w:ind w:rightChars="50" w:right="110"/>
              <w:jc w:val="right"/>
              <w:rPr>
                <w:sz w:val="20"/>
                <w:szCs w:val="20"/>
              </w:rPr>
            </w:pPr>
            <w:r w:rsidRPr="00BC40E1">
              <w:rPr>
                <w:sz w:val="20"/>
                <w:szCs w:val="20"/>
              </w:rPr>
              <w:t>256QAM</w:t>
            </w:r>
          </w:p>
        </w:tc>
        <w:tc>
          <w:tcPr>
            <w:tcW w:w="1701" w:type="dxa"/>
            <w:vAlign w:val="center"/>
          </w:tcPr>
          <w:p w14:paraId="1EE06A4B"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+39.0</w:t>
            </w:r>
          </w:p>
        </w:tc>
        <w:tc>
          <w:tcPr>
            <w:tcW w:w="1559" w:type="dxa"/>
            <w:vMerge w:val="restart"/>
            <w:vAlign w:val="center"/>
          </w:tcPr>
          <w:p w14:paraId="225A7AAB" w14:textId="77777777" w:rsidR="005C4865" w:rsidRPr="00BC40E1" w:rsidRDefault="005C4865"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18</w:t>
            </w:r>
          </w:p>
        </w:tc>
        <w:tc>
          <w:tcPr>
            <w:tcW w:w="706" w:type="dxa"/>
            <w:vAlign w:val="center"/>
          </w:tcPr>
          <w:p w14:paraId="0420A72D" w14:textId="77777777" w:rsidR="005C4865" w:rsidRPr="00BC40E1" w:rsidRDefault="005C4865" w:rsidP="008010F0">
            <w:pPr>
              <w:pStyle w:val="R9"/>
              <w:rPr>
                <w:sz w:val="20"/>
                <w:szCs w:val="20"/>
              </w:rPr>
            </w:pPr>
          </w:p>
        </w:tc>
      </w:tr>
      <w:tr w:rsidR="005C4865" w:rsidRPr="00BC40E1" w14:paraId="3BE86137" w14:textId="77777777" w:rsidTr="002878AC">
        <w:trPr>
          <w:cantSplit/>
          <w:trHeight w:hRule="exact" w:val="340"/>
          <w:jc w:val="center"/>
        </w:trPr>
        <w:tc>
          <w:tcPr>
            <w:tcW w:w="852" w:type="dxa"/>
            <w:vMerge/>
            <w:vAlign w:val="center"/>
          </w:tcPr>
          <w:p w14:paraId="3B828001" w14:textId="77777777" w:rsidR="005C4865" w:rsidRPr="00BC40E1" w:rsidRDefault="005C4865" w:rsidP="00BC40E1">
            <w:pPr>
              <w:spacing w:line="240" w:lineRule="auto"/>
              <w:jc w:val="center"/>
              <w:rPr>
                <w:sz w:val="20"/>
                <w:szCs w:val="20"/>
              </w:rPr>
            </w:pPr>
          </w:p>
        </w:tc>
        <w:tc>
          <w:tcPr>
            <w:tcW w:w="1842" w:type="dxa"/>
            <w:vMerge/>
            <w:vAlign w:val="center"/>
          </w:tcPr>
          <w:p w14:paraId="43A636B5" w14:textId="1B663817" w:rsidR="005C4865" w:rsidRPr="00BC40E1" w:rsidRDefault="005C4865" w:rsidP="00BC40E1">
            <w:pPr>
              <w:spacing w:line="240" w:lineRule="auto"/>
              <w:jc w:val="center"/>
              <w:rPr>
                <w:sz w:val="20"/>
                <w:szCs w:val="20"/>
              </w:rPr>
            </w:pPr>
          </w:p>
        </w:tc>
        <w:tc>
          <w:tcPr>
            <w:tcW w:w="993" w:type="dxa"/>
            <w:vMerge/>
            <w:vAlign w:val="center"/>
          </w:tcPr>
          <w:p w14:paraId="5A8D93FF" w14:textId="77777777" w:rsidR="005C4865" w:rsidRPr="00BC40E1" w:rsidRDefault="005C4865" w:rsidP="008010F0">
            <w:pPr>
              <w:pStyle w:val="R9"/>
              <w:rPr>
                <w:sz w:val="20"/>
                <w:szCs w:val="20"/>
              </w:rPr>
            </w:pPr>
          </w:p>
        </w:tc>
        <w:tc>
          <w:tcPr>
            <w:tcW w:w="1134" w:type="dxa"/>
            <w:vAlign w:val="center"/>
          </w:tcPr>
          <w:p w14:paraId="04737A1A" w14:textId="77777777" w:rsidR="005C4865" w:rsidRPr="00BC40E1" w:rsidRDefault="005C4865" w:rsidP="00BC40E1">
            <w:pPr>
              <w:pStyle w:val="R9"/>
              <w:ind w:rightChars="50" w:right="110"/>
              <w:jc w:val="right"/>
              <w:rPr>
                <w:sz w:val="20"/>
                <w:szCs w:val="20"/>
              </w:rPr>
            </w:pPr>
            <w:r w:rsidRPr="00BC40E1">
              <w:rPr>
                <w:sz w:val="20"/>
                <w:szCs w:val="20"/>
              </w:rPr>
              <w:t>64QAM</w:t>
            </w:r>
          </w:p>
        </w:tc>
        <w:tc>
          <w:tcPr>
            <w:tcW w:w="1701" w:type="dxa"/>
            <w:vAlign w:val="center"/>
          </w:tcPr>
          <w:p w14:paraId="5D1FF077"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+40.8</w:t>
            </w:r>
          </w:p>
        </w:tc>
        <w:tc>
          <w:tcPr>
            <w:tcW w:w="1559" w:type="dxa"/>
            <w:vMerge/>
            <w:vAlign w:val="center"/>
          </w:tcPr>
          <w:p w14:paraId="2D58E7D6" w14:textId="77777777" w:rsidR="005C4865" w:rsidRPr="00BC40E1" w:rsidRDefault="005C4865" w:rsidP="002878AC">
            <w:pPr>
              <w:tabs>
                <w:tab w:val="left" w:pos="957"/>
              </w:tabs>
              <w:spacing w:line="240" w:lineRule="auto"/>
              <w:ind w:rightChars="200" w:right="440"/>
              <w:jc w:val="right"/>
              <w:rPr>
                <w:sz w:val="20"/>
                <w:szCs w:val="20"/>
              </w:rPr>
            </w:pPr>
          </w:p>
        </w:tc>
        <w:tc>
          <w:tcPr>
            <w:tcW w:w="706" w:type="dxa"/>
            <w:vAlign w:val="center"/>
          </w:tcPr>
          <w:p w14:paraId="46C2D814" w14:textId="77777777" w:rsidR="005C4865" w:rsidRPr="00BC40E1" w:rsidRDefault="005C4865" w:rsidP="008010F0">
            <w:pPr>
              <w:pStyle w:val="R9"/>
              <w:rPr>
                <w:sz w:val="20"/>
                <w:szCs w:val="20"/>
              </w:rPr>
            </w:pPr>
          </w:p>
        </w:tc>
      </w:tr>
      <w:tr w:rsidR="005C4865" w:rsidRPr="00BC40E1" w14:paraId="0CFC8CF1" w14:textId="77777777" w:rsidTr="002878AC">
        <w:trPr>
          <w:cantSplit/>
          <w:trHeight w:hRule="exact" w:val="340"/>
          <w:jc w:val="center"/>
        </w:trPr>
        <w:tc>
          <w:tcPr>
            <w:tcW w:w="852" w:type="dxa"/>
            <w:vMerge/>
            <w:vAlign w:val="center"/>
          </w:tcPr>
          <w:p w14:paraId="693DF0EF" w14:textId="6DF63546" w:rsidR="005C4865" w:rsidRPr="00BC40E1" w:rsidRDefault="005C4865" w:rsidP="00BC40E1">
            <w:pPr>
              <w:spacing w:line="240" w:lineRule="auto"/>
              <w:jc w:val="center"/>
              <w:rPr>
                <w:sz w:val="20"/>
                <w:szCs w:val="20"/>
              </w:rPr>
            </w:pPr>
          </w:p>
        </w:tc>
        <w:tc>
          <w:tcPr>
            <w:tcW w:w="1842" w:type="dxa"/>
            <w:vMerge w:val="restart"/>
            <w:vAlign w:val="center"/>
          </w:tcPr>
          <w:p w14:paraId="0A651892" w14:textId="73028BDA" w:rsidR="005C4865" w:rsidRPr="00BC40E1" w:rsidRDefault="005C4865" w:rsidP="00BC40E1">
            <w:pPr>
              <w:spacing w:line="240" w:lineRule="auto"/>
              <w:jc w:val="center"/>
              <w:rPr>
                <w:sz w:val="20"/>
                <w:szCs w:val="20"/>
              </w:rPr>
            </w:pPr>
            <w:r w:rsidRPr="00BC40E1">
              <w:rPr>
                <w:sz w:val="20"/>
                <w:szCs w:val="20"/>
              </w:rPr>
              <w:t>4096QAM(4/5)</w:t>
            </w:r>
          </w:p>
        </w:tc>
        <w:tc>
          <w:tcPr>
            <w:tcW w:w="993" w:type="dxa"/>
            <w:vMerge/>
            <w:vAlign w:val="center"/>
          </w:tcPr>
          <w:p w14:paraId="636C44B8" w14:textId="77777777" w:rsidR="005C4865" w:rsidRPr="00BC40E1" w:rsidRDefault="005C4865" w:rsidP="008010F0">
            <w:pPr>
              <w:pStyle w:val="R9"/>
              <w:rPr>
                <w:sz w:val="20"/>
                <w:szCs w:val="20"/>
              </w:rPr>
            </w:pPr>
          </w:p>
        </w:tc>
        <w:tc>
          <w:tcPr>
            <w:tcW w:w="1134" w:type="dxa"/>
            <w:vAlign w:val="center"/>
          </w:tcPr>
          <w:p w14:paraId="4B954313" w14:textId="77777777" w:rsidR="005C4865" w:rsidRPr="00BC40E1" w:rsidRDefault="005C4865" w:rsidP="00BC40E1">
            <w:pPr>
              <w:pStyle w:val="R9"/>
              <w:ind w:rightChars="50" w:right="110"/>
              <w:jc w:val="right"/>
              <w:rPr>
                <w:sz w:val="20"/>
                <w:szCs w:val="20"/>
              </w:rPr>
            </w:pPr>
            <w:r w:rsidRPr="00BC40E1">
              <w:rPr>
                <w:sz w:val="20"/>
                <w:szCs w:val="20"/>
              </w:rPr>
              <w:t>256QAM</w:t>
            </w:r>
          </w:p>
        </w:tc>
        <w:tc>
          <w:tcPr>
            <w:tcW w:w="1701" w:type="dxa"/>
            <w:vAlign w:val="center"/>
          </w:tcPr>
          <w:p w14:paraId="383B0FE3"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+40.0</w:t>
            </w:r>
          </w:p>
        </w:tc>
        <w:tc>
          <w:tcPr>
            <w:tcW w:w="1559" w:type="dxa"/>
            <w:vMerge w:val="restart"/>
            <w:vAlign w:val="center"/>
          </w:tcPr>
          <w:p w14:paraId="4CDD4517" w14:textId="77777777" w:rsidR="005C4865" w:rsidRPr="00BC40E1" w:rsidRDefault="005C4865"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15</w:t>
            </w:r>
          </w:p>
        </w:tc>
        <w:tc>
          <w:tcPr>
            <w:tcW w:w="706" w:type="dxa"/>
            <w:vAlign w:val="center"/>
          </w:tcPr>
          <w:p w14:paraId="5FB06416" w14:textId="77777777" w:rsidR="005C4865" w:rsidRPr="00BC40E1" w:rsidRDefault="005C4865" w:rsidP="008010F0">
            <w:pPr>
              <w:pStyle w:val="R9"/>
              <w:rPr>
                <w:sz w:val="20"/>
                <w:szCs w:val="20"/>
              </w:rPr>
            </w:pPr>
          </w:p>
        </w:tc>
      </w:tr>
      <w:tr w:rsidR="005C4865" w:rsidRPr="00BC40E1" w14:paraId="205C2646" w14:textId="77777777" w:rsidTr="002878AC">
        <w:trPr>
          <w:cantSplit/>
          <w:trHeight w:hRule="exact" w:val="340"/>
          <w:jc w:val="center"/>
        </w:trPr>
        <w:tc>
          <w:tcPr>
            <w:tcW w:w="852" w:type="dxa"/>
            <w:vMerge/>
            <w:vAlign w:val="center"/>
          </w:tcPr>
          <w:p w14:paraId="36DA13C1" w14:textId="77777777" w:rsidR="005C4865" w:rsidRPr="00BC40E1" w:rsidRDefault="005C4865" w:rsidP="00BC40E1">
            <w:pPr>
              <w:spacing w:line="240" w:lineRule="auto"/>
              <w:jc w:val="center"/>
              <w:rPr>
                <w:sz w:val="20"/>
                <w:szCs w:val="20"/>
              </w:rPr>
            </w:pPr>
          </w:p>
        </w:tc>
        <w:tc>
          <w:tcPr>
            <w:tcW w:w="1842" w:type="dxa"/>
            <w:vMerge/>
            <w:vAlign w:val="center"/>
          </w:tcPr>
          <w:p w14:paraId="4FB7B112" w14:textId="3C557E46" w:rsidR="005C4865" w:rsidRPr="00BC40E1" w:rsidRDefault="005C4865" w:rsidP="00BC40E1">
            <w:pPr>
              <w:spacing w:line="240" w:lineRule="auto"/>
              <w:jc w:val="center"/>
              <w:rPr>
                <w:sz w:val="20"/>
                <w:szCs w:val="20"/>
              </w:rPr>
            </w:pPr>
          </w:p>
        </w:tc>
        <w:tc>
          <w:tcPr>
            <w:tcW w:w="993" w:type="dxa"/>
            <w:vMerge/>
            <w:vAlign w:val="center"/>
          </w:tcPr>
          <w:p w14:paraId="5510F03B" w14:textId="77777777" w:rsidR="005C4865" w:rsidRPr="00BC40E1" w:rsidRDefault="005C4865" w:rsidP="008010F0">
            <w:pPr>
              <w:pStyle w:val="R9"/>
              <w:rPr>
                <w:sz w:val="20"/>
                <w:szCs w:val="20"/>
              </w:rPr>
            </w:pPr>
          </w:p>
        </w:tc>
        <w:tc>
          <w:tcPr>
            <w:tcW w:w="1134" w:type="dxa"/>
            <w:vAlign w:val="center"/>
          </w:tcPr>
          <w:p w14:paraId="05DCE878" w14:textId="77777777" w:rsidR="005C4865" w:rsidRPr="00BC40E1" w:rsidRDefault="005C4865" w:rsidP="00BC40E1">
            <w:pPr>
              <w:pStyle w:val="R9"/>
              <w:ind w:rightChars="50" w:right="110"/>
              <w:jc w:val="right"/>
              <w:rPr>
                <w:sz w:val="20"/>
                <w:szCs w:val="20"/>
              </w:rPr>
            </w:pPr>
            <w:r w:rsidRPr="00BC40E1">
              <w:rPr>
                <w:sz w:val="20"/>
                <w:szCs w:val="20"/>
              </w:rPr>
              <w:t>64QAM</w:t>
            </w:r>
          </w:p>
        </w:tc>
        <w:tc>
          <w:tcPr>
            <w:tcW w:w="1701" w:type="dxa"/>
            <w:vAlign w:val="center"/>
          </w:tcPr>
          <w:p w14:paraId="06CEFFB1"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+41.8</w:t>
            </w:r>
          </w:p>
        </w:tc>
        <w:tc>
          <w:tcPr>
            <w:tcW w:w="1559" w:type="dxa"/>
            <w:vMerge/>
            <w:vAlign w:val="center"/>
          </w:tcPr>
          <w:p w14:paraId="4E33D056" w14:textId="77777777" w:rsidR="005C4865" w:rsidRPr="00BC40E1" w:rsidRDefault="005C4865" w:rsidP="002878AC">
            <w:pPr>
              <w:tabs>
                <w:tab w:val="left" w:pos="957"/>
              </w:tabs>
              <w:spacing w:line="240" w:lineRule="auto"/>
              <w:ind w:rightChars="200" w:right="440"/>
              <w:jc w:val="right"/>
              <w:rPr>
                <w:sz w:val="20"/>
                <w:szCs w:val="20"/>
              </w:rPr>
            </w:pPr>
          </w:p>
        </w:tc>
        <w:tc>
          <w:tcPr>
            <w:tcW w:w="706" w:type="dxa"/>
            <w:vAlign w:val="center"/>
          </w:tcPr>
          <w:p w14:paraId="34CC656F" w14:textId="77777777" w:rsidR="005C4865" w:rsidRPr="00BC40E1" w:rsidRDefault="005C4865" w:rsidP="008010F0">
            <w:pPr>
              <w:pStyle w:val="R9"/>
              <w:rPr>
                <w:sz w:val="20"/>
                <w:szCs w:val="20"/>
              </w:rPr>
            </w:pPr>
          </w:p>
        </w:tc>
      </w:tr>
      <w:tr w:rsidR="005C4865" w:rsidRPr="00BC40E1" w14:paraId="19A256B8" w14:textId="77777777" w:rsidTr="002878AC">
        <w:trPr>
          <w:cantSplit/>
          <w:trHeight w:hRule="exact" w:val="340"/>
          <w:jc w:val="center"/>
        </w:trPr>
        <w:tc>
          <w:tcPr>
            <w:tcW w:w="852" w:type="dxa"/>
            <w:vMerge/>
            <w:vAlign w:val="center"/>
          </w:tcPr>
          <w:p w14:paraId="2760A35C" w14:textId="1966A53C" w:rsidR="005C4865" w:rsidRPr="00BC40E1" w:rsidRDefault="005C4865" w:rsidP="00BC40E1">
            <w:pPr>
              <w:spacing w:line="240" w:lineRule="auto"/>
              <w:jc w:val="center"/>
              <w:rPr>
                <w:sz w:val="20"/>
                <w:szCs w:val="20"/>
              </w:rPr>
            </w:pPr>
          </w:p>
        </w:tc>
        <w:tc>
          <w:tcPr>
            <w:tcW w:w="1842" w:type="dxa"/>
            <w:vMerge w:val="restart"/>
            <w:vAlign w:val="center"/>
          </w:tcPr>
          <w:p w14:paraId="2E93F6E9" w14:textId="43BC326A" w:rsidR="005C4865" w:rsidRPr="00BC40E1" w:rsidRDefault="005C4865" w:rsidP="00BC40E1">
            <w:pPr>
              <w:spacing w:line="240" w:lineRule="auto"/>
              <w:jc w:val="center"/>
              <w:rPr>
                <w:sz w:val="20"/>
                <w:szCs w:val="20"/>
              </w:rPr>
            </w:pPr>
            <w:r w:rsidRPr="00BC40E1">
              <w:rPr>
                <w:sz w:val="20"/>
                <w:szCs w:val="20"/>
              </w:rPr>
              <w:t>1024QAM</w:t>
            </w:r>
          </w:p>
        </w:tc>
        <w:tc>
          <w:tcPr>
            <w:tcW w:w="993" w:type="dxa"/>
            <w:vMerge/>
            <w:vAlign w:val="center"/>
          </w:tcPr>
          <w:p w14:paraId="7D741AC3" w14:textId="77777777" w:rsidR="005C4865" w:rsidRPr="00BC40E1" w:rsidRDefault="005C4865" w:rsidP="008010F0">
            <w:pPr>
              <w:pStyle w:val="R9"/>
              <w:rPr>
                <w:sz w:val="20"/>
                <w:szCs w:val="20"/>
              </w:rPr>
            </w:pPr>
          </w:p>
        </w:tc>
        <w:tc>
          <w:tcPr>
            <w:tcW w:w="1134" w:type="dxa"/>
            <w:vAlign w:val="center"/>
          </w:tcPr>
          <w:p w14:paraId="6A33AE09" w14:textId="77777777" w:rsidR="005C4865" w:rsidRPr="00BC40E1" w:rsidRDefault="005C4865" w:rsidP="00BC40E1">
            <w:pPr>
              <w:pStyle w:val="R9"/>
              <w:ind w:rightChars="50" w:right="110"/>
              <w:jc w:val="right"/>
              <w:rPr>
                <w:sz w:val="20"/>
                <w:szCs w:val="20"/>
              </w:rPr>
            </w:pPr>
            <w:r w:rsidRPr="00BC40E1">
              <w:rPr>
                <w:sz w:val="20"/>
                <w:szCs w:val="20"/>
              </w:rPr>
              <w:t>256QAM</w:t>
            </w:r>
          </w:p>
        </w:tc>
        <w:tc>
          <w:tcPr>
            <w:tcW w:w="1701" w:type="dxa"/>
            <w:vAlign w:val="center"/>
          </w:tcPr>
          <w:p w14:paraId="5BA89192"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+40.0</w:t>
            </w:r>
          </w:p>
        </w:tc>
        <w:tc>
          <w:tcPr>
            <w:tcW w:w="1559" w:type="dxa"/>
            <w:vMerge w:val="restart"/>
            <w:vAlign w:val="center"/>
          </w:tcPr>
          <w:p w14:paraId="6CE56301" w14:textId="77777777" w:rsidR="005C4865" w:rsidRPr="00BC40E1" w:rsidRDefault="005C4865"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11</w:t>
            </w:r>
          </w:p>
        </w:tc>
        <w:tc>
          <w:tcPr>
            <w:tcW w:w="706" w:type="dxa"/>
            <w:vAlign w:val="center"/>
          </w:tcPr>
          <w:p w14:paraId="37141CD1" w14:textId="77777777" w:rsidR="005C4865" w:rsidRPr="00BC40E1" w:rsidRDefault="005C4865" w:rsidP="008010F0">
            <w:pPr>
              <w:pStyle w:val="R9"/>
              <w:rPr>
                <w:sz w:val="20"/>
                <w:szCs w:val="20"/>
              </w:rPr>
            </w:pPr>
          </w:p>
        </w:tc>
      </w:tr>
      <w:tr w:rsidR="005C4865" w:rsidRPr="00BC40E1" w14:paraId="3BEDDFDC" w14:textId="77777777" w:rsidTr="002878AC">
        <w:trPr>
          <w:cantSplit/>
          <w:trHeight w:hRule="exact" w:val="340"/>
          <w:jc w:val="center"/>
        </w:trPr>
        <w:tc>
          <w:tcPr>
            <w:tcW w:w="852" w:type="dxa"/>
            <w:vMerge/>
            <w:vAlign w:val="center"/>
          </w:tcPr>
          <w:p w14:paraId="67D0647E" w14:textId="77777777" w:rsidR="005C4865" w:rsidRPr="00BC40E1" w:rsidRDefault="005C4865" w:rsidP="00BC40E1">
            <w:pPr>
              <w:spacing w:line="240" w:lineRule="auto"/>
              <w:jc w:val="center"/>
              <w:rPr>
                <w:sz w:val="20"/>
                <w:szCs w:val="20"/>
              </w:rPr>
            </w:pPr>
          </w:p>
        </w:tc>
        <w:tc>
          <w:tcPr>
            <w:tcW w:w="1842" w:type="dxa"/>
            <w:vMerge/>
            <w:vAlign w:val="center"/>
          </w:tcPr>
          <w:p w14:paraId="03E58DB1" w14:textId="1B9615D6" w:rsidR="005C4865" w:rsidRPr="00BC40E1" w:rsidRDefault="005C4865" w:rsidP="00BC40E1">
            <w:pPr>
              <w:spacing w:line="240" w:lineRule="auto"/>
              <w:jc w:val="center"/>
              <w:rPr>
                <w:sz w:val="20"/>
                <w:szCs w:val="20"/>
              </w:rPr>
            </w:pPr>
          </w:p>
        </w:tc>
        <w:tc>
          <w:tcPr>
            <w:tcW w:w="993" w:type="dxa"/>
            <w:vMerge/>
            <w:vAlign w:val="center"/>
          </w:tcPr>
          <w:p w14:paraId="18795F4C" w14:textId="77777777" w:rsidR="005C4865" w:rsidRPr="00BC40E1" w:rsidRDefault="005C4865" w:rsidP="008010F0">
            <w:pPr>
              <w:pStyle w:val="R9"/>
              <w:rPr>
                <w:sz w:val="20"/>
                <w:szCs w:val="20"/>
              </w:rPr>
            </w:pPr>
          </w:p>
        </w:tc>
        <w:tc>
          <w:tcPr>
            <w:tcW w:w="1134" w:type="dxa"/>
            <w:vAlign w:val="center"/>
          </w:tcPr>
          <w:p w14:paraId="0349AF98" w14:textId="77777777" w:rsidR="005C4865" w:rsidRPr="00BC40E1" w:rsidRDefault="005C4865" w:rsidP="00BC40E1">
            <w:pPr>
              <w:pStyle w:val="R9"/>
              <w:ind w:rightChars="50" w:right="110"/>
              <w:jc w:val="right"/>
              <w:rPr>
                <w:sz w:val="20"/>
                <w:szCs w:val="20"/>
              </w:rPr>
            </w:pPr>
            <w:r w:rsidRPr="00BC40E1">
              <w:rPr>
                <w:sz w:val="20"/>
                <w:szCs w:val="20"/>
              </w:rPr>
              <w:t>64QAM</w:t>
            </w:r>
          </w:p>
        </w:tc>
        <w:tc>
          <w:tcPr>
            <w:tcW w:w="1701" w:type="dxa"/>
            <w:vAlign w:val="center"/>
          </w:tcPr>
          <w:p w14:paraId="3CE20A8C"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+41.8</w:t>
            </w:r>
          </w:p>
        </w:tc>
        <w:tc>
          <w:tcPr>
            <w:tcW w:w="1559" w:type="dxa"/>
            <w:vMerge/>
            <w:vAlign w:val="center"/>
          </w:tcPr>
          <w:p w14:paraId="46BB7CC5" w14:textId="77777777" w:rsidR="005C4865" w:rsidRPr="00BC40E1" w:rsidRDefault="005C4865" w:rsidP="002878AC">
            <w:pPr>
              <w:tabs>
                <w:tab w:val="left" w:pos="957"/>
              </w:tabs>
              <w:spacing w:line="240" w:lineRule="auto"/>
              <w:ind w:rightChars="200" w:right="440"/>
              <w:jc w:val="right"/>
              <w:rPr>
                <w:sz w:val="20"/>
                <w:szCs w:val="20"/>
              </w:rPr>
            </w:pPr>
          </w:p>
        </w:tc>
        <w:tc>
          <w:tcPr>
            <w:tcW w:w="706" w:type="dxa"/>
            <w:vAlign w:val="center"/>
          </w:tcPr>
          <w:p w14:paraId="21AE6F3B" w14:textId="77777777" w:rsidR="005C4865" w:rsidRPr="00BC40E1" w:rsidRDefault="005C4865" w:rsidP="008010F0">
            <w:pPr>
              <w:pStyle w:val="R9"/>
              <w:rPr>
                <w:sz w:val="20"/>
                <w:szCs w:val="20"/>
              </w:rPr>
            </w:pPr>
          </w:p>
        </w:tc>
      </w:tr>
      <w:tr w:rsidR="005C4865" w:rsidRPr="00BC40E1" w14:paraId="19E2FCCD" w14:textId="77777777" w:rsidTr="002878AC">
        <w:trPr>
          <w:cantSplit/>
          <w:trHeight w:hRule="exact" w:val="340"/>
          <w:jc w:val="center"/>
        </w:trPr>
        <w:tc>
          <w:tcPr>
            <w:tcW w:w="852" w:type="dxa"/>
            <w:vMerge/>
            <w:vAlign w:val="center"/>
          </w:tcPr>
          <w:p w14:paraId="75C777AA" w14:textId="11DDAA5E" w:rsidR="005C4865" w:rsidRPr="00BC40E1" w:rsidRDefault="005C4865" w:rsidP="00BC40E1">
            <w:pPr>
              <w:spacing w:line="240" w:lineRule="auto"/>
              <w:jc w:val="center"/>
              <w:rPr>
                <w:sz w:val="20"/>
                <w:szCs w:val="20"/>
              </w:rPr>
            </w:pPr>
          </w:p>
        </w:tc>
        <w:tc>
          <w:tcPr>
            <w:tcW w:w="1842" w:type="dxa"/>
            <w:vMerge w:val="restart"/>
            <w:vAlign w:val="center"/>
          </w:tcPr>
          <w:p w14:paraId="516A8EF9" w14:textId="25E6EF0A" w:rsidR="005C4865" w:rsidRPr="00BC40E1" w:rsidRDefault="005C4865" w:rsidP="00BC40E1">
            <w:pPr>
              <w:spacing w:line="240" w:lineRule="auto"/>
              <w:jc w:val="center"/>
              <w:rPr>
                <w:sz w:val="20"/>
                <w:szCs w:val="20"/>
              </w:rPr>
            </w:pPr>
            <w:r w:rsidRPr="00BC40E1">
              <w:rPr>
                <w:sz w:val="20"/>
                <w:szCs w:val="20"/>
              </w:rPr>
              <w:t>256QAM</w:t>
            </w:r>
          </w:p>
        </w:tc>
        <w:tc>
          <w:tcPr>
            <w:tcW w:w="993" w:type="dxa"/>
            <w:vMerge/>
            <w:vAlign w:val="center"/>
          </w:tcPr>
          <w:p w14:paraId="7FFBBE6B" w14:textId="77777777" w:rsidR="005C4865" w:rsidRPr="00BC40E1" w:rsidRDefault="005C4865" w:rsidP="008010F0">
            <w:pPr>
              <w:pStyle w:val="R9"/>
              <w:rPr>
                <w:sz w:val="20"/>
                <w:szCs w:val="20"/>
              </w:rPr>
            </w:pPr>
          </w:p>
        </w:tc>
        <w:tc>
          <w:tcPr>
            <w:tcW w:w="1134" w:type="dxa"/>
            <w:vAlign w:val="center"/>
          </w:tcPr>
          <w:p w14:paraId="77C51883" w14:textId="77777777" w:rsidR="005C4865" w:rsidRPr="00BC40E1" w:rsidRDefault="005C4865" w:rsidP="00BC40E1">
            <w:pPr>
              <w:pStyle w:val="R9"/>
              <w:ind w:rightChars="50" w:right="110"/>
              <w:jc w:val="right"/>
              <w:rPr>
                <w:sz w:val="20"/>
                <w:szCs w:val="20"/>
              </w:rPr>
            </w:pPr>
            <w:r w:rsidRPr="00BC40E1">
              <w:rPr>
                <w:sz w:val="20"/>
                <w:szCs w:val="20"/>
              </w:rPr>
              <w:t>256QAM</w:t>
            </w:r>
          </w:p>
        </w:tc>
        <w:tc>
          <w:tcPr>
            <w:tcW w:w="1701" w:type="dxa"/>
            <w:vAlign w:val="center"/>
          </w:tcPr>
          <w:p w14:paraId="5F4A4D5A"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+41.9</w:t>
            </w:r>
          </w:p>
        </w:tc>
        <w:tc>
          <w:tcPr>
            <w:tcW w:w="1559" w:type="dxa"/>
            <w:vMerge w:val="restart"/>
            <w:vAlign w:val="center"/>
          </w:tcPr>
          <w:p w14:paraId="408667F6" w14:textId="77777777" w:rsidR="005C4865" w:rsidRPr="00BC40E1" w:rsidRDefault="005C4865" w:rsidP="002878AC">
            <w:pPr>
              <w:tabs>
                <w:tab w:val="left" w:pos="957"/>
              </w:tabs>
              <w:spacing w:line="240" w:lineRule="auto"/>
              <w:ind w:rightChars="200" w:right="440"/>
              <w:jc w:val="right"/>
              <w:rPr>
                <w:sz w:val="20"/>
                <w:szCs w:val="20"/>
              </w:rPr>
            </w:pPr>
            <w:r w:rsidRPr="00BC40E1">
              <w:rPr>
                <w:rFonts w:hint="eastAsia"/>
                <w:sz w:val="20"/>
                <w:szCs w:val="20"/>
              </w:rPr>
              <w:t>－</w:t>
            </w:r>
            <w:r w:rsidRPr="00BC40E1">
              <w:rPr>
                <w:sz w:val="20"/>
                <w:szCs w:val="20"/>
              </w:rPr>
              <w:t>4</w:t>
            </w:r>
          </w:p>
        </w:tc>
        <w:tc>
          <w:tcPr>
            <w:tcW w:w="706" w:type="dxa"/>
            <w:vAlign w:val="center"/>
          </w:tcPr>
          <w:p w14:paraId="7F4F2247" w14:textId="77777777" w:rsidR="005C4865" w:rsidRPr="00BC40E1" w:rsidRDefault="005C4865" w:rsidP="008010F0">
            <w:pPr>
              <w:pStyle w:val="R9"/>
              <w:rPr>
                <w:sz w:val="20"/>
                <w:szCs w:val="20"/>
              </w:rPr>
            </w:pPr>
          </w:p>
        </w:tc>
      </w:tr>
      <w:tr w:rsidR="005C4865" w:rsidRPr="00BC40E1" w14:paraId="268AA5B6" w14:textId="77777777" w:rsidTr="002878AC">
        <w:trPr>
          <w:cantSplit/>
          <w:trHeight w:hRule="exact" w:val="340"/>
          <w:jc w:val="center"/>
        </w:trPr>
        <w:tc>
          <w:tcPr>
            <w:tcW w:w="852" w:type="dxa"/>
            <w:vMerge/>
            <w:vAlign w:val="center"/>
          </w:tcPr>
          <w:p w14:paraId="2F79A84B" w14:textId="77777777" w:rsidR="005C4865" w:rsidRPr="00BC40E1" w:rsidRDefault="005C4865" w:rsidP="005C4865">
            <w:pPr>
              <w:spacing w:line="240" w:lineRule="auto"/>
              <w:rPr>
                <w:sz w:val="20"/>
                <w:szCs w:val="20"/>
              </w:rPr>
            </w:pPr>
          </w:p>
        </w:tc>
        <w:tc>
          <w:tcPr>
            <w:tcW w:w="1842" w:type="dxa"/>
            <w:vMerge/>
            <w:vAlign w:val="center"/>
          </w:tcPr>
          <w:p w14:paraId="3408F374" w14:textId="032B4EC6" w:rsidR="005C4865" w:rsidRPr="00BC40E1" w:rsidRDefault="005C4865" w:rsidP="005C4865">
            <w:pPr>
              <w:spacing w:line="240" w:lineRule="auto"/>
              <w:rPr>
                <w:sz w:val="20"/>
                <w:szCs w:val="20"/>
              </w:rPr>
            </w:pPr>
          </w:p>
        </w:tc>
        <w:tc>
          <w:tcPr>
            <w:tcW w:w="993" w:type="dxa"/>
            <w:vMerge/>
            <w:vAlign w:val="center"/>
          </w:tcPr>
          <w:p w14:paraId="56707EB5" w14:textId="77777777" w:rsidR="005C4865" w:rsidRPr="00BC40E1" w:rsidRDefault="005C4865" w:rsidP="008010F0">
            <w:pPr>
              <w:pStyle w:val="R9"/>
              <w:rPr>
                <w:sz w:val="20"/>
                <w:szCs w:val="20"/>
              </w:rPr>
            </w:pPr>
          </w:p>
        </w:tc>
        <w:tc>
          <w:tcPr>
            <w:tcW w:w="1134" w:type="dxa"/>
            <w:vAlign w:val="center"/>
          </w:tcPr>
          <w:p w14:paraId="34B9D03A" w14:textId="77777777" w:rsidR="005C4865" w:rsidRPr="00BC40E1" w:rsidRDefault="005C4865" w:rsidP="00BC40E1">
            <w:pPr>
              <w:pStyle w:val="R9"/>
              <w:ind w:rightChars="50" w:right="110"/>
              <w:jc w:val="right"/>
              <w:rPr>
                <w:sz w:val="20"/>
                <w:szCs w:val="20"/>
              </w:rPr>
            </w:pPr>
            <w:r w:rsidRPr="00BC40E1">
              <w:rPr>
                <w:sz w:val="20"/>
                <w:szCs w:val="20"/>
              </w:rPr>
              <w:t>64QAM</w:t>
            </w:r>
          </w:p>
        </w:tc>
        <w:tc>
          <w:tcPr>
            <w:tcW w:w="1701" w:type="dxa"/>
            <w:vAlign w:val="center"/>
          </w:tcPr>
          <w:p w14:paraId="57761F2E" w14:textId="77777777" w:rsidR="005C4865" w:rsidRPr="00BC40E1" w:rsidRDefault="005C4865" w:rsidP="002878AC">
            <w:pPr>
              <w:tabs>
                <w:tab w:val="decimal" w:pos="990"/>
              </w:tabs>
              <w:spacing w:line="240" w:lineRule="auto"/>
              <w:ind w:rightChars="200" w:right="440"/>
              <w:jc w:val="right"/>
              <w:rPr>
                <w:sz w:val="20"/>
                <w:szCs w:val="20"/>
              </w:rPr>
            </w:pPr>
            <w:r w:rsidRPr="00BC40E1">
              <w:rPr>
                <w:sz w:val="20"/>
                <w:szCs w:val="20"/>
              </w:rPr>
              <w:t>+46.0</w:t>
            </w:r>
          </w:p>
        </w:tc>
        <w:tc>
          <w:tcPr>
            <w:tcW w:w="1559" w:type="dxa"/>
            <w:vMerge/>
            <w:vAlign w:val="center"/>
          </w:tcPr>
          <w:p w14:paraId="699706F1" w14:textId="77777777" w:rsidR="005C4865" w:rsidRPr="00BC40E1" w:rsidRDefault="005C4865" w:rsidP="005C4865">
            <w:pPr>
              <w:tabs>
                <w:tab w:val="decimal" w:pos="990"/>
              </w:tabs>
              <w:spacing w:line="240" w:lineRule="auto"/>
              <w:rPr>
                <w:sz w:val="20"/>
                <w:szCs w:val="20"/>
              </w:rPr>
            </w:pPr>
          </w:p>
        </w:tc>
        <w:tc>
          <w:tcPr>
            <w:tcW w:w="706" w:type="dxa"/>
            <w:vAlign w:val="center"/>
          </w:tcPr>
          <w:p w14:paraId="61F24695" w14:textId="77777777" w:rsidR="005C4865" w:rsidRPr="00BC40E1" w:rsidRDefault="005C4865" w:rsidP="008010F0">
            <w:pPr>
              <w:pStyle w:val="R9"/>
              <w:rPr>
                <w:sz w:val="20"/>
                <w:szCs w:val="20"/>
              </w:rPr>
            </w:pPr>
          </w:p>
        </w:tc>
      </w:tr>
    </w:tbl>
    <w:p w14:paraId="3003F9F4" w14:textId="77777777" w:rsidR="00F50FDE" w:rsidRPr="002D16D7" w:rsidRDefault="00EF4E6F" w:rsidP="00975E3D">
      <w:pPr>
        <w:pStyle w:val="R105"/>
        <w:numPr>
          <w:ilvl w:val="0"/>
          <w:numId w:val="2"/>
        </w:numPr>
        <w:spacing w:before="180" w:after="180"/>
        <w:rPr>
          <w:rFonts w:ascii="Century" w:cs="Arial"/>
          <w:sz w:val="20"/>
        </w:rPr>
      </w:pPr>
      <w:r w:rsidRPr="002D16D7">
        <w:rPr>
          <w:rFonts w:ascii="Century" w:cs="Arial" w:hint="eastAsia"/>
          <w:sz w:val="20"/>
        </w:rPr>
        <w:t>最悪点</w:t>
      </w:r>
      <w:r w:rsidR="0024400D" w:rsidRPr="002D16D7">
        <w:rPr>
          <w:rFonts w:ascii="Century" w:cs="Arial" w:hint="eastAsia"/>
          <w:sz w:val="20"/>
        </w:rPr>
        <w:t>を示す</w:t>
      </w:r>
    </w:p>
    <w:p w14:paraId="2398E061" w14:textId="77777777" w:rsidR="00281A51" w:rsidRDefault="00F50FDE" w:rsidP="00281A51">
      <w:pPr>
        <w:widowControl/>
        <w:spacing w:line="240" w:lineRule="auto"/>
        <w:jc w:val="left"/>
        <w:outlineLvl w:val="9"/>
        <w:rPr>
          <w:color w:val="FF0000"/>
        </w:rPr>
      </w:pPr>
      <w:r w:rsidRPr="00A844C8">
        <w:rPr>
          <w:rFonts w:cs="Arial"/>
        </w:rPr>
        <w:br w:type="page"/>
      </w:r>
      <w:r w:rsidR="00281A51" w:rsidRPr="00A844C8">
        <w:rPr>
          <w:color w:val="FF0000"/>
        </w:rPr>
        <w:lastRenderedPageBreak/>
        <w:t>【データ</w:t>
      </w:r>
      <w:r w:rsidR="00C70E1C" w:rsidRPr="00A844C8">
        <w:rPr>
          <w:color w:val="FF0000"/>
        </w:rPr>
        <w:t>の</w:t>
      </w:r>
      <w:r w:rsidR="00281A51" w:rsidRPr="00A844C8">
        <w:rPr>
          <w:color w:val="FF0000"/>
        </w:rPr>
        <w:t>例】</w:t>
      </w:r>
    </w:p>
    <w:p w14:paraId="6F18A9DC" w14:textId="4000670E" w:rsidR="002878AC" w:rsidRPr="002878AC" w:rsidRDefault="002878AC" w:rsidP="002878AC">
      <w:pPr>
        <w:widowControl/>
        <w:spacing w:line="240" w:lineRule="auto"/>
        <w:ind w:firstLineChars="100" w:firstLine="220"/>
        <w:outlineLvl w:val="9"/>
      </w:pPr>
      <w:r w:rsidRPr="002878AC">
        <w:rPr>
          <w:rFonts w:hint="eastAsia"/>
        </w:rPr>
        <w:t>表</w:t>
      </w:r>
      <w:r w:rsidRPr="002878AC">
        <w:rPr>
          <w:rFonts w:hint="eastAsia"/>
        </w:rPr>
        <w:t>9.1a</w:t>
      </w:r>
      <w:r w:rsidRPr="002878AC">
        <w:rPr>
          <w:rFonts w:hint="eastAsia"/>
        </w:rPr>
        <w:t>に</w:t>
      </w:r>
      <w:r w:rsidRPr="002878AC">
        <w:rPr>
          <w:rFonts w:hint="eastAsia"/>
        </w:rPr>
        <w:t xml:space="preserve"> </w:t>
      </w:r>
      <w:r w:rsidRPr="002878AC">
        <w:rPr>
          <w:rFonts w:hint="eastAsia"/>
        </w:rPr>
        <w:t>、被干渉信号形式ごとの運用マ－ジン（ノイズ妨害）の総括表を示す</w:t>
      </w:r>
      <w:r>
        <w:rPr>
          <w:rFonts w:hint="eastAsia"/>
        </w:rPr>
        <w:t>。</w:t>
      </w:r>
    </w:p>
    <w:p w14:paraId="3AE4C1CE" w14:textId="1F9110B3" w:rsidR="00281A51" w:rsidRPr="00A844C8" w:rsidRDefault="00281A51" w:rsidP="00BC40E1">
      <w:pPr>
        <w:pStyle w:val="R105"/>
        <w:spacing w:before="180" w:after="180"/>
        <w:outlineLvl w:val="5"/>
        <w:rPr>
          <w:rFonts w:ascii="Century" w:cs="Arial"/>
        </w:rPr>
      </w:pPr>
      <w:r w:rsidRPr="00A844C8">
        <w:rPr>
          <w:rFonts w:ascii="Century" w:cs="Arial"/>
        </w:rPr>
        <w:t>表</w:t>
      </w:r>
      <w:r w:rsidR="00FD2E42" w:rsidRPr="002878AC">
        <w:rPr>
          <w:rFonts w:ascii="Arial" w:hAnsi="Arial" w:cs="Arial"/>
        </w:rPr>
        <w:t>9.1a</w:t>
      </w:r>
      <w:r w:rsidRPr="00A844C8">
        <w:rPr>
          <w:rFonts w:ascii="Century" w:cs="Arial"/>
        </w:rPr>
        <w:t xml:space="preserve">　被干渉信号形式ごとの運用マ－ジン</w:t>
      </w:r>
      <w:r w:rsidR="005020EE">
        <w:rPr>
          <w:rFonts w:ascii="Century" w:cs="Arial" w:hint="eastAsia"/>
        </w:rPr>
        <w:t>（</w:t>
      </w:r>
      <w:r w:rsidRPr="00A844C8">
        <w:rPr>
          <w:rFonts w:ascii="Century" w:cs="Arial"/>
        </w:rPr>
        <w:t>ノイズ妨害</w:t>
      </w:r>
      <w:r w:rsidR="005020EE">
        <w:rPr>
          <w:rFonts w:ascii="Century" w:eastAsia="ＭＳ 明朝" w:cs="Arial" w:hint="eastAsi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8"/>
        <w:gridCol w:w="993"/>
        <w:gridCol w:w="708"/>
        <w:gridCol w:w="1418"/>
        <w:gridCol w:w="1276"/>
        <w:gridCol w:w="1275"/>
        <w:gridCol w:w="993"/>
        <w:gridCol w:w="850"/>
        <w:gridCol w:w="991"/>
      </w:tblGrid>
      <w:tr w:rsidR="00407F9B" w:rsidRPr="00BC40E1" w14:paraId="0517F219" w14:textId="77777777" w:rsidTr="00407F9B">
        <w:trPr>
          <w:cantSplit/>
          <w:trHeight w:val="729"/>
          <w:jc w:val="center"/>
        </w:trPr>
        <w:tc>
          <w:tcPr>
            <w:tcW w:w="1561" w:type="dxa"/>
            <w:gridSpan w:val="2"/>
            <w:vAlign w:val="center"/>
          </w:tcPr>
          <w:p w14:paraId="74EBCA22" w14:textId="6E4E855F" w:rsidR="00281A51" w:rsidRPr="00BC40E1" w:rsidRDefault="00281A51" w:rsidP="001802DE">
            <w:pPr>
              <w:spacing w:line="240" w:lineRule="auto"/>
              <w:jc w:val="center"/>
              <w:rPr>
                <w:noProof/>
                <w:sz w:val="20"/>
                <w:szCs w:val="20"/>
              </w:rPr>
            </w:pPr>
            <w:r w:rsidRPr="00BC40E1">
              <w:rPr>
                <w:noProof/>
                <w:sz w:val="20"/>
                <w:szCs w:val="20"/>
              </w:rPr>
              <w:t>下</w:t>
            </w:r>
            <w:r w:rsidRPr="00BC40E1">
              <w:rPr>
                <w:rFonts w:hint="eastAsia"/>
                <w:noProof/>
                <w:sz w:val="20"/>
                <w:szCs w:val="20"/>
              </w:rPr>
              <w:t>り</w:t>
            </w:r>
            <w:r w:rsidRPr="00BC40E1">
              <w:rPr>
                <w:noProof/>
                <w:sz w:val="20"/>
                <w:szCs w:val="20"/>
              </w:rPr>
              <w:br/>
            </w:r>
            <w:r w:rsidRPr="00BC40E1">
              <w:rPr>
                <w:noProof/>
                <w:sz w:val="20"/>
                <w:szCs w:val="20"/>
              </w:rPr>
              <w:t>多重</w:t>
            </w:r>
            <w:r w:rsidRPr="00BC40E1">
              <w:rPr>
                <w:rFonts w:cs="ＭＳ 明朝"/>
                <w:noProof/>
                <w:sz w:val="20"/>
                <w:szCs w:val="20"/>
              </w:rPr>
              <w:t>・</w:t>
            </w:r>
            <w:r w:rsidRPr="00BC40E1">
              <w:rPr>
                <w:rFonts w:eastAsia="SimSun" w:cs="SimSun"/>
                <w:noProof/>
                <w:sz w:val="20"/>
                <w:szCs w:val="20"/>
              </w:rPr>
              <w:t>変調方式</w:t>
            </w:r>
          </w:p>
        </w:tc>
        <w:tc>
          <w:tcPr>
            <w:tcW w:w="2126" w:type="dxa"/>
            <w:gridSpan w:val="2"/>
            <w:vAlign w:val="center"/>
          </w:tcPr>
          <w:p w14:paraId="14B67370"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被干渉信号</w:t>
            </w:r>
          </w:p>
          <w:p w14:paraId="3677578B"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信号形式</w:t>
            </w:r>
          </w:p>
        </w:tc>
        <w:tc>
          <w:tcPr>
            <w:tcW w:w="1276" w:type="dxa"/>
            <w:vAlign w:val="center"/>
          </w:tcPr>
          <w:p w14:paraId="1B6650C1" w14:textId="77777777" w:rsidR="001802DE"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被干渉信号</w:t>
            </w:r>
            <w:r w:rsidRPr="00BC40E1">
              <w:rPr>
                <w:rFonts w:cs="Arial"/>
                <w:noProof/>
                <w:sz w:val="20"/>
                <w:szCs w:val="20"/>
              </w:rPr>
              <w:br/>
            </w:r>
            <w:r w:rsidRPr="00BC40E1">
              <w:rPr>
                <w:rFonts w:cs="Arial"/>
                <w:noProof/>
                <w:sz w:val="20"/>
                <w:szCs w:val="20"/>
              </w:rPr>
              <w:t>レベル</w:t>
            </w:r>
          </w:p>
          <w:p w14:paraId="3F34CD1C"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基準値</w:t>
            </w:r>
            <w:r w:rsidR="0095294F" w:rsidRPr="00BC40E1">
              <w:rPr>
                <w:rFonts w:cs="Arial"/>
                <w:noProof/>
                <w:sz w:val="20"/>
                <w:szCs w:val="20"/>
              </w:rPr>
              <w:t>：</w:t>
            </w:r>
            <w:r w:rsidRPr="00BC40E1">
              <w:rPr>
                <w:rFonts w:cs="Arial"/>
                <w:noProof/>
                <w:sz w:val="20"/>
                <w:szCs w:val="20"/>
              </w:rPr>
              <w:t>A</w:t>
            </w:r>
          </w:p>
          <w:p w14:paraId="67AD9292" w14:textId="538AA527" w:rsidR="00281A51" w:rsidRPr="00BC40E1" w:rsidRDefault="005020EE" w:rsidP="001802DE">
            <w:pPr>
              <w:keepLines/>
              <w:tabs>
                <w:tab w:val="left" w:pos="5103"/>
              </w:tabs>
              <w:spacing w:line="240" w:lineRule="auto"/>
              <w:jc w:val="center"/>
              <w:outlineLvl w:val="8"/>
              <w:rPr>
                <w:rFonts w:cs="Arial"/>
                <w:noProof/>
                <w:sz w:val="20"/>
                <w:szCs w:val="20"/>
              </w:rPr>
            </w:pPr>
            <w:r w:rsidRPr="00BC40E1">
              <w:rPr>
                <w:rFonts w:hint="eastAsia"/>
                <w:sz w:val="20"/>
                <w:szCs w:val="20"/>
              </w:rPr>
              <w:t>(</w:t>
            </w:r>
            <w:proofErr w:type="spellStart"/>
            <w:r w:rsidR="00A844C8" w:rsidRPr="00BC40E1">
              <w:rPr>
                <w:rFonts w:ascii="Times New Roman" w:hAnsi="Times New Roman"/>
                <w:sz w:val="20"/>
                <w:szCs w:val="20"/>
              </w:rPr>
              <w:t>dBµV</w:t>
            </w:r>
            <w:proofErr w:type="spellEnd"/>
            <w:r w:rsidR="00D776BC" w:rsidRPr="00BC40E1">
              <w:rPr>
                <w:sz w:val="20"/>
                <w:szCs w:val="20"/>
              </w:rPr>
              <w:t xml:space="preserve"> </w:t>
            </w:r>
            <w:r w:rsidR="00D776BC" w:rsidRPr="00BC40E1">
              <w:rPr>
                <w:sz w:val="20"/>
                <w:szCs w:val="20"/>
                <w:lang w:eastAsia="zh-CN"/>
              </w:rPr>
              <w:t>/</w:t>
            </w:r>
            <m:oMath>
              <m:rad>
                <m:radPr>
                  <m:degHide m:val="1"/>
                  <m:ctrlPr>
                    <w:rPr>
                      <w:rFonts w:ascii="Cambria Math" w:hAnsi="Cambria Math"/>
                      <w:sz w:val="20"/>
                      <w:szCs w:val="20"/>
                    </w:rPr>
                  </m:ctrlPr>
                </m:radPr>
                <m:deg/>
                <m:e>
                  <m:r>
                    <m:rPr>
                      <m:sty m:val="p"/>
                    </m:rPr>
                    <w:rPr>
                      <w:rFonts w:ascii="Cambria Math" w:hAnsi="Cambria Math"/>
                      <w:sz w:val="20"/>
                      <w:szCs w:val="20"/>
                      <w:lang w:eastAsia="zh-CN"/>
                    </w:rPr>
                    <m:t>Hz</m:t>
                  </m:r>
                </m:e>
              </m:rad>
            </m:oMath>
            <w:r w:rsidR="00D776BC" w:rsidRPr="00BC40E1">
              <w:rPr>
                <w:sz w:val="20"/>
                <w:szCs w:val="20"/>
              </w:rPr>
              <w:t xml:space="preserve"> </w:t>
            </w:r>
            <w:r w:rsidRPr="00BC40E1">
              <w:rPr>
                <w:rFonts w:hint="eastAsia"/>
                <w:sz w:val="20"/>
                <w:szCs w:val="20"/>
              </w:rPr>
              <w:t>)</w:t>
            </w:r>
          </w:p>
        </w:tc>
        <w:tc>
          <w:tcPr>
            <w:tcW w:w="1275" w:type="dxa"/>
            <w:vAlign w:val="center"/>
          </w:tcPr>
          <w:p w14:paraId="08DCDE5B"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ノイズ妨害</w:t>
            </w:r>
            <w:r w:rsidRPr="00BC40E1">
              <w:rPr>
                <w:rFonts w:cs="Arial"/>
                <w:noProof/>
                <w:sz w:val="20"/>
                <w:szCs w:val="20"/>
              </w:rPr>
              <w:br/>
            </w:r>
            <w:r w:rsidRPr="00BC40E1">
              <w:rPr>
                <w:rFonts w:cs="Arial"/>
                <w:noProof/>
                <w:sz w:val="20"/>
                <w:szCs w:val="20"/>
              </w:rPr>
              <w:t>レベル</w:t>
            </w:r>
            <w:r w:rsidR="0095294F" w:rsidRPr="00BC40E1">
              <w:rPr>
                <w:rFonts w:cs="Arial"/>
                <w:noProof/>
                <w:sz w:val="20"/>
                <w:szCs w:val="20"/>
              </w:rPr>
              <w:t>：</w:t>
            </w:r>
            <w:r w:rsidRPr="00BC40E1">
              <w:rPr>
                <w:rFonts w:cs="Arial"/>
                <w:noProof/>
                <w:sz w:val="20"/>
                <w:szCs w:val="20"/>
              </w:rPr>
              <w:t>B</w:t>
            </w:r>
          </w:p>
          <w:p w14:paraId="1C4B1171" w14:textId="5189D366" w:rsidR="00281A51" w:rsidRPr="00BC40E1" w:rsidRDefault="00D776BC" w:rsidP="001802DE">
            <w:pPr>
              <w:keepLines/>
              <w:tabs>
                <w:tab w:val="left" w:pos="5103"/>
              </w:tabs>
              <w:spacing w:line="240" w:lineRule="auto"/>
              <w:jc w:val="center"/>
              <w:outlineLvl w:val="8"/>
              <w:rPr>
                <w:rFonts w:cs="Arial"/>
                <w:noProof/>
                <w:sz w:val="20"/>
                <w:szCs w:val="20"/>
              </w:rPr>
            </w:pPr>
            <w:r w:rsidRPr="00BC40E1">
              <w:rPr>
                <w:sz w:val="20"/>
                <w:szCs w:val="20"/>
              </w:rPr>
              <w:t>(</w:t>
            </w:r>
            <w:proofErr w:type="spellStart"/>
            <w:r w:rsidR="00A844C8" w:rsidRPr="00BC40E1">
              <w:rPr>
                <w:rFonts w:ascii="Times New Roman" w:hAnsi="Times New Roman"/>
                <w:sz w:val="20"/>
                <w:szCs w:val="20"/>
              </w:rPr>
              <w:t>dBµV</w:t>
            </w:r>
            <w:proofErr w:type="spellEnd"/>
            <w:r w:rsidRPr="00BC40E1">
              <w:rPr>
                <w:sz w:val="20"/>
                <w:szCs w:val="20"/>
              </w:rPr>
              <w:t xml:space="preserve"> </w:t>
            </w:r>
            <w:r w:rsidRPr="00BC40E1">
              <w:rPr>
                <w:sz w:val="20"/>
                <w:szCs w:val="20"/>
                <w:lang w:eastAsia="zh-CN"/>
              </w:rPr>
              <w:t>/</w:t>
            </w:r>
            <m:oMath>
              <m:rad>
                <m:radPr>
                  <m:degHide m:val="1"/>
                  <m:ctrlPr>
                    <w:rPr>
                      <w:rFonts w:ascii="Cambria Math" w:hAnsi="Cambria Math"/>
                      <w:sz w:val="20"/>
                      <w:szCs w:val="20"/>
                    </w:rPr>
                  </m:ctrlPr>
                </m:radPr>
                <m:deg/>
                <m:e>
                  <m:r>
                    <m:rPr>
                      <m:sty m:val="p"/>
                    </m:rPr>
                    <w:rPr>
                      <w:rFonts w:ascii="Cambria Math" w:hAnsi="Cambria Math"/>
                      <w:sz w:val="20"/>
                      <w:szCs w:val="20"/>
                      <w:lang w:eastAsia="zh-CN"/>
                    </w:rPr>
                    <m:t>Hz</m:t>
                  </m:r>
                </m:e>
              </m:rad>
            </m:oMath>
            <w:r w:rsidRPr="00BC40E1">
              <w:rPr>
                <w:sz w:val="20"/>
                <w:szCs w:val="20"/>
              </w:rPr>
              <w:t xml:space="preserve"> )</w:t>
            </w:r>
          </w:p>
        </w:tc>
        <w:tc>
          <w:tcPr>
            <w:tcW w:w="993" w:type="dxa"/>
            <w:vAlign w:val="center"/>
          </w:tcPr>
          <w:p w14:paraId="06E8E15D"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妨害</w:t>
            </w:r>
          </w:p>
          <w:p w14:paraId="2F1A60F0"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レベル</w:t>
            </w:r>
            <w:r w:rsidR="0095294F" w:rsidRPr="00BC40E1">
              <w:rPr>
                <w:rFonts w:cs="Arial"/>
                <w:noProof/>
                <w:sz w:val="20"/>
                <w:szCs w:val="20"/>
              </w:rPr>
              <w:t>：</w:t>
            </w:r>
          </w:p>
          <w:p w14:paraId="22059ADA"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C</w:t>
            </w:r>
            <w:r w:rsidRPr="00BC40E1">
              <w:rPr>
                <w:rFonts w:cs="Arial"/>
                <w:noProof/>
                <w:sz w:val="20"/>
                <w:szCs w:val="20"/>
              </w:rPr>
              <w:t>＝</w:t>
            </w:r>
            <w:r w:rsidRPr="00BC40E1">
              <w:rPr>
                <w:rFonts w:cs="Arial"/>
                <w:noProof/>
                <w:sz w:val="20"/>
                <w:szCs w:val="20"/>
              </w:rPr>
              <w:t>B</w:t>
            </w:r>
            <w:r w:rsidRPr="00BC40E1">
              <w:rPr>
                <w:rFonts w:cs="Arial"/>
                <w:noProof/>
                <w:sz w:val="20"/>
                <w:szCs w:val="20"/>
              </w:rPr>
              <w:t>－</w:t>
            </w:r>
            <w:r w:rsidRPr="00BC40E1">
              <w:rPr>
                <w:rFonts w:cs="Arial"/>
                <w:noProof/>
                <w:sz w:val="20"/>
                <w:szCs w:val="20"/>
              </w:rPr>
              <w:t>A</w:t>
            </w:r>
          </w:p>
          <w:p w14:paraId="4C12517F" w14:textId="71E4AB44" w:rsidR="0095294F" w:rsidRPr="00BC40E1" w:rsidRDefault="005020EE" w:rsidP="001802DE">
            <w:pPr>
              <w:keepLines/>
              <w:tabs>
                <w:tab w:val="left" w:pos="5103"/>
              </w:tabs>
              <w:spacing w:line="240" w:lineRule="auto"/>
              <w:jc w:val="center"/>
              <w:outlineLvl w:val="8"/>
              <w:rPr>
                <w:rFonts w:cs="Arial"/>
                <w:noProof/>
                <w:sz w:val="20"/>
                <w:szCs w:val="20"/>
              </w:rPr>
            </w:pPr>
            <w:r w:rsidRPr="00BC40E1">
              <w:rPr>
                <w:rFonts w:cs="Arial" w:hint="eastAsia"/>
                <w:noProof/>
                <w:sz w:val="20"/>
                <w:szCs w:val="20"/>
              </w:rPr>
              <w:t>(</w:t>
            </w:r>
            <w:r w:rsidR="00A844C8" w:rsidRPr="00BC40E1">
              <w:rPr>
                <w:rFonts w:ascii="Times New Roman" w:hAnsi="Times New Roman" w:cs="Arial"/>
                <w:noProof/>
                <w:sz w:val="20"/>
                <w:szCs w:val="20"/>
              </w:rPr>
              <w:t>dB</w:t>
            </w:r>
            <w:r w:rsidRPr="00BC40E1">
              <w:rPr>
                <w:rFonts w:cs="Arial" w:hint="eastAsia"/>
                <w:noProof/>
                <w:sz w:val="20"/>
                <w:szCs w:val="20"/>
              </w:rPr>
              <w:t>)</w:t>
            </w:r>
          </w:p>
        </w:tc>
        <w:tc>
          <w:tcPr>
            <w:tcW w:w="850" w:type="dxa"/>
            <w:vAlign w:val="center"/>
          </w:tcPr>
          <w:p w14:paraId="75CD46BB" w14:textId="77777777" w:rsidR="0095294F" w:rsidRPr="00BC40E1" w:rsidRDefault="006B7E3F" w:rsidP="001802DE">
            <w:pPr>
              <w:keepLines/>
              <w:tabs>
                <w:tab w:val="left" w:pos="5103"/>
              </w:tabs>
              <w:spacing w:line="240" w:lineRule="auto"/>
              <w:jc w:val="center"/>
              <w:outlineLvl w:val="8"/>
              <w:rPr>
                <w:rFonts w:cs="Arial"/>
                <w:noProof/>
                <w:sz w:val="20"/>
                <w:szCs w:val="20"/>
              </w:rPr>
            </w:pPr>
            <w:r w:rsidRPr="00BC40E1">
              <w:rPr>
                <w:rFonts w:cs="Arial"/>
                <w:noProof/>
                <w:sz w:val="20"/>
                <w:szCs w:val="20"/>
              </w:rPr>
              <w:t>ノイズ</w:t>
            </w:r>
          </w:p>
          <w:p w14:paraId="5F1F6CB7" w14:textId="77777777" w:rsidR="001802DE" w:rsidRPr="00BC40E1" w:rsidRDefault="006B7E3F" w:rsidP="001802DE">
            <w:pPr>
              <w:keepLines/>
              <w:tabs>
                <w:tab w:val="left" w:pos="5103"/>
              </w:tabs>
              <w:spacing w:line="240" w:lineRule="auto"/>
              <w:jc w:val="center"/>
              <w:outlineLvl w:val="8"/>
              <w:rPr>
                <w:rFonts w:cs="Arial"/>
                <w:noProof/>
                <w:sz w:val="20"/>
                <w:szCs w:val="20"/>
              </w:rPr>
            </w:pPr>
            <w:r w:rsidRPr="00BC40E1">
              <w:rPr>
                <w:rFonts w:cs="Arial"/>
                <w:noProof/>
                <w:sz w:val="20"/>
                <w:szCs w:val="20"/>
              </w:rPr>
              <w:t>妨害</w:t>
            </w:r>
          </w:p>
          <w:p w14:paraId="539AA130"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規格</w:t>
            </w:r>
            <w:r w:rsidR="0095294F" w:rsidRPr="00BC40E1">
              <w:rPr>
                <w:rFonts w:cs="Arial"/>
                <w:noProof/>
                <w:sz w:val="20"/>
                <w:szCs w:val="20"/>
              </w:rPr>
              <w:t>：</w:t>
            </w:r>
            <w:r w:rsidRPr="00BC40E1">
              <w:rPr>
                <w:rFonts w:cs="Arial"/>
                <w:noProof/>
                <w:sz w:val="20"/>
                <w:szCs w:val="20"/>
              </w:rPr>
              <w:t>L</w:t>
            </w:r>
          </w:p>
          <w:p w14:paraId="6E26A02D" w14:textId="10FCD5A6" w:rsidR="0095294F" w:rsidRPr="00BC40E1" w:rsidRDefault="005020EE" w:rsidP="001802DE">
            <w:pPr>
              <w:keepLines/>
              <w:tabs>
                <w:tab w:val="left" w:pos="5103"/>
              </w:tabs>
              <w:spacing w:line="240" w:lineRule="auto"/>
              <w:jc w:val="center"/>
              <w:outlineLvl w:val="8"/>
              <w:rPr>
                <w:rFonts w:cs="Arial"/>
                <w:noProof/>
                <w:sz w:val="20"/>
                <w:szCs w:val="20"/>
              </w:rPr>
            </w:pPr>
            <w:r w:rsidRPr="00BC40E1">
              <w:rPr>
                <w:rFonts w:cs="Arial" w:hint="eastAsia"/>
                <w:noProof/>
                <w:sz w:val="20"/>
                <w:szCs w:val="20"/>
              </w:rPr>
              <w:t>(</w:t>
            </w:r>
            <w:r w:rsidR="007D7AB5" w:rsidRPr="00BC40E1">
              <w:rPr>
                <w:rFonts w:ascii="Times New Roman" w:hAnsi="Times New Roman" w:cs="Arial"/>
                <w:noProof/>
                <w:sz w:val="20"/>
                <w:szCs w:val="20"/>
              </w:rPr>
              <w:t>dB</w:t>
            </w:r>
            <w:r w:rsidRPr="00BC40E1">
              <w:rPr>
                <w:rFonts w:cs="Arial" w:hint="eastAsia"/>
                <w:noProof/>
                <w:sz w:val="20"/>
                <w:szCs w:val="20"/>
              </w:rPr>
              <w:t>)</w:t>
            </w:r>
          </w:p>
        </w:tc>
        <w:tc>
          <w:tcPr>
            <w:tcW w:w="991" w:type="dxa"/>
            <w:vAlign w:val="center"/>
          </w:tcPr>
          <w:p w14:paraId="5ADBD435" w14:textId="77777777" w:rsidR="0095294F"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運用</w:t>
            </w:r>
          </w:p>
          <w:p w14:paraId="3E68EAD1"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マ－ジン</w:t>
            </w:r>
          </w:p>
          <w:p w14:paraId="5A052D8A" w14:textId="77777777" w:rsidR="00281A51" w:rsidRPr="00BC40E1" w:rsidRDefault="0095294F"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281A51" w:rsidRPr="00BC40E1">
              <w:rPr>
                <w:rFonts w:cs="Arial"/>
                <w:noProof/>
                <w:sz w:val="20"/>
                <w:szCs w:val="20"/>
              </w:rPr>
              <w:t>L</w:t>
            </w:r>
            <w:r w:rsidR="00281A51" w:rsidRPr="00BC40E1">
              <w:rPr>
                <w:rFonts w:cs="Arial"/>
                <w:noProof/>
                <w:sz w:val="20"/>
                <w:szCs w:val="20"/>
              </w:rPr>
              <w:t>－</w:t>
            </w:r>
            <w:r w:rsidR="00281A51" w:rsidRPr="00BC40E1">
              <w:rPr>
                <w:rFonts w:cs="Arial"/>
                <w:noProof/>
                <w:sz w:val="20"/>
                <w:szCs w:val="20"/>
              </w:rPr>
              <w:t>C</w:t>
            </w:r>
          </w:p>
          <w:p w14:paraId="13B0EA44" w14:textId="3C95A420" w:rsidR="00281A51" w:rsidRPr="00BC40E1" w:rsidRDefault="005020EE" w:rsidP="001802DE">
            <w:pPr>
              <w:keepLines/>
              <w:tabs>
                <w:tab w:val="left" w:pos="5103"/>
              </w:tabs>
              <w:spacing w:line="240" w:lineRule="auto"/>
              <w:jc w:val="center"/>
              <w:outlineLvl w:val="8"/>
              <w:rPr>
                <w:rFonts w:cs="Arial"/>
                <w:noProof/>
                <w:sz w:val="20"/>
                <w:szCs w:val="20"/>
              </w:rPr>
            </w:pPr>
            <w:r w:rsidRPr="00BC40E1">
              <w:rPr>
                <w:rFonts w:cs="Arial" w:hint="eastAsia"/>
                <w:noProof/>
                <w:sz w:val="20"/>
                <w:szCs w:val="20"/>
              </w:rPr>
              <w:t>(</w:t>
            </w:r>
            <w:r w:rsidR="007D7AB5" w:rsidRPr="00BC40E1">
              <w:rPr>
                <w:rFonts w:ascii="Times New Roman" w:hAnsi="Times New Roman" w:cs="Arial"/>
                <w:noProof/>
                <w:sz w:val="20"/>
                <w:szCs w:val="20"/>
              </w:rPr>
              <w:t>dB</w:t>
            </w:r>
            <w:r w:rsidRPr="00BC40E1">
              <w:rPr>
                <w:rFonts w:cs="Arial" w:hint="eastAsia"/>
                <w:noProof/>
                <w:sz w:val="20"/>
                <w:szCs w:val="20"/>
              </w:rPr>
              <w:t>)</w:t>
            </w:r>
          </w:p>
        </w:tc>
      </w:tr>
      <w:tr w:rsidR="00407F9B" w:rsidRPr="00BC40E1" w14:paraId="2305151A" w14:textId="77777777" w:rsidTr="00407F9B">
        <w:trPr>
          <w:cantSplit/>
          <w:trHeight w:hRule="exact" w:val="567"/>
          <w:jc w:val="center"/>
        </w:trPr>
        <w:tc>
          <w:tcPr>
            <w:tcW w:w="568" w:type="dxa"/>
            <w:vMerge w:val="restart"/>
            <w:vAlign w:val="center"/>
          </w:tcPr>
          <w:p w14:paraId="02AF4FD3" w14:textId="77777777" w:rsidR="00281A51" w:rsidRPr="00BC40E1" w:rsidRDefault="00281A51" w:rsidP="001802DE">
            <w:pPr>
              <w:spacing w:line="240" w:lineRule="auto"/>
              <w:jc w:val="center"/>
              <w:rPr>
                <w:noProof/>
                <w:sz w:val="20"/>
                <w:szCs w:val="20"/>
              </w:rPr>
            </w:pPr>
            <w:r w:rsidRPr="00BC40E1">
              <w:rPr>
                <w:noProof/>
                <w:sz w:val="20"/>
                <w:szCs w:val="20"/>
              </w:rPr>
              <w:t>A</w:t>
            </w:r>
            <w:r w:rsidRPr="00BC40E1">
              <w:rPr>
                <w:noProof/>
                <w:sz w:val="20"/>
                <w:szCs w:val="20"/>
              </w:rPr>
              <w:br/>
              <w:t>n</w:t>
            </w:r>
            <w:r w:rsidRPr="00BC40E1">
              <w:rPr>
                <w:noProof/>
                <w:sz w:val="20"/>
                <w:szCs w:val="20"/>
              </w:rPr>
              <w:br/>
              <w:t>n</w:t>
            </w:r>
            <w:r w:rsidRPr="00BC40E1">
              <w:rPr>
                <w:noProof/>
                <w:sz w:val="20"/>
                <w:szCs w:val="20"/>
              </w:rPr>
              <w:br/>
              <w:t>e</w:t>
            </w:r>
            <w:r w:rsidRPr="00BC40E1">
              <w:rPr>
                <w:noProof/>
                <w:sz w:val="20"/>
                <w:szCs w:val="20"/>
              </w:rPr>
              <w:br/>
              <w:t>x</w:t>
            </w:r>
            <w:r w:rsidRPr="00BC40E1">
              <w:rPr>
                <w:noProof/>
                <w:sz w:val="20"/>
                <w:szCs w:val="20"/>
              </w:rPr>
              <w:br/>
              <w:t xml:space="preserve"> </w:t>
            </w:r>
            <w:r w:rsidRPr="00BC40E1">
              <w:rPr>
                <w:noProof/>
                <w:sz w:val="20"/>
                <w:szCs w:val="20"/>
              </w:rPr>
              <w:br/>
              <w:t>B</w:t>
            </w:r>
          </w:p>
        </w:tc>
        <w:tc>
          <w:tcPr>
            <w:tcW w:w="993" w:type="dxa"/>
            <w:vAlign w:val="center"/>
          </w:tcPr>
          <w:p w14:paraId="1A96019C"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07C87ABF" w14:textId="3B6F2B88" w:rsidR="00281A51" w:rsidRPr="00BC40E1" w:rsidRDefault="00D776BC" w:rsidP="001802DE">
            <w:pPr>
              <w:spacing w:line="240" w:lineRule="auto"/>
              <w:jc w:val="center"/>
              <w:rPr>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restart"/>
            <w:vAlign w:val="center"/>
          </w:tcPr>
          <w:p w14:paraId="311996ED" w14:textId="2B44885A" w:rsidR="00281A51" w:rsidRPr="00BC40E1" w:rsidRDefault="005C4865" w:rsidP="002878AC">
            <w:pPr>
              <w:keepLines/>
              <w:tabs>
                <w:tab w:val="left" w:pos="5103"/>
              </w:tabs>
              <w:spacing w:line="240" w:lineRule="auto"/>
              <w:jc w:val="center"/>
              <w:outlineLvl w:val="8"/>
              <w:rPr>
                <w:rFonts w:cs="Arial"/>
                <w:noProof/>
                <w:sz w:val="20"/>
                <w:szCs w:val="20"/>
              </w:rPr>
            </w:pPr>
            <w:r w:rsidRPr="00BC40E1">
              <w:rPr>
                <w:rFonts w:cs="Arial"/>
                <w:noProof/>
                <w:sz w:val="20"/>
                <w:szCs w:val="20"/>
              </w:rPr>
              <w:t>IS</w:t>
            </w:r>
            <w:r w:rsidR="00A844C8" w:rsidRPr="00BC40E1">
              <w:rPr>
                <w:rFonts w:ascii="Times New Roman" w:hAnsi="Times New Roman" w:cs="Arial"/>
                <w:noProof/>
                <w:sz w:val="20"/>
                <w:szCs w:val="20"/>
              </w:rPr>
              <w:t>DB</w:t>
            </w:r>
            <w:r w:rsidRPr="00BC40E1">
              <w:rPr>
                <w:rFonts w:cs="Arial"/>
                <w:noProof/>
                <w:sz w:val="20"/>
                <w:szCs w:val="20"/>
              </w:rPr>
              <w:t>-T</w:t>
            </w:r>
          </w:p>
        </w:tc>
        <w:tc>
          <w:tcPr>
            <w:tcW w:w="1276" w:type="dxa"/>
            <w:vAlign w:val="center"/>
          </w:tcPr>
          <w:p w14:paraId="3DBFDC03"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53.6</w:t>
            </w:r>
          </w:p>
        </w:tc>
        <w:tc>
          <w:tcPr>
            <w:tcW w:w="1275" w:type="dxa"/>
            <w:vAlign w:val="center"/>
          </w:tcPr>
          <w:p w14:paraId="046837BC"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2D2ED634"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63.1</w:t>
            </w:r>
          </w:p>
        </w:tc>
        <w:tc>
          <w:tcPr>
            <w:tcW w:w="850" w:type="dxa"/>
            <w:vAlign w:val="center"/>
          </w:tcPr>
          <w:p w14:paraId="78DC577D"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27</w:t>
            </w:r>
          </w:p>
        </w:tc>
        <w:tc>
          <w:tcPr>
            <w:tcW w:w="991" w:type="dxa"/>
            <w:vAlign w:val="center"/>
          </w:tcPr>
          <w:p w14:paraId="38154501"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36.1</w:t>
            </w:r>
          </w:p>
        </w:tc>
      </w:tr>
      <w:tr w:rsidR="00407F9B" w:rsidRPr="00BC40E1" w14:paraId="625CA96E" w14:textId="77777777" w:rsidTr="00407F9B">
        <w:trPr>
          <w:cantSplit/>
          <w:trHeight w:hRule="exact" w:val="567"/>
          <w:jc w:val="center"/>
        </w:trPr>
        <w:tc>
          <w:tcPr>
            <w:tcW w:w="568" w:type="dxa"/>
            <w:vMerge/>
            <w:vAlign w:val="center"/>
          </w:tcPr>
          <w:p w14:paraId="150742D7" w14:textId="77777777" w:rsidR="00281A51" w:rsidRPr="00BC40E1" w:rsidRDefault="00281A51" w:rsidP="001802DE">
            <w:pPr>
              <w:keepLines/>
              <w:tabs>
                <w:tab w:val="left" w:pos="5103"/>
              </w:tabs>
              <w:spacing w:line="240" w:lineRule="auto"/>
              <w:jc w:val="center"/>
              <w:outlineLvl w:val="8"/>
              <w:rPr>
                <w:rFonts w:cs="Arial"/>
                <w:noProof/>
                <w:sz w:val="20"/>
                <w:szCs w:val="20"/>
              </w:rPr>
            </w:pPr>
          </w:p>
        </w:tc>
        <w:tc>
          <w:tcPr>
            <w:tcW w:w="993" w:type="dxa"/>
            <w:vAlign w:val="center"/>
          </w:tcPr>
          <w:p w14:paraId="529BF504"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44137C29" w14:textId="334C3E97" w:rsidR="00281A51" w:rsidRPr="00BC40E1" w:rsidRDefault="00D776BC"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ign w:val="center"/>
          </w:tcPr>
          <w:p w14:paraId="3A8F0557" w14:textId="77777777" w:rsidR="00281A51" w:rsidRPr="00BC40E1" w:rsidRDefault="00281A51" w:rsidP="002878AC">
            <w:pPr>
              <w:keepLines/>
              <w:tabs>
                <w:tab w:val="left" w:pos="5103"/>
              </w:tabs>
              <w:spacing w:line="240" w:lineRule="auto"/>
              <w:jc w:val="center"/>
              <w:outlineLvl w:val="8"/>
              <w:rPr>
                <w:rFonts w:cs="Arial"/>
                <w:noProof/>
                <w:sz w:val="20"/>
                <w:szCs w:val="20"/>
              </w:rPr>
            </w:pPr>
          </w:p>
        </w:tc>
        <w:tc>
          <w:tcPr>
            <w:tcW w:w="1276" w:type="dxa"/>
            <w:vAlign w:val="center"/>
          </w:tcPr>
          <w:p w14:paraId="1BCCA948"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53.5</w:t>
            </w:r>
          </w:p>
        </w:tc>
        <w:tc>
          <w:tcPr>
            <w:tcW w:w="1275" w:type="dxa"/>
            <w:vAlign w:val="center"/>
          </w:tcPr>
          <w:p w14:paraId="1586FE5C"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76D8C2AB"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63.7</w:t>
            </w:r>
          </w:p>
        </w:tc>
        <w:tc>
          <w:tcPr>
            <w:tcW w:w="850" w:type="dxa"/>
            <w:vAlign w:val="center"/>
          </w:tcPr>
          <w:p w14:paraId="74B1239D"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27</w:t>
            </w:r>
          </w:p>
        </w:tc>
        <w:tc>
          <w:tcPr>
            <w:tcW w:w="991" w:type="dxa"/>
            <w:vAlign w:val="center"/>
          </w:tcPr>
          <w:p w14:paraId="4AB023DD"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36.7</w:t>
            </w:r>
          </w:p>
        </w:tc>
      </w:tr>
      <w:tr w:rsidR="00407F9B" w:rsidRPr="00BC40E1" w14:paraId="66A6F25D" w14:textId="77777777" w:rsidTr="00407F9B">
        <w:trPr>
          <w:cantSplit/>
          <w:trHeight w:hRule="exact" w:val="567"/>
          <w:jc w:val="center"/>
        </w:trPr>
        <w:tc>
          <w:tcPr>
            <w:tcW w:w="568" w:type="dxa"/>
            <w:vMerge/>
            <w:vAlign w:val="center"/>
          </w:tcPr>
          <w:p w14:paraId="17DCBA21" w14:textId="77777777" w:rsidR="00281A51" w:rsidRPr="00BC40E1" w:rsidRDefault="00281A51" w:rsidP="001802DE">
            <w:pPr>
              <w:keepLines/>
              <w:tabs>
                <w:tab w:val="left" w:pos="5103"/>
              </w:tabs>
              <w:spacing w:line="240" w:lineRule="auto"/>
              <w:jc w:val="center"/>
              <w:outlineLvl w:val="8"/>
              <w:rPr>
                <w:rFonts w:cs="Arial"/>
                <w:noProof/>
                <w:sz w:val="20"/>
                <w:szCs w:val="20"/>
              </w:rPr>
            </w:pPr>
          </w:p>
        </w:tc>
        <w:tc>
          <w:tcPr>
            <w:tcW w:w="993" w:type="dxa"/>
            <w:vAlign w:val="center"/>
          </w:tcPr>
          <w:p w14:paraId="09DD3D50"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0785D7D2" w14:textId="0D36E4EF" w:rsidR="00281A51" w:rsidRPr="00BC40E1" w:rsidRDefault="00D776BC"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restart"/>
            <w:vAlign w:val="center"/>
          </w:tcPr>
          <w:p w14:paraId="34B537C8" w14:textId="77777777" w:rsidR="00281A51" w:rsidRPr="00BC40E1" w:rsidRDefault="00281A51" w:rsidP="002878AC">
            <w:pPr>
              <w:keepLines/>
              <w:tabs>
                <w:tab w:val="left" w:pos="5103"/>
              </w:tabs>
              <w:spacing w:line="240" w:lineRule="auto"/>
              <w:jc w:val="center"/>
              <w:outlineLvl w:val="8"/>
              <w:rPr>
                <w:rFonts w:cs="Arial"/>
                <w:noProof/>
                <w:sz w:val="20"/>
                <w:szCs w:val="20"/>
              </w:rPr>
            </w:pPr>
            <w:r w:rsidRPr="00BC40E1">
              <w:rPr>
                <w:rFonts w:cs="Arial"/>
                <w:noProof/>
                <w:sz w:val="20"/>
                <w:szCs w:val="20"/>
              </w:rPr>
              <w:t>64QAM</w:t>
            </w:r>
          </w:p>
        </w:tc>
        <w:tc>
          <w:tcPr>
            <w:tcW w:w="1276" w:type="dxa"/>
            <w:vAlign w:val="center"/>
          </w:tcPr>
          <w:p w14:paraId="2729B8BE"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53.8</w:t>
            </w:r>
          </w:p>
        </w:tc>
        <w:tc>
          <w:tcPr>
            <w:tcW w:w="1275" w:type="dxa"/>
            <w:vAlign w:val="center"/>
          </w:tcPr>
          <w:p w14:paraId="06A116A3"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6CEE14DF"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63.3</w:t>
            </w:r>
          </w:p>
        </w:tc>
        <w:tc>
          <w:tcPr>
            <w:tcW w:w="850" w:type="dxa"/>
            <w:vAlign w:val="center"/>
          </w:tcPr>
          <w:p w14:paraId="04A3AEEB"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29</w:t>
            </w:r>
          </w:p>
        </w:tc>
        <w:tc>
          <w:tcPr>
            <w:tcW w:w="991" w:type="dxa"/>
            <w:vAlign w:val="center"/>
          </w:tcPr>
          <w:p w14:paraId="167A233F"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34.3</w:t>
            </w:r>
          </w:p>
        </w:tc>
      </w:tr>
      <w:tr w:rsidR="00407F9B" w:rsidRPr="00BC40E1" w14:paraId="045EB1C3" w14:textId="77777777" w:rsidTr="00407F9B">
        <w:trPr>
          <w:cantSplit/>
          <w:trHeight w:hRule="exact" w:val="567"/>
          <w:jc w:val="center"/>
        </w:trPr>
        <w:tc>
          <w:tcPr>
            <w:tcW w:w="568" w:type="dxa"/>
            <w:vMerge/>
            <w:vAlign w:val="center"/>
          </w:tcPr>
          <w:p w14:paraId="2DACC8C1" w14:textId="77777777" w:rsidR="00281A51" w:rsidRPr="00BC40E1" w:rsidRDefault="00281A51" w:rsidP="001802DE">
            <w:pPr>
              <w:keepLines/>
              <w:tabs>
                <w:tab w:val="left" w:pos="5103"/>
              </w:tabs>
              <w:spacing w:line="240" w:lineRule="auto"/>
              <w:jc w:val="center"/>
              <w:outlineLvl w:val="8"/>
              <w:rPr>
                <w:rFonts w:cs="Arial"/>
                <w:noProof/>
                <w:sz w:val="20"/>
                <w:szCs w:val="20"/>
              </w:rPr>
            </w:pPr>
          </w:p>
        </w:tc>
        <w:tc>
          <w:tcPr>
            <w:tcW w:w="993" w:type="dxa"/>
            <w:vAlign w:val="center"/>
          </w:tcPr>
          <w:p w14:paraId="589E6E53"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50FB5AAA" w14:textId="346C54BD" w:rsidR="00281A51" w:rsidRPr="00BC40E1" w:rsidRDefault="00D776BC"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ign w:val="center"/>
          </w:tcPr>
          <w:p w14:paraId="55D216E7" w14:textId="77777777" w:rsidR="00281A51" w:rsidRPr="00BC40E1" w:rsidRDefault="00281A51" w:rsidP="002878AC">
            <w:pPr>
              <w:keepLines/>
              <w:tabs>
                <w:tab w:val="left" w:pos="5103"/>
              </w:tabs>
              <w:spacing w:line="240" w:lineRule="auto"/>
              <w:jc w:val="center"/>
              <w:outlineLvl w:val="8"/>
              <w:rPr>
                <w:rFonts w:cs="Arial"/>
                <w:noProof/>
                <w:sz w:val="20"/>
                <w:szCs w:val="20"/>
              </w:rPr>
            </w:pPr>
          </w:p>
        </w:tc>
        <w:tc>
          <w:tcPr>
            <w:tcW w:w="1276" w:type="dxa"/>
            <w:vAlign w:val="center"/>
          </w:tcPr>
          <w:p w14:paraId="77C59260"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53.7</w:t>
            </w:r>
          </w:p>
        </w:tc>
        <w:tc>
          <w:tcPr>
            <w:tcW w:w="1275" w:type="dxa"/>
            <w:vAlign w:val="center"/>
          </w:tcPr>
          <w:p w14:paraId="718D73BE"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5A9E3E6D"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63.9</w:t>
            </w:r>
          </w:p>
        </w:tc>
        <w:tc>
          <w:tcPr>
            <w:tcW w:w="850" w:type="dxa"/>
            <w:vAlign w:val="center"/>
          </w:tcPr>
          <w:p w14:paraId="03CDC5ED"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29</w:t>
            </w:r>
          </w:p>
        </w:tc>
        <w:tc>
          <w:tcPr>
            <w:tcW w:w="991" w:type="dxa"/>
            <w:vAlign w:val="center"/>
          </w:tcPr>
          <w:p w14:paraId="082EBEE9"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34.9</w:t>
            </w:r>
          </w:p>
        </w:tc>
      </w:tr>
      <w:tr w:rsidR="00407F9B" w:rsidRPr="00BC40E1" w14:paraId="462E69F2" w14:textId="77777777" w:rsidTr="00407F9B">
        <w:trPr>
          <w:cantSplit/>
          <w:trHeight w:hRule="exact" w:val="567"/>
          <w:jc w:val="center"/>
        </w:trPr>
        <w:tc>
          <w:tcPr>
            <w:tcW w:w="568" w:type="dxa"/>
            <w:vMerge/>
            <w:vAlign w:val="center"/>
          </w:tcPr>
          <w:p w14:paraId="3FD63366" w14:textId="77777777" w:rsidR="00281A51" w:rsidRPr="00BC40E1" w:rsidRDefault="00281A51" w:rsidP="001802DE">
            <w:pPr>
              <w:keepLines/>
              <w:tabs>
                <w:tab w:val="left" w:pos="5103"/>
              </w:tabs>
              <w:spacing w:line="240" w:lineRule="auto"/>
              <w:jc w:val="center"/>
              <w:outlineLvl w:val="8"/>
              <w:rPr>
                <w:rFonts w:cs="Arial"/>
                <w:noProof/>
                <w:sz w:val="20"/>
                <w:szCs w:val="20"/>
              </w:rPr>
            </w:pPr>
          </w:p>
        </w:tc>
        <w:tc>
          <w:tcPr>
            <w:tcW w:w="993" w:type="dxa"/>
            <w:vAlign w:val="center"/>
          </w:tcPr>
          <w:p w14:paraId="177E9451"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6E0CAD1B" w14:textId="60BDFD90" w:rsidR="00281A51" w:rsidRPr="00BC40E1" w:rsidRDefault="00D776BC"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restart"/>
            <w:vAlign w:val="center"/>
          </w:tcPr>
          <w:p w14:paraId="7759E229" w14:textId="77777777" w:rsidR="00281A51" w:rsidRPr="00BC40E1" w:rsidRDefault="00281A51" w:rsidP="002878AC">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tc>
        <w:tc>
          <w:tcPr>
            <w:tcW w:w="1276" w:type="dxa"/>
            <w:vAlign w:val="center"/>
          </w:tcPr>
          <w:p w14:paraId="4E463AC0"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53.8</w:t>
            </w:r>
          </w:p>
        </w:tc>
        <w:tc>
          <w:tcPr>
            <w:tcW w:w="1275" w:type="dxa"/>
            <w:vAlign w:val="center"/>
          </w:tcPr>
          <w:p w14:paraId="7748BB54"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3C476EB7"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63.3</w:t>
            </w:r>
          </w:p>
        </w:tc>
        <w:tc>
          <w:tcPr>
            <w:tcW w:w="850" w:type="dxa"/>
            <w:vAlign w:val="center"/>
          </w:tcPr>
          <w:p w14:paraId="1B6F3D39"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37</w:t>
            </w:r>
          </w:p>
        </w:tc>
        <w:tc>
          <w:tcPr>
            <w:tcW w:w="991" w:type="dxa"/>
            <w:vAlign w:val="center"/>
          </w:tcPr>
          <w:p w14:paraId="158C65E9"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26.3</w:t>
            </w:r>
          </w:p>
        </w:tc>
      </w:tr>
      <w:tr w:rsidR="00407F9B" w:rsidRPr="00BC40E1" w14:paraId="5619F0B3" w14:textId="77777777" w:rsidTr="00407F9B">
        <w:trPr>
          <w:cantSplit/>
          <w:trHeight w:hRule="exact" w:val="567"/>
          <w:jc w:val="center"/>
        </w:trPr>
        <w:tc>
          <w:tcPr>
            <w:tcW w:w="568" w:type="dxa"/>
            <w:vMerge/>
            <w:vAlign w:val="center"/>
          </w:tcPr>
          <w:p w14:paraId="7DA33BA2" w14:textId="77777777" w:rsidR="00281A51" w:rsidRPr="00BC40E1" w:rsidRDefault="00281A51" w:rsidP="001802DE">
            <w:pPr>
              <w:keepLines/>
              <w:tabs>
                <w:tab w:val="left" w:pos="5103"/>
              </w:tabs>
              <w:spacing w:line="240" w:lineRule="auto"/>
              <w:jc w:val="center"/>
              <w:outlineLvl w:val="8"/>
              <w:rPr>
                <w:rFonts w:cs="Arial"/>
                <w:noProof/>
                <w:sz w:val="20"/>
                <w:szCs w:val="20"/>
              </w:rPr>
            </w:pPr>
          </w:p>
        </w:tc>
        <w:tc>
          <w:tcPr>
            <w:tcW w:w="993" w:type="dxa"/>
            <w:vAlign w:val="center"/>
          </w:tcPr>
          <w:p w14:paraId="7A33A411" w14:textId="77777777" w:rsidR="00281A51" w:rsidRPr="00BC40E1" w:rsidRDefault="00281A51" w:rsidP="001802DE">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2A2A27DF" w14:textId="12D9B6EF" w:rsidR="00281A51" w:rsidRPr="00BC40E1" w:rsidRDefault="00D776BC" w:rsidP="001802DE">
            <w:pPr>
              <w:keepLines/>
              <w:tabs>
                <w:tab w:val="left" w:pos="5103"/>
              </w:tabs>
              <w:spacing w:line="240" w:lineRule="auto"/>
              <w:jc w:val="center"/>
              <w:outlineLvl w:val="8"/>
              <w:rPr>
                <w:rFonts w:cs="Arial"/>
                <w:noProof/>
                <w:sz w:val="20"/>
                <w:szCs w:val="20"/>
              </w:rPr>
            </w:pPr>
            <w:r w:rsidRPr="00BC40E1">
              <w:rPr>
                <w:rFonts w:cs="Arial"/>
                <w:noProof/>
                <w:sz w:val="20"/>
                <w:szCs w:val="20"/>
              </w:rPr>
              <w:t>(</w:t>
            </w:r>
            <w:r w:rsidR="00D00EAA" w:rsidRPr="00BC40E1">
              <w:rPr>
                <w:rFonts w:cs="Arial"/>
                <w:noProof/>
                <w:sz w:val="20"/>
                <w:szCs w:val="20"/>
              </w:rPr>
              <w:t>1</w:t>
            </w:r>
            <w:r w:rsidR="00D00EAA" w:rsidRPr="00BC40E1">
              <w:rPr>
                <w:rFonts w:cs="Arial" w:hint="eastAsia"/>
                <w:noProof/>
                <w:sz w:val="20"/>
                <w:szCs w:val="20"/>
              </w:rPr>
              <w:t>波</w:t>
            </w:r>
            <w:r w:rsidRPr="00BC40E1">
              <w:rPr>
                <w:rFonts w:cs="Arial"/>
                <w:noProof/>
                <w:sz w:val="20"/>
                <w:szCs w:val="20"/>
              </w:rPr>
              <w:t>)</w:t>
            </w:r>
          </w:p>
        </w:tc>
        <w:tc>
          <w:tcPr>
            <w:tcW w:w="2126" w:type="dxa"/>
            <w:gridSpan w:val="2"/>
            <w:vMerge/>
            <w:vAlign w:val="center"/>
          </w:tcPr>
          <w:p w14:paraId="2E486E0E" w14:textId="77777777" w:rsidR="00281A51" w:rsidRPr="00BC40E1" w:rsidRDefault="00281A51" w:rsidP="002878AC">
            <w:pPr>
              <w:keepLines/>
              <w:tabs>
                <w:tab w:val="left" w:pos="5103"/>
              </w:tabs>
              <w:spacing w:line="240" w:lineRule="auto"/>
              <w:jc w:val="center"/>
              <w:outlineLvl w:val="8"/>
              <w:rPr>
                <w:rFonts w:cs="Arial"/>
                <w:noProof/>
                <w:sz w:val="20"/>
                <w:szCs w:val="20"/>
              </w:rPr>
            </w:pPr>
          </w:p>
        </w:tc>
        <w:tc>
          <w:tcPr>
            <w:tcW w:w="1276" w:type="dxa"/>
            <w:vAlign w:val="center"/>
          </w:tcPr>
          <w:p w14:paraId="2BB2D2F9" w14:textId="77777777" w:rsidR="00281A51" w:rsidRPr="00BC40E1" w:rsidRDefault="00281A51" w:rsidP="002878AC">
            <w:pPr>
              <w:adjustRightInd w:val="0"/>
              <w:snapToGrid w:val="0"/>
              <w:ind w:rightChars="150" w:right="330"/>
              <w:jc w:val="right"/>
              <w:outlineLvl w:val="9"/>
              <w:rPr>
                <w:sz w:val="20"/>
                <w:szCs w:val="20"/>
              </w:rPr>
            </w:pPr>
            <w:r w:rsidRPr="00BC40E1">
              <w:rPr>
                <w:sz w:val="20"/>
                <w:szCs w:val="20"/>
              </w:rPr>
              <w:t>53.7</w:t>
            </w:r>
          </w:p>
        </w:tc>
        <w:tc>
          <w:tcPr>
            <w:tcW w:w="1275" w:type="dxa"/>
            <w:vAlign w:val="center"/>
          </w:tcPr>
          <w:p w14:paraId="065463AA" w14:textId="77777777" w:rsidR="00281A51" w:rsidRPr="00BC40E1" w:rsidRDefault="00281A51"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6E8035FD"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63.9</w:t>
            </w:r>
          </w:p>
        </w:tc>
        <w:tc>
          <w:tcPr>
            <w:tcW w:w="850" w:type="dxa"/>
            <w:vAlign w:val="center"/>
          </w:tcPr>
          <w:p w14:paraId="47A424D1" w14:textId="77777777" w:rsidR="00281A51" w:rsidRPr="00BC40E1" w:rsidRDefault="00281A51"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37</w:t>
            </w:r>
          </w:p>
        </w:tc>
        <w:tc>
          <w:tcPr>
            <w:tcW w:w="991" w:type="dxa"/>
            <w:vAlign w:val="center"/>
          </w:tcPr>
          <w:p w14:paraId="7F255424" w14:textId="77777777" w:rsidR="00281A51" w:rsidRPr="00BC40E1" w:rsidRDefault="00281A51" w:rsidP="002878AC">
            <w:pPr>
              <w:adjustRightInd w:val="0"/>
              <w:snapToGrid w:val="0"/>
              <w:ind w:rightChars="100" w:right="220"/>
              <w:jc w:val="right"/>
              <w:outlineLvl w:val="9"/>
              <w:rPr>
                <w:sz w:val="20"/>
                <w:szCs w:val="20"/>
              </w:rPr>
            </w:pPr>
            <w:r w:rsidRPr="00BC40E1">
              <w:rPr>
                <w:sz w:val="20"/>
                <w:szCs w:val="20"/>
              </w:rPr>
              <w:t>26.9</w:t>
            </w:r>
          </w:p>
        </w:tc>
      </w:tr>
      <w:tr w:rsidR="00407F9B" w:rsidRPr="00BC40E1" w14:paraId="2A226175" w14:textId="77777777" w:rsidTr="00407F9B">
        <w:trPr>
          <w:cantSplit/>
          <w:trHeight w:hRule="exact" w:val="567"/>
          <w:jc w:val="center"/>
        </w:trPr>
        <w:tc>
          <w:tcPr>
            <w:tcW w:w="568" w:type="dxa"/>
            <w:vMerge/>
            <w:vAlign w:val="center"/>
          </w:tcPr>
          <w:p w14:paraId="3C33D42D"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2B5F9153"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0C56E1DD" w14:textId="00C97F38" w:rsidR="005C4865" w:rsidRPr="00BC40E1" w:rsidDel="00EB05BF"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restart"/>
            <w:vAlign w:val="center"/>
          </w:tcPr>
          <w:p w14:paraId="7C501397" w14:textId="38F321A7" w:rsidR="005C4865" w:rsidRPr="00BC40E1" w:rsidRDefault="005C4865" w:rsidP="002878AC">
            <w:pPr>
              <w:pStyle w:val="R95p"/>
              <w:ind w:leftChars="0"/>
              <w:rPr>
                <w:noProof/>
                <w:sz w:val="20"/>
                <w:szCs w:val="20"/>
              </w:rPr>
            </w:pPr>
            <w:r w:rsidRPr="00BC40E1">
              <w:rPr>
                <w:noProof/>
                <w:sz w:val="20"/>
                <w:szCs w:val="20"/>
              </w:rPr>
              <w:t>J.382</w:t>
            </w:r>
          </w:p>
        </w:tc>
        <w:tc>
          <w:tcPr>
            <w:tcW w:w="1418" w:type="dxa"/>
            <w:vMerge w:val="restart"/>
            <w:vAlign w:val="center"/>
          </w:tcPr>
          <w:p w14:paraId="41EE2789" w14:textId="77777777" w:rsidR="002878AC" w:rsidRPr="00BC40E1" w:rsidRDefault="005C4865" w:rsidP="002878AC">
            <w:pPr>
              <w:pStyle w:val="R95p"/>
              <w:ind w:leftChars="0"/>
              <w:jc w:val="center"/>
              <w:rPr>
                <w:sz w:val="20"/>
                <w:szCs w:val="20"/>
              </w:rPr>
            </w:pPr>
            <w:r w:rsidRPr="00BC40E1">
              <w:rPr>
                <w:sz w:val="20"/>
                <w:szCs w:val="20"/>
              </w:rPr>
              <w:t>4096QAM</w:t>
            </w:r>
          </w:p>
          <w:p w14:paraId="7E675B22" w14:textId="03B13FED" w:rsidR="005C4865" w:rsidRPr="00BC40E1" w:rsidRDefault="005C4865" w:rsidP="002878AC">
            <w:pPr>
              <w:pStyle w:val="R95p"/>
              <w:ind w:leftChars="0"/>
              <w:jc w:val="center"/>
              <w:rPr>
                <w:rFonts w:cs="Arial"/>
                <w:noProof/>
                <w:sz w:val="20"/>
                <w:szCs w:val="20"/>
              </w:rPr>
            </w:pPr>
            <w:r w:rsidRPr="00BC40E1">
              <w:rPr>
                <w:sz w:val="20"/>
                <w:szCs w:val="20"/>
              </w:rPr>
              <w:t>(5/6)</w:t>
            </w:r>
          </w:p>
        </w:tc>
        <w:tc>
          <w:tcPr>
            <w:tcW w:w="1276" w:type="dxa"/>
            <w:vAlign w:val="center"/>
          </w:tcPr>
          <w:p w14:paraId="5E202574"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53.5</w:t>
            </w:r>
          </w:p>
        </w:tc>
        <w:tc>
          <w:tcPr>
            <w:tcW w:w="1275" w:type="dxa"/>
            <w:vAlign w:val="center"/>
          </w:tcPr>
          <w:p w14:paraId="1249C7F5"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3388BC4D"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63.0</w:t>
            </w:r>
          </w:p>
        </w:tc>
        <w:tc>
          <w:tcPr>
            <w:tcW w:w="850" w:type="dxa"/>
            <w:vAlign w:val="center"/>
          </w:tcPr>
          <w:p w14:paraId="1FAC9597"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43</w:t>
            </w:r>
          </w:p>
        </w:tc>
        <w:tc>
          <w:tcPr>
            <w:tcW w:w="991" w:type="dxa"/>
            <w:vAlign w:val="center"/>
          </w:tcPr>
          <w:p w14:paraId="3AF37D80"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ascii="ＭＳ 明朝" w:hAnsi="ＭＳ 明朝" w:cs="ＭＳ 明朝" w:hint="eastAsia"/>
                <w:sz w:val="20"/>
                <w:szCs w:val="20"/>
              </w:rPr>
              <w:t>※</w:t>
            </w:r>
            <w:r w:rsidRPr="00BC40E1">
              <w:rPr>
                <w:sz w:val="20"/>
                <w:szCs w:val="20"/>
              </w:rPr>
              <w:t>20.0</w:t>
            </w:r>
          </w:p>
        </w:tc>
      </w:tr>
      <w:tr w:rsidR="00407F9B" w:rsidRPr="00BC40E1" w14:paraId="5C7BA737" w14:textId="77777777" w:rsidTr="00407F9B">
        <w:trPr>
          <w:cantSplit/>
          <w:trHeight w:hRule="exact" w:val="567"/>
          <w:jc w:val="center"/>
        </w:trPr>
        <w:tc>
          <w:tcPr>
            <w:tcW w:w="568" w:type="dxa"/>
            <w:vMerge/>
            <w:vAlign w:val="center"/>
          </w:tcPr>
          <w:p w14:paraId="040183B3"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4926145D"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54E7FF50" w14:textId="0110376E" w:rsidR="005C4865" w:rsidRPr="00BC40E1" w:rsidDel="00EB05BF"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6DF0AF88" w14:textId="77777777" w:rsidR="005C4865" w:rsidRPr="00BC40E1" w:rsidRDefault="005C4865" w:rsidP="002878AC">
            <w:pPr>
              <w:keepLines/>
              <w:tabs>
                <w:tab w:val="left" w:pos="5103"/>
              </w:tabs>
              <w:spacing w:line="240" w:lineRule="auto"/>
              <w:jc w:val="center"/>
              <w:outlineLvl w:val="8"/>
              <w:rPr>
                <w:rFonts w:cs="Arial"/>
                <w:noProof/>
                <w:sz w:val="20"/>
                <w:szCs w:val="20"/>
              </w:rPr>
            </w:pPr>
          </w:p>
        </w:tc>
        <w:tc>
          <w:tcPr>
            <w:tcW w:w="1418" w:type="dxa"/>
            <w:vMerge/>
            <w:vAlign w:val="center"/>
          </w:tcPr>
          <w:p w14:paraId="633A7D7F" w14:textId="1BF70111" w:rsidR="005C4865" w:rsidRPr="00BC40E1" w:rsidRDefault="005C4865" w:rsidP="002878AC">
            <w:pPr>
              <w:keepLines/>
              <w:tabs>
                <w:tab w:val="left" w:pos="5103"/>
              </w:tabs>
              <w:spacing w:line="240" w:lineRule="auto"/>
              <w:jc w:val="center"/>
              <w:outlineLvl w:val="8"/>
              <w:rPr>
                <w:rFonts w:cs="Arial"/>
                <w:noProof/>
                <w:sz w:val="20"/>
                <w:szCs w:val="20"/>
              </w:rPr>
            </w:pPr>
          </w:p>
        </w:tc>
        <w:tc>
          <w:tcPr>
            <w:tcW w:w="1276" w:type="dxa"/>
            <w:vAlign w:val="center"/>
          </w:tcPr>
          <w:p w14:paraId="55ED5E62"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53.4</w:t>
            </w:r>
          </w:p>
        </w:tc>
        <w:tc>
          <w:tcPr>
            <w:tcW w:w="1275" w:type="dxa"/>
            <w:vAlign w:val="center"/>
          </w:tcPr>
          <w:p w14:paraId="0E4AA900"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61421ED8"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63.6</w:t>
            </w:r>
          </w:p>
        </w:tc>
        <w:tc>
          <w:tcPr>
            <w:tcW w:w="850" w:type="dxa"/>
            <w:vAlign w:val="center"/>
          </w:tcPr>
          <w:p w14:paraId="40A62700"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43</w:t>
            </w:r>
          </w:p>
        </w:tc>
        <w:tc>
          <w:tcPr>
            <w:tcW w:w="991" w:type="dxa"/>
            <w:vAlign w:val="center"/>
          </w:tcPr>
          <w:p w14:paraId="4132FF5F"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20.6</w:t>
            </w:r>
          </w:p>
        </w:tc>
      </w:tr>
      <w:tr w:rsidR="00407F9B" w:rsidRPr="00BC40E1" w14:paraId="43A94CA8" w14:textId="77777777" w:rsidTr="00407F9B">
        <w:trPr>
          <w:cantSplit/>
          <w:trHeight w:hRule="exact" w:val="567"/>
          <w:jc w:val="center"/>
        </w:trPr>
        <w:tc>
          <w:tcPr>
            <w:tcW w:w="568" w:type="dxa"/>
            <w:vMerge/>
            <w:vAlign w:val="center"/>
          </w:tcPr>
          <w:p w14:paraId="0ECAE2AB"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18666D00"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2C70594A" w14:textId="21CE3370"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69B2A52C" w14:textId="175AF584" w:rsidR="005C4865" w:rsidRPr="00BC40E1" w:rsidRDefault="005C4865" w:rsidP="002878AC">
            <w:pPr>
              <w:spacing w:line="240" w:lineRule="auto"/>
              <w:jc w:val="center"/>
              <w:rPr>
                <w:rFonts w:cs="Arial"/>
                <w:noProof/>
                <w:sz w:val="20"/>
                <w:szCs w:val="20"/>
              </w:rPr>
            </w:pPr>
          </w:p>
        </w:tc>
        <w:tc>
          <w:tcPr>
            <w:tcW w:w="1418" w:type="dxa"/>
            <w:vMerge w:val="restart"/>
            <w:vAlign w:val="center"/>
          </w:tcPr>
          <w:p w14:paraId="627FA703" w14:textId="77777777" w:rsidR="002878AC" w:rsidRPr="00BC40E1" w:rsidRDefault="005C4865" w:rsidP="002878AC">
            <w:pPr>
              <w:spacing w:line="240" w:lineRule="auto"/>
              <w:jc w:val="center"/>
              <w:rPr>
                <w:sz w:val="20"/>
                <w:szCs w:val="20"/>
              </w:rPr>
            </w:pPr>
            <w:r w:rsidRPr="00BC40E1">
              <w:rPr>
                <w:sz w:val="20"/>
                <w:szCs w:val="20"/>
              </w:rPr>
              <w:t>4096QAM</w:t>
            </w:r>
          </w:p>
          <w:p w14:paraId="3C8565F8" w14:textId="67E8A144" w:rsidR="005C4865" w:rsidRPr="00BC40E1" w:rsidRDefault="005C4865" w:rsidP="002878AC">
            <w:pPr>
              <w:spacing w:line="240" w:lineRule="auto"/>
              <w:jc w:val="center"/>
              <w:rPr>
                <w:rFonts w:cs="Arial"/>
                <w:noProof/>
                <w:sz w:val="20"/>
                <w:szCs w:val="20"/>
              </w:rPr>
            </w:pPr>
            <w:r w:rsidRPr="00BC40E1">
              <w:rPr>
                <w:sz w:val="20"/>
                <w:szCs w:val="20"/>
              </w:rPr>
              <w:t>(4/5)</w:t>
            </w:r>
          </w:p>
        </w:tc>
        <w:tc>
          <w:tcPr>
            <w:tcW w:w="1276" w:type="dxa"/>
            <w:vAlign w:val="center"/>
          </w:tcPr>
          <w:p w14:paraId="64A59CA7"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53.5</w:t>
            </w:r>
          </w:p>
        </w:tc>
        <w:tc>
          <w:tcPr>
            <w:tcW w:w="1275" w:type="dxa"/>
            <w:vAlign w:val="center"/>
          </w:tcPr>
          <w:p w14:paraId="4077B066"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4AB70AF3"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63.0</w:t>
            </w:r>
          </w:p>
        </w:tc>
        <w:tc>
          <w:tcPr>
            <w:tcW w:w="850" w:type="dxa"/>
            <w:vAlign w:val="center"/>
          </w:tcPr>
          <w:p w14:paraId="6B2BFA92"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40</w:t>
            </w:r>
          </w:p>
        </w:tc>
        <w:tc>
          <w:tcPr>
            <w:tcW w:w="991" w:type="dxa"/>
            <w:vAlign w:val="center"/>
          </w:tcPr>
          <w:p w14:paraId="11389B44"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23.0</w:t>
            </w:r>
          </w:p>
        </w:tc>
      </w:tr>
      <w:tr w:rsidR="00407F9B" w:rsidRPr="00BC40E1" w14:paraId="0E2028F2" w14:textId="77777777" w:rsidTr="00407F9B">
        <w:trPr>
          <w:cantSplit/>
          <w:trHeight w:hRule="exact" w:val="567"/>
          <w:jc w:val="center"/>
        </w:trPr>
        <w:tc>
          <w:tcPr>
            <w:tcW w:w="568" w:type="dxa"/>
            <w:vMerge/>
            <w:vAlign w:val="center"/>
          </w:tcPr>
          <w:p w14:paraId="50EE9169"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6B4D54D0"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10BBB071" w14:textId="6ACE3600"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3DB2B5FC" w14:textId="77777777" w:rsidR="005C4865" w:rsidRPr="00BC40E1" w:rsidRDefault="005C4865" w:rsidP="002878AC">
            <w:pPr>
              <w:keepLines/>
              <w:tabs>
                <w:tab w:val="left" w:pos="5103"/>
              </w:tabs>
              <w:spacing w:line="240" w:lineRule="auto"/>
              <w:jc w:val="center"/>
              <w:outlineLvl w:val="8"/>
              <w:rPr>
                <w:rFonts w:cs="Arial"/>
                <w:noProof/>
                <w:sz w:val="20"/>
                <w:szCs w:val="20"/>
              </w:rPr>
            </w:pPr>
          </w:p>
        </w:tc>
        <w:tc>
          <w:tcPr>
            <w:tcW w:w="1418" w:type="dxa"/>
            <w:vMerge/>
            <w:vAlign w:val="center"/>
          </w:tcPr>
          <w:p w14:paraId="0B6CA2B7" w14:textId="4C56EC43" w:rsidR="005C4865" w:rsidRPr="00BC40E1" w:rsidRDefault="005C4865" w:rsidP="002878AC">
            <w:pPr>
              <w:keepLines/>
              <w:tabs>
                <w:tab w:val="left" w:pos="5103"/>
              </w:tabs>
              <w:spacing w:line="240" w:lineRule="auto"/>
              <w:jc w:val="center"/>
              <w:outlineLvl w:val="8"/>
              <w:rPr>
                <w:rFonts w:cs="Arial"/>
                <w:noProof/>
                <w:sz w:val="20"/>
                <w:szCs w:val="20"/>
              </w:rPr>
            </w:pPr>
          </w:p>
        </w:tc>
        <w:tc>
          <w:tcPr>
            <w:tcW w:w="1276" w:type="dxa"/>
            <w:vAlign w:val="center"/>
          </w:tcPr>
          <w:p w14:paraId="61AAFAC7"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53.4</w:t>
            </w:r>
          </w:p>
        </w:tc>
        <w:tc>
          <w:tcPr>
            <w:tcW w:w="1275" w:type="dxa"/>
            <w:vAlign w:val="center"/>
          </w:tcPr>
          <w:p w14:paraId="77639C40"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436E3C09"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63.6</w:t>
            </w:r>
          </w:p>
        </w:tc>
        <w:tc>
          <w:tcPr>
            <w:tcW w:w="850" w:type="dxa"/>
            <w:vAlign w:val="center"/>
          </w:tcPr>
          <w:p w14:paraId="7701F79D"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40</w:t>
            </w:r>
          </w:p>
        </w:tc>
        <w:tc>
          <w:tcPr>
            <w:tcW w:w="991" w:type="dxa"/>
            <w:vAlign w:val="center"/>
          </w:tcPr>
          <w:p w14:paraId="218533C7"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23.6</w:t>
            </w:r>
          </w:p>
        </w:tc>
      </w:tr>
      <w:tr w:rsidR="00407F9B" w:rsidRPr="00BC40E1" w14:paraId="7D86766E" w14:textId="77777777" w:rsidTr="00407F9B">
        <w:trPr>
          <w:cantSplit/>
          <w:trHeight w:hRule="exact" w:val="567"/>
          <w:jc w:val="center"/>
        </w:trPr>
        <w:tc>
          <w:tcPr>
            <w:tcW w:w="568" w:type="dxa"/>
            <w:vMerge/>
            <w:vAlign w:val="center"/>
          </w:tcPr>
          <w:p w14:paraId="02CF829E"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6DD28B70"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413C2FB1" w14:textId="3C837174"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0411D0EE" w14:textId="1789753D" w:rsidR="005C4865" w:rsidRPr="00BC40E1" w:rsidRDefault="005C4865" w:rsidP="002878AC">
            <w:pPr>
              <w:spacing w:line="240" w:lineRule="auto"/>
              <w:jc w:val="center"/>
              <w:rPr>
                <w:sz w:val="20"/>
                <w:szCs w:val="20"/>
              </w:rPr>
            </w:pPr>
          </w:p>
        </w:tc>
        <w:tc>
          <w:tcPr>
            <w:tcW w:w="1418" w:type="dxa"/>
            <w:vMerge w:val="restart"/>
            <w:vAlign w:val="center"/>
          </w:tcPr>
          <w:p w14:paraId="06F61060" w14:textId="2DE988E2" w:rsidR="005C4865" w:rsidRPr="00BC40E1" w:rsidRDefault="005C4865" w:rsidP="002878AC">
            <w:pPr>
              <w:spacing w:line="240" w:lineRule="auto"/>
              <w:jc w:val="center"/>
              <w:rPr>
                <w:sz w:val="20"/>
                <w:szCs w:val="20"/>
              </w:rPr>
            </w:pPr>
            <w:r w:rsidRPr="00BC40E1">
              <w:rPr>
                <w:sz w:val="20"/>
                <w:szCs w:val="20"/>
              </w:rPr>
              <w:t>1024QAM</w:t>
            </w:r>
          </w:p>
        </w:tc>
        <w:tc>
          <w:tcPr>
            <w:tcW w:w="1276" w:type="dxa"/>
            <w:vAlign w:val="center"/>
          </w:tcPr>
          <w:p w14:paraId="28DEF7E3"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53.5</w:t>
            </w:r>
          </w:p>
        </w:tc>
        <w:tc>
          <w:tcPr>
            <w:tcW w:w="1275" w:type="dxa"/>
            <w:vAlign w:val="center"/>
          </w:tcPr>
          <w:p w14:paraId="0CD87E1C"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686AA5F3"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63.0</w:t>
            </w:r>
          </w:p>
        </w:tc>
        <w:tc>
          <w:tcPr>
            <w:tcW w:w="850" w:type="dxa"/>
            <w:vAlign w:val="center"/>
          </w:tcPr>
          <w:p w14:paraId="5E6D5ACE"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36</w:t>
            </w:r>
          </w:p>
        </w:tc>
        <w:tc>
          <w:tcPr>
            <w:tcW w:w="991" w:type="dxa"/>
            <w:vAlign w:val="center"/>
          </w:tcPr>
          <w:p w14:paraId="24417085"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27.0</w:t>
            </w:r>
          </w:p>
        </w:tc>
      </w:tr>
      <w:tr w:rsidR="00407F9B" w:rsidRPr="00BC40E1" w14:paraId="36051EB3" w14:textId="77777777" w:rsidTr="00407F9B">
        <w:trPr>
          <w:cantSplit/>
          <w:trHeight w:hRule="exact" w:val="567"/>
          <w:jc w:val="center"/>
        </w:trPr>
        <w:tc>
          <w:tcPr>
            <w:tcW w:w="568" w:type="dxa"/>
            <w:vMerge/>
            <w:vAlign w:val="center"/>
          </w:tcPr>
          <w:p w14:paraId="2A7A4B2E"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30A2E8DF"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74CC7F96" w14:textId="79ECD661"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661F9F86" w14:textId="77777777" w:rsidR="005C4865" w:rsidRPr="00BC40E1" w:rsidRDefault="005C4865" w:rsidP="002878AC">
            <w:pPr>
              <w:keepLines/>
              <w:tabs>
                <w:tab w:val="left" w:pos="5103"/>
              </w:tabs>
              <w:spacing w:line="240" w:lineRule="auto"/>
              <w:jc w:val="center"/>
              <w:outlineLvl w:val="8"/>
              <w:rPr>
                <w:rFonts w:cs="Arial"/>
                <w:noProof/>
                <w:sz w:val="20"/>
                <w:szCs w:val="20"/>
              </w:rPr>
            </w:pPr>
          </w:p>
        </w:tc>
        <w:tc>
          <w:tcPr>
            <w:tcW w:w="1418" w:type="dxa"/>
            <w:vMerge/>
            <w:vAlign w:val="center"/>
          </w:tcPr>
          <w:p w14:paraId="64478FC2" w14:textId="50D713CE" w:rsidR="005C4865" w:rsidRPr="00BC40E1" w:rsidRDefault="005C4865" w:rsidP="002878AC">
            <w:pPr>
              <w:keepLines/>
              <w:tabs>
                <w:tab w:val="left" w:pos="5103"/>
              </w:tabs>
              <w:spacing w:line="240" w:lineRule="auto"/>
              <w:jc w:val="center"/>
              <w:outlineLvl w:val="8"/>
              <w:rPr>
                <w:rFonts w:cs="Arial"/>
                <w:noProof/>
                <w:sz w:val="20"/>
                <w:szCs w:val="20"/>
              </w:rPr>
            </w:pPr>
          </w:p>
        </w:tc>
        <w:tc>
          <w:tcPr>
            <w:tcW w:w="1276" w:type="dxa"/>
            <w:vAlign w:val="center"/>
          </w:tcPr>
          <w:p w14:paraId="2862DF78"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53.4</w:t>
            </w:r>
          </w:p>
        </w:tc>
        <w:tc>
          <w:tcPr>
            <w:tcW w:w="1275" w:type="dxa"/>
            <w:vAlign w:val="center"/>
          </w:tcPr>
          <w:p w14:paraId="7423B7D6"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19508441"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63.6</w:t>
            </w:r>
          </w:p>
        </w:tc>
        <w:tc>
          <w:tcPr>
            <w:tcW w:w="850" w:type="dxa"/>
            <w:vAlign w:val="center"/>
          </w:tcPr>
          <w:p w14:paraId="40EE80AA"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36</w:t>
            </w:r>
          </w:p>
        </w:tc>
        <w:tc>
          <w:tcPr>
            <w:tcW w:w="991" w:type="dxa"/>
            <w:vAlign w:val="center"/>
          </w:tcPr>
          <w:p w14:paraId="18CAC570"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27.6</w:t>
            </w:r>
          </w:p>
        </w:tc>
      </w:tr>
      <w:tr w:rsidR="00407F9B" w:rsidRPr="00BC40E1" w14:paraId="17512533" w14:textId="77777777" w:rsidTr="00407F9B">
        <w:trPr>
          <w:cantSplit/>
          <w:trHeight w:hRule="exact" w:val="567"/>
          <w:jc w:val="center"/>
        </w:trPr>
        <w:tc>
          <w:tcPr>
            <w:tcW w:w="568" w:type="dxa"/>
            <w:vMerge/>
            <w:vAlign w:val="center"/>
          </w:tcPr>
          <w:p w14:paraId="7D7777AA"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6B36AF43"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256QAM</w:t>
            </w:r>
          </w:p>
          <w:p w14:paraId="2BEE9CF2" w14:textId="493B6DAA"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6F812DA6" w14:textId="0F63660D" w:rsidR="005C4865" w:rsidRPr="00BC40E1" w:rsidRDefault="005C4865" w:rsidP="002878AC">
            <w:pPr>
              <w:spacing w:line="240" w:lineRule="auto"/>
              <w:jc w:val="center"/>
              <w:rPr>
                <w:rFonts w:cs="Arial"/>
                <w:noProof/>
                <w:sz w:val="20"/>
                <w:szCs w:val="20"/>
              </w:rPr>
            </w:pPr>
          </w:p>
        </w:tc>
        <w:tc>
          <w:tcPr>
            <w:tcW w:w="1418" w:type="dxa"/>
            <w:vMerge w:val="restart"/>
            <w:vAlign w:val="center"/>
          </w:tcPr>
          <w:p w14:paraId="4E026EC1" w14:textId="733522A3" w:rsidR="005C4865" w:rsidRPr="00BC40E1" w:rsidRDefault="005C4865" w:rsidP="002878AC">
            <w:pPr>
              <w:spacing w:line="240" w:lineRule="auto"/>
              <w:jc w:val="center"/>
              <w:rPr>
                <w:rFonts w:cs="Arial"/>
                <w:noProof/>
                <w:sz w:val="20"/>
                <w:szCs w:val="20"/>
              </w:rPr>
            </w:pPr>
            <w:r w:rsidRPr="00BC40E1">
              <w:rPr>
                <w:sz w:val="20"/>
                <w:szCs w:val="20"/>
              </w:rPr>
              <w:t>256QAM</w:t>
            </w:r>
          </w:p>
        </w:tc>
        <w:tc>
          <w:tcPr>
            <w:tcW w:w="1276" w:type="dxa"/>
            <w:vAlign w:val="center"/>
          </w:tcPr>
          <w:p w14:paraId="4E5FCFBC"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53.5</w:t>
            </w:r>
          </w:p>
        </w:tc>
        <w:tc>
          <w:tcPr>
            <w:tcW w:w="1275" w:type="dxa"/>
            <w:vAlign w:val="center"/>
          </w:tcPr>
          <w:p w14:paraId="4CB12F2C"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9.5</w:t>
            </w:r>
          </w:p>
        </w:tc>
        <w:tc>
          <w:tcPr>
            <w:tcW w:w="993" w:type="dxa"/>
            <w:vAlign w:val="center"/>
          </w:tcPr>
          <w:p w14:paraId="446B7696"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63.0</w:t>
            </w:r>
          </w:p>
        </w:tc>
        <w:tc>
          <w:tcPr>
            <w:tcW w:w="850" w:type="dxa"/>
            <w:vAlign w:val="center"/>
          </w:tcPr>
          <w:p w14:paraId="69B13CE5"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29</w:t>
            </w:r>
          </w:p>
        </w:tc>
        <w:tc>
          <w:tcPr>
            <w:tcW w:w="991" w:type="dxa"/>
            <w:vAlign w:val="center"/>
          </w:tcPr>
          <w:p w14:paraId="4F7A0651"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34.0</w:t>
            </w:r>
          </w:p>
        </w:tc>
      </w:tr>
      <w:tr w:rsidR="00407F9B" w:rsidRPr="00BC40E1" w14:paraId="5102B283" w14:textId="77777777" w:rsidTr="00407F9B">
        <w:trPr>
          <w:cantSplit/>
          <w:trHeight w:hRule="exact" w:val="567"/>
          <w:jc w:val="center"/>
        </w:trPr>
        <w:tc>
          <w:tcPr>
            <w:tcW w:w="568" w:type="dxa"/>
            <w:vMerge/>
            <w:vAlign w:val="center"/>
          </w:tcPr>
          <w:p w14:paraId="1F0CCBDA"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993" w:type="dxa"/>
            <w:vAlign w:val="center"/>
          </w:tcPr>
          <w:p w14:paraId="48F5381F" w14:textId="77777777"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64QAM</w:t>
            </w:r>
          </w:p>
          <w:p w14:paraId="0276D382" w14:textId="109A2906" w:rsidR="005C4865" w:rsidRPr="00BC40E1" w:rsidRDefault="005C4865" w:rsidP="005C4865">
            <w:pPr>
              <w:keepLines/>
              <w:tabs>
                <w:tab w:val="left" w:pos="5103"/>
              </w:tabs>
              <w:spacing w:line="240" w:lineRule="auto"/>
              <w:jc w:val="center"/>
              <w:outlineLvl w:val="8"/>
              <w:rPr>
                <w:rFonts w:cs="Arial"/>
                <w:noProof/>
                <w:sz w:val="20"/>
                <w:szCs w:val="20"/>
              </w:rPr>
            </w:pPr>
            <w:r w:rsidRPr="00BC40E1">
              <w:rPr>
                <w:rFonts w:cs="Arial"/>
                <w:noProof/>
                <w:sz w:val="20"/>
                <w:szCs w:val="20"/>
              </w:rPr>
              <w:t>(1</w:t>
            </w:r>
            <w:r w:rsidRPr="00BC40E1">
              <w:rPr>
                <w:rFonts w:cs="Arial" w:hint="eastAsia"/>
                <w:noProof/>
                <w:sz w:val="20"/>
                <w:szCs w:val="20"/>
              </w:rPr>
              <w:t>波</w:t>
            </w:r>
            <w:r w:rsidRPr="00BC40E1">
              <w:rPr>
                <w:rFonts w:cs="Arial"/>
                <w:noProof/>
                <w:sz w:val="20"/>
                <w:szCs w:val="20"/>
              </w:rPr>
              <w:t>)</w:t>
            </w:r>
          </w:p>
        </w:tc>
        <w:tc>
          <w:tcPr>
            <w:tcW w:w="708" w:type="dxa"/>
            <w:vMerge/>
            <w:vAlign w:val="center"/>
          </w:tcPr>
          <w:p w14:paraId="1C135CA2" w14:textId="77777777" w:rsidR="005C4865" w:rsidRPr="00BC40E1" w:rsidRDefault="005C4865" w:rsidP="005C4865">
            <w:pPr>
              <w:keepLines/>
              <w:tabs>
                <w:tab w:val="left" w:pos="5103"/>
              </w:tabs>
              <w:spacing w:line="240" w:lineRule="auto"/>
              <w:jc w:val="center"/>
              <w:outlineLvl w:val="8"/>
              <w:rPr>
                <w:rFonts w:cs="Arial"/>
                <w:noProof/>
                <w:sz w:val="20"/>
                <w:szCs w:val="20"/>
              </w:rPr>
            </w:pPr>
          </w:p>
        </w:tc>
        <w:tc>
          <w:tcPr>
            <w:tcW w:w="1418" w:type="dxa"/>
            <w:vMerge/>
            <w:vAlign w:val="center"/>
          </w:tcPr>
          <w:p w14:paraId="239CD854" w14:textId="722F4FC0" w:rsidR="005C4865" w:rsidRPr="00BC40E1" w:rsidRDefault="005C4865" w:rsidP="005C4865">
            <w:pPr>
              <w:keepLines/>
              <w:tabs>
                <w:tab w:val="left" w:pos="5103"/>
              </w:tabs>
              <w:spacing w:line="240" w:lineRule="auto"/>
              <w:jc w:val="center"/>
              <w:outlineLvl w:val="8"/>
              <w:rPr>
                <w:rFonts w:cs="Arial"/>
                <w:noProof/>
                <w:sz w:val="20"/>
                <w:szCs w:val="20"/>
              </w:rPr>
            </w:pPr>
          </w:p>
        </w:tc>
        <w:tc>
          <w:tcPr>
            <w:tcW w:w="1276" w:type="dxa"/>
            <w:vAlign w:val="center"/>
          </w:tcPr>
          <w:p w14:paraId="5323C78A" w14:textId="77777777" w:rsidR="005C4865" w:rsidRPr="00BC40E1" w:rsidDel="00EB05BF" w:rsidRDefault="005C4865" w:rsidP="002878AC">
            <w:pPr>
              <w:adjustRightInd w:val="0"/>
              <w:snapToGrid w:val="0"/>
              <w:ind w:rightChars="150" w:right="330"/>
              <w:jc w:val="right"/>
              <w:outlineLvl w:val="9"/>
              <w:rPr>
                <w:sz w:val="20"/>
                <w:szCs w:val="20"/>
              </w:rPr>
            </w:pPr>
            <w:r w:rsidRPr="00BC40E1">
              <w:rPr>
                <w:sz w:val="20"/>
                <w:szCs w:val="20"/>
              </w:rPr>
              <w:t>53.4</w:t>
            </w:r>
          </w:p>
        </w:tc>
        <w:tc>
          <w:tcPr>
            <w:tcW w:w="1275" w:type="dxa"/>
            <w:vAlign w:val="center"/>
          </w:tcPr>
          <w:p w14:paraId="1EAACC61" w14:textId="77777777" w:rsidR="005C4865" w:rsidRPr="00BC40E1" w:rsidDel="00EB05BF" w:rsidRDefault="005C4865" w:rsidP="002878AC">
            <w:pPr>
              <w:adjustRightInd w:val="0"/>
              <w:snapToGrid w:val="0"/>
              <w:ind w:rightChars="150" w:right="330"/>
              <w:jc w:val="right"/>
              <w:outlineLvl w:val="9"/>
              <w:rPr>
                <w:sz w:val="20"/>
                <w:szCs w:val="20"/>
              </w:rPr>
            </w:pPr>
            <w:r w:rsidRPr="00BC40E1">
              <w:rPr>
                <w:rFonts w:hint="eastAsia"/>
                <w:sz w:val="20"/>
                <w:szCs w:val="20"/>
              </w:rPr>
              <w:t>－</w:t>
            </w:r>
            <w:r w:rsidRPr="00BC40E1">
              <w:rPr>
                <w:sz w:val="20"/>
                <w:szCs w:val="20"/>
              </w:rPr>
              <w:t>10.2</w:t>
            </w:r>
          </w:p>
        </w:tc>
        <w:tc>
          <w:tcPr>
            <w:tcW w:w="993" w:type="dxa"/>
            <w:vAlign w:val="center"/>
          </w:tcPr>
          <w:p w14:paraId="196F7783"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63.6</w:t>
            </w:r>
          </w:p>
        </w:tc>
        <w:tc>
          <w:tcPr>
            <w:tcW w:w="850" w:type="dxa"/>
            <w:vAlign w:val="center"/>
          </w:tcPr>
          <w:p w14:paraId="6448A0FF" w14:textId="77777777" w:rsidR="005C4865" w:rsidRPr="00BC40E1" w:rsidDel="00EB05BF" w:rsidRDefault="005C4865" w:rsidP="002878AC">
            <w:pPr>
              <w:adjustRightInd w:val="0"/>
              <w:snapToGrid w:val="0"/>
              <w:ind w:rightChars="100" w:right="220"/>
              <w:jc w:val="right"/>
              <w:outlineLvl w:val="9"/>
              <w:rPr>
                <w:sz w:val="20"/>
                <w:szCs w:val="20"/>
              </w:rPr>
            </w:pPr>
            <w:r w:rsidRPr="00BC40E1">
              <w:rPr>
                <w:rFonts w:hint="eastAsia"/>
                <w:sz w:val="20"/>
                <w:szCs w:val="20"/>
              </w:rPr>
              <w:t>－</w:t>
            </w:r>
            <w:r w:rsidRPr="00BC40E1">
              <w:rPr>
                <w:sz w:val="20"/>
                <w:szCs w:val="20"/>
              </w:rPr>
              <w:t>29</w:t>
            </w:r>
          </w:p>
        </w:tc>
        <w:tc>
          <w:tcPr>
            <w:tcW w:w="991" w:type="dxa"/>
            <w:vAlign w:val="center"/>
          </w:tcPr>
          <w:p w14:paraId="5155509F" w14:textId="77777777" w:rsidR="005C4865" w:rsidRPr="00BC40E1" w:rsidDel="00EB05BF" w:rsidRDefault="005C4865" w:rsidP="002878AC">
            <w:pPr>
              <w:adjustRightInd w:val="0"/>
              <w:snapToGrid w:val="0"/>
              <w:ind w:rightChars="100" w:right="220"/>
              <w:jc w:val="right"/>
              <w:outlineLvl w:val="9"/>
              <w:rPr>
                <w:sz w:val="20"/>
                <w:szCs w:val="20"/>
              </w:rPr>
            </w:pPr>
            <w:r w:rsidRPr="00BC40E1">
              <w:rPr>
                <w:sz w:val="20"/>
                <w:szCs w:val="20"/>
              </w:rPr>
              <w:t>34.6</w:t>
            </w:r>
          </w:p>
        </w:tc>
      </w:tr>
    </w:tbl>
    <w:p w14:paraId="6F8721C1" w14:textId="77777777" w:rsidR="00281A51" w:rsidRPr="002D16D7" w:rsidRDefault="00EF4E6F" w:rsidP="00975E3D">
      <w:pPr>
        <w:jc w:val="center"/>
        <w:rPr>
          <w:sz w:val="20"/>
          <w:szCs w:val="20"/>
        </w:rPr>
      </w:pPr>
      <w:r w:rsidRPr="002D16D7">
        <w:rPr>
          <w:rFonts w:ascii="ＭＳ 明朝" w:hAnsi="ＭＳ 明朝" w:cs="ＭＳ 明朝" w:hint="eastAsia"/>
          <w:sz w:val="20"/>
          <w:szCs w:val="20"/>
        </w:rPr>
        <w:t>※</w:t>
      </w:r>
      <w:r w:rsidRPr="002D16D7">
        <w:rPr>
          <w:rFonts w:hint="eastAsia"/>
          <w:sz w:val="20"/>
          <w:szCs w:val="20"/>
        </w:rPr>
        <w:t>最悪点</w:t>
      </w:r>
      <w:r w:rsidR="0024400D" w:rsidRPr="002D16D7">
        <w:rPr>
          <w:rFonts w:hint="eastAsia"/>
          <w:sz w:val="20"/>
          <w:szCs w:val="20"/>
        </w:rPr>
        <w:t>を示す</w:t>
      </w:r>
    </w:p>
    <w:p w14:paraId="2E26E4F9" w14:textId="77777777" w:rsidR="00281A51" w:rsidRPr="00A844C8" w:rsidRDefault="00281A51" w:rsidP="00281A51">
      <w:r w:rsidRPr="00A844C8">
        <w:t>【帯域換算値】</w:t>
      </w:r>
    </w:p>
    <w:tbl>
      <w:tblPr>
        <w:tblStyle w:val="afffe"/>
        <w:tblW w:w="8504" w:type="dxa"/>
        <w:jc w:val="center"/>
        <w:tblCellMar>
          <w:left w:w="28" w:type="dxa"/>
          <w:right w:w="28" w:type="dxa"/>
        </w:tblCellMar>
        <w:tblLook w:val="04A0" w:firstRow="1" w:lastRow="0" w:firstColumn="1" w:lastColumn="0" w:noHBand="0" w:noVBand="1"/>
      </w:tblPr>
      <w:tblGrid>
        <w:gridCol w:w="851"/>
        <w:gridCol w:w="1701"/>
        <w:gridCol w:w="3762"/>
        <w:gridCol w:w="2190"/>
      </w:tblGrid>
      <w:tr w:rsidR="00407F9B" w:rsidRPr="00083508" w14:paraId="703FFFBB" w14:textId="77777777" w:rsidTr="00407F9B">
        <w:trPr>
          <w:trHeight w:val="621"/>
          <w:jc w:val="center"/>
        </w:trPr>
        <w:tc>
          <w:tcPr>
            <w:tcW w:w="2552" w:type="dxa"/>
            <w:gridSpan w:val="2"/>
            <w:vAlign w:val="center"/>
          </w:tcPr>
          <w:p w14:paraId="252AE1AD" w14:textId="77777777" w:rsidR="00281CF4" w:rsidRPr="00083508" w:rsidRDefault="00281A51" w:rsidP="008769EF">
            <w:pPr>
              <w:spacing w:line="240" w:lineRule="exact"/>
              <w:jc w:val="center"/>
              <w:rPr>
                <w:rFonts w:ascii="Century" w:hAnsi="Century"/>
                <w:sz w:val="20"/>
                <w:szCs w:val="20"/>
              </w:rPr>
            </w:pPr>
            <w:r w:rsidRPr="00083508">
              <w:rPr>
                <w:rFonts w:ascii="Century" w:hAnsi="Century"/>
                <w:sz w:val="20"/>
                <w:szCs w:val="20"/>
              </w:rPr>
              <w:t>被干渉信号</w:t>
            </w:r>
          </w:p>
        </w:tc>
        <w:tc>
          <w:tcPr>
            <w:tcW w:w="3762" w:type="dxa"/>
            <w:vAlign w:val="center"/>
          </w:tcPr>
          <w:p w14:paraId="79206CAE" w14:textId="74C6DE10" w:rsidR="00281A51" w:rsidRPr="00083508" w:rsidRDefault="00281A51" w:rsidP="0095294F">
            <w:pPr>
              <w:spacing w:line="240" w:lineRule="exact"/>
              <w:jc w:val="center"/>
              <w:rPr>
                <w:rFonts w:ascii="Century" w:hAnsi="Century"/>
                <w:sz w:val="20"/>
                <w:szCs w:val="20"/>
              </w:rPr>
            </w:pPr>
            <w:r w:rsidRPr="00083508">
              <w:rPr>
                <w:rFonts w:ascii="Century" w:hAnsi="Century"/>
                <w:sz w:val="20"/>
                <w:szCs w:val="20"/>
              </w:rPr>
              <w:t>帯域換算値</w:t>
            </w:r>
            <w:r w:rsidR="0095294F" w:rsidRPr="00083508">
              <w:rPr>
                <w:rFonts w:ascii="Century" w:hAnsi="Century"/>
                <w:sz w:val="20"/>
                <w:szCs w:val="20"/>
              </w:rPr>
              <w:t>：</w:t>
            </w:r>
            <w:r w:rsidRPr="00083508">
              <w:rPr>
                <w:rFonts w:ascii="Century" w:hAnsi="Century"/>
                <w:sz w:val="20"/>
                <w:szCs w:val="20"/>
              </w:rPr>
              <w:t>k</w:t>
            </w:r>
            <w:r w:rsidR="005020EE" w:rsidRPr="00083508">
              <w:rPr>
                <w:rFonts w:ascii="Century" w:hAnsi="Century"/>
                <w:sz w:val="20"/>
                <w:szCs w:val="20"/>
              </w:rPr>
              <w:t>(</w:t>
            </w:r>
            <w:r w:rsidR="00A844C8" w:rsidRPr="00083508">
              <w:rPr>
                <w:rFonts w:ascii="Times New Roman" w:hAnsi="Times New Roman"/>
                <w:sz w:val="20"/>
                <w:szCs w:val="20"/>
              </w:rPr>
              <w:t>dB</w:t>
            </w:r>
            <w:r w:rsidR="005020EE" w:rsidRPr="00083508">
              <w:rPr>
                <w:rFonts w:ascii="Century" w:hAnsi="Century" w:hint="eastAsia"/>
                <w:sz w:val="20"/>
                <w:szCs w:val="20"/>
              </w:rPr>
              <w:t>)</w:t>
            </w:r>
          </w:p>
        </w:tc>
        <w:tc>
          <w:tcPr>
            <w:tcW w:w="2190" w:type="dxa"/>
            <w:vAlign w:val="center"/>
          </w:tcPr>
          <w:p w14:paraId="6BF6504F"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ノイズ妨害比</w:t>
            </w:r>
          </w:p>
          <w:p w14:paraId="6373E5B3" w14:textId="51849546"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規格レベル</w:t>
            </w:r>
            <w:r w:rsidR="005020EE" w:rsidRPr="00083508">
              <w:rPr>
                <w:rFonts w:ascii="Century" w:hAnsi="Century" w:hint="eastAsia"/>
                <w:sz w:val="20"/>
                <w:szCs w:val="20"/>
              </w:rPr>
              <w:t>(</w:t>
            </w:r>
            <w:r w:rsidR="00A844C8" w:rsidRPr="00083508">
              <w:rPr>
                <w:rFonts w:ascii="Times New Roman" w:hAnsi="Times New Roman"/>
                <w:sz w:val="20"/>
                <w:szCs w:val="20"/>
              </w:rPr>
              <w:t>dB</w:t>
            </w:r>
            <w:r w:rsidR="005020EE" w:rsidRPr="00083508">
              <w:rPr>
                <w:rFonts w:ascii="Century" w:hAnsi="Century" w:hint="eastAsia"/>
                <w:sz w:val="20"/>
                <w:szCs w:val="20"/>
              </w:rPr>
              <w:t>)</w:t>
            </w:r>
          </w:p>
        </w:tc>
      </w:tr>
      <w:tr w:rsidR="00407F9B" w:rsidRPr="00083508" w14:paraId="0205D983" w14:textId="77777777" w:rsidTr="00407F9B">
        <w:trPr>
          <w:trHeight w:val="340"/>
          <w:jc w:val="center"/>
        </w:trPr>
        <w:tc>
          <w:tcPr>
            <w:tcW w:w="2552" w:type="dxa"/>
            <w:gridSpan w:val="2"/>
            <w:vAlign w:val="center"/>
          </w:tcPr>
          <w:p w14:paraId="6242A4DD" w14:textId="4A3D8028" w:rsidR="00281A51" w:rsidRPr="00083508" w:rsidRDefault="00B54DAA" w:rsidP="007B0D2B">
            <w:pPr>
              <w:spacing w:line="240" w:lineRule="exact"/>
              <w:jc w:val="center"/>
              <w:rPr>
                <w:rFonts w:ascii="Century" w:hAnsi="Century" w:cs="Times New Roman"/>
                <w:sz w:val="20"/>
                <w:szCs w:val="20"/>
              </w:rPr>
            </w:pPr>
            <w:r w:rsidRPr="00083508">
              <w:rPr>
                <w:rFonts w:ascii="Century" w:hAnsi="Century"/>
                <w:sz w:val="20"/>
                <w:szCs w:val="20"/>
              </w:rPr>
              <w:t>IS</w:t>
            </w:r>
            <w:r w:rsidR="00A844C8" w:rsidRPr="00083508">
              <w:rPr>
                <w:rFonts w:ascii="Century" w:hAnsi="Century"/>
                <w:sz w:val="20"/>
                <w:szCs w:val="20"/>
              </w:rPr>
              <w:t>DB</w:t>
            </w:r>
            <w:r w:rsidRPr="00083508">
              <w:rPr>
                <w:rFonts w:ascii="Century" w:hAnsi="Century"/>
                <w:sz w:val="20"/>
                <w:szCs w:val="20"/>
              </w:rPr>
              <w:t>-T</w:t>
            </w:r>
          </w:p>
        </w:tc>
        <w:tc>
          <w:tcPr>
            <w:tcW w:w="3762" w:type="dxa"/>
            <w:vAlign w:val="center"/>
          </w:tcPr>
          <w:p w14:paraId="31BB9CE9" w14:textId="3A320899" w:rsidR="00281A51" w:rsidRPr="00083508" w:rsidRDefault="001F44B4" w:rsidP="0095294F">
            <w:pPr>
              <w:spacing w:line="240" w:lineRule="exact"/>
              <w:jc w:val="center"/>
              <w:rPr>
                <w:rFonts w:ascii="Century" w:hAnsi="Century"/>
                <w:sz w:val="20"/>
                <w:szCs w:val="20"/>
              </w:rPr>
            </w:pPr>
            <w:r w:rsidRPr="00083508">
              <w:rPr>
                <w:rFonts w:ascii="Century" w:hAnsi="Century"/>
                <w:sz w:val="20"/>
                <w:szCs w:val="20"/>
              </w:rPr>
              <w:t>（</w:t>
            </w:r>
            <w:r w:rsidR="00983D5F" w:rsidRPr="00083508">
              <w:rPr>
                <w:rFonts w:ascii="Century" w:hAnsi="Century"/>
                <w:sz w:val="20"/>
                <w:szCs w:val="20"/>
              </w:rPr>
              <w:t>被干渉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5.6</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95294F" w:rsidRPr="00083508">
              <w:rPr>
                <w:rFonts w:ascii="Century" w:hAnsi="Century"/>
                <w:sz w:val="20"/>
                <w:szCs w:val="20"/>
                <w:lang w:eastAsia="zh-CN"/>
              </w:rPr>
              <w:t xml:space="preserve"> </w:t>
            </w:r>
            <w:r w:rsidR="008769EF" w:rsidRPr="00083508">
              <w:rPr>
                <w:rFonts w:ascii="Century" w:hAnsi="Century"/>
                <w:sz w:val="20"/>
                <w:szCs w:val="20"/>
              </w:rPr>
              <w:t>：</w:t>
            </w:r>
            <w:r w:rsidR="00281A51" w:rsidRPr="00083508">
              <w:rPr>
                <w:rFonts w:ascii="Century" w:hAnsi="Century"/>
                <w:sz w:val="20"/>
                <w:szCs w:val="20"/>
              </w:rPr>
              <w:t>67.5</w:t>
            </w:r>
          </w:p>
        </w:tc>
        <w:tc>
          <w:tcPr>
            <w:tcW w:w="2190" w:type="dxa"/>
            <w:vAlign w:val="center"/>
          </w:tcPr>
          <w:p w14:paraId="057F5C55"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27</w:t>
            </w:r>
          </w:p>
        </w:tc>
      </w:tr>
      <w:tr w:rsidR="00407F9B" w:rsidRPr="00083508" w14:paraId="6B385243" w14:textId="77777777" w:rsidTr="00407F9B">
        <w:trPr>
          <w:trHeight w:val="340"/>
          <w:jc w:val="center"/>
        </w:trPr>
        <w:tc>
          <w:tcPr>
            <w:tcW w:w="2552" w:type="dxa"/>
            <w:gridSpan w:val="2"/>
            <w:vAlign w:val="center"/>
          </w:tcPr>
          <w:p w14:paraId="357625A5" w14:textId="77777777" w:rsidR="00281A51" w:rsidRPr="00083508" w:rsidRDefault="00281A51" w:rsidP="007B0D2B">
            <w:pPr>
              <w:spacing w:line="240" w:lineRule="exact"/>
              <w:jc w:val="center"/>
              <w:rPr>
                <w:rFonts w:ascii="Century" w:hAnsi="Century"/>
                <w:sz w:val="20"/>
                <w:szCs w:val="20"/>
              </w:rPr>
            </w:pPr>
            <w:r w:rsidRPr="00083508">
              <w:rPr>
                <w:rFonts w:ascii="Century" w:hAnsi="Century"/>
                <w:sz w:val="20"/>
                <w:szCs w:val="20"/>
              </w:rPr>
              <w:t>64QAM</w:t>
            </w:r>
          </w:p>
        </w:tc>
        <w:tc>
          <w:tcPr>
            <w:tcW w:w="3762" w:type="dxa"/>
            <w:vAlign w:val="center"/>
          </w:tcPr>
          <w:p w14:paraId="108F077C" w14:textId="5D97ADC5" w:rsidR="00281A51" w:rsidRPr="00083508" w:rsidRDefault="001F44B4" w:rsidP="0095294F">
            <w:pPr>
              <w:spacing w:line="240" w:lineRule="exact"/>
              <w:jc w:val="center"/>
              <w:rPr>
                <w:rFonts w:ascii="Century" w:hAnsi="Century"/>
                <w:sz w:val="20"/>
                <w:szCs w:val="20"/>
              </w:rPr>
            </w:pPr>
            <w:r w:rsidRPr="00083508">
              <w:rPr>
                <w:rFonts w:ascii="Century" w:hAnsi="Century"/>
                <w:sz w:val="20"/>
                <w:szCs w:val="20"/>
              </w:rPr>
              <w:t>（被</w:t>
            </w:r>
            <w:r w:rsidR="00983D5F" w:rsidRPr="00083508">
              <w:rPr>
                <w:rFonts w:ascii="Century" w:hAnsi="Century"/>
                <w:sz w:val="20"/>
                <w:szCs w:val="20"/>
              </w:rPr>
              <w:t>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5.3</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95294F" w:rsidRPr="00083508">
              <w:rPr>
                <w:rFonts w:ascii="Century" w:hAnsi="Century"/>
                <w:sz w:val="20"/>
                <w:szCs w:val="20"/>
                <w:lang w:eastAsia="zh-CN"/>
              </w:rPr>
              <w:t xml:space="preserve"> </w:t>
            </w:r>
            <w:r w:rsidR="008769EF" w:rsidRPr="00083508">
              <w:rPr>
                <w:rFonts w:ascii="Century" w:hAnsi="Century"/>
                <w:sz w:val="20"/>
                <w:szCs w:val="20"/>
              </w:rPr>
              <w:t>：</w:t>
            </w:r>
            <w:r w:rsidR="00281A51" w:rsidRPr="00083508">
              <w:rPr>
                <w:rFonts w:ascii="Century" w:hAnsi="Century"/>
                <w:sz w:val="20"/>
                <w:szCs w:val="20"/>
              </w:rPr>
              <w:t>67.3</w:t>
            </w:r>
          </w:p>
        </w:tc>
        <w:tc>
          <w:tcPr>
            <w:tcW w:w="2190" w:type="dxa"/>
            <w:vAlign w:val="center"/>
          </w:tcPr>
          <w:p w14:paraId="5A1ED0AD"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29</w:t>
            </w:r>
          </w:p>
        </w:tc>
      </w:tr>
      <w:tr w:rsidR="00407F9B" w:rsidRPr="00083508" w14:paraId="6968AB81" w14:textId="77777777" w:rsidTr="00407F9B">
        <w:trPr>
          <w:trHeight w:val="340"/>
          <w:jc w:val="center"/>
        </w:trPr>
        <w:tc>
          <w:tcPr>
            <w:tcW w:w="2552" w:type="dxa"/>
            <w:gridSpan w:val="2"/>
            <w:vAlign w:val="center"/>
          </w:tcPr>
          <w:p w14:paraId="6AB8D73D" w14:textId="77777777" w:rsidR="00281A51" w:rsidRPr="00083508" w:rsidRDefault="00281A51" w:rsidP="007B0D2B">
            <w:pPr>
              <w:spacing w:line="240" w:lineRule="exact"/>
              <w:jc w:val="center"/>
              <w:rPr>
                <w:rFonts w:ascii="Century" w:hAnsi="Century"/>
                <w:sz w:val="20"/>
                <w:szCs w:val="20"/>
              </w:rPr>
            </w:pPr>
            <w:r w:rsidRPr="00083508">
              <w:rPr>
                <w:rFonts w:ascii="Century" w:hAnsi="Century"/>
                <w:sz w:val="20"/>
                <w:szCs w:val="20"/>
              </w:rPr>
              <w:t>256QAM</w:t>
            </w:r>
          </w:p>
        </w:tc>
        <w:tc>
          <w:tcPr>
            <w:tcW w:w="3762" w:type="dxa"/>
            <w:vAlign w:val="center"/>
          </w:tcPr>
          <w:p w14:paraId="50262596" w14:textId="50226028" w:rsidR="00281A51" w:rsidRPr="00083508" w:rsidRDefault="001F44B4" w:rsidP="0095294F">
            <w:pPr>
              <w:spacing w:line="240" w:lineRule="exact"/>
              <w:jc w:val="center"/>
              <w:rPr>
                <w:rFonts w:ascii="Century" w:hAnsi="Century"/>
                <w:sz w:val="20"/>
                <w:szCs w:val="20"/>
              </w:rPr>
            </w:pPr>
            <w:r w:rsidRPr="00083508">
              <w:rPr>
                <w:rFonts w:ascii="Century" w:hAnsi="Century"/>
                <w:sz w:val="20"/>
                <w:szCs w:val="20"/>
              </w:rPr>
              <w:t>（被</w:t>
            </w:r>
            <w:r w:rsidR="00983D5F" w:rsidRPr="00083508">
              <w:rPr>
                <w:rFonts w:ascii="Century" w:hAnsi="Century"/>
                <w:sz w:val="20"/>
                <w:szCs w:val="20"/>
              </w:rPr>
              <w:t>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5.3</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95294F" w:rsidRPr="00083508">
              <w:rPr>
                <w:rFonts w:ascii="Century" w:hAnsi="Century"/>
                <w:sz w:val="20"/>
                <w:szCs w:val="20"/>
                <w:lang w:eastAsia="zh-CN"/>
              </w:rPr>
              <w:t xml:space="preserve"> </w:t>
            </w:r>
            <w:r w:rsidR="008769EF" w:rsidRPr="00083508">
              <w:rPr>
                <w:rFonts w:ascii="Century" w:hAnsi="Century"/>
                <w:sz w:val="20"/>
                <w:szCs w:val="20"/>
              </w:rPr>
              <w:t>：</w:t>
            </w:r>
            <w:r w:rsidR="00281A51" w:rsidRPr="00083508">
              <w:rPr>
                <w:rFonts w:ascii="Century" w:hAnsi="Century"/>
                <w:sz w:val="20"/>
                <w:szCs w:val="20"/>
              </w:rPr>
              <w:t>67.3</w:t>
            </w:r>
          </w:p>
        </w:tc>
        <w:tc>
          <w:tcPr>
            <w:tcW w:w="2190" w:type="dxa"/>
            <w:vAlign w:val="center"/>
          </w:tcPr>
          <w:p w14:paraId="627CD0F1"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37</w:t>
            </w:r>
          </w:p>
        </w:tc>
      </w:tr>
      <w:tr w:rsidR="00407F9B" w:rsidRPr="00083508" w14:paraId="5F571F60" w14:textId="77777777" w:rsidTr="00407F9B">
        <w:trPr>
          <w:trHeight w:val="340"/>
          <w:jc w:val="center"/>
        </w:trPr>
        <w:tc>
          <w:tcPr>
            <w:tcW w:w="851" w:type="dxa"/>
            <w:vMerge w:val="restart"/>
            <w:vAlign w:val="center"/>
          </w:tcPr>
          <w:p w14:paraId="6F885AAA" w14:textId="77777777" w:rsidR="00281A51" w:rsidRPr="00083508" w:rsidRDefault="00281A51" w:rsidP="007B0D2B">
            <w:pPr>
              <w:spacing w:line="240" w:lineRule="exact"/>
              <w:jc w:val="center"/>
              <w:rPr>
                <w:rFonts w:ascii="Century" w:hAnsi="Century"/>
                <w:sz w:val="20"/>
                <w:szCs w:val="20"/>
              </w:rPr>
            </w:pPr>
            <w:r w:rsidRPr="00083508">
              <w:rPr>
                <w:rFonts w:ascii="Century" w:hAnsi="Century"/>
                <w:sz w:val="20"/>
                <w:szCs w:val="20"/>
              </w:rPr>
              <w:t>J.382</w:t>
            </w:r>
          </w:p>
        </w:tc>
        <w:tc>
          <w:tcPr>
            <w:tcW w:w="1701" w:type="dxa"/>
            <w:vAlign w:val="center"/>
          </w:tcPr>
          <w:p w14:paraId="5D0B0DB0" w14:textId="5F23B3D9" w:rsidR="00281A51" w:rsidRPr="00083508" w:rsidRDefault="00281A51" w:rsidP="00407F9B">
            <w:pPr>
              <w:spacing w:line="240" w:lineRule="exact"/>
              <w:ind w:firstLineChars="52" w:firstLine="104"/>
              <w:jc w:val="center"/>
              <w:rPr>
                <w:rFonts w:ascii="Century" w:hAnsi="Century"/>
                <w:sz w:val="20"/>
                <w:szCs w:val="20"/>
              </w:rPr>
            </w:pPr>
            <w:r w:rsidRPr="00083508">
              <w:rPr>
                <w:rFonts w:ascii="Century" w:hAnsi="Century"/>
                <w:sz w:val="20"/>
                <w:szCs w:val="20"/>
              </w:rPr>
              <w:t>256QAM</w:t>
            </w:r>
          </w:p>
        </w:tc>
        <w:tc>
          <w:tcPr>
            <w:tcW w:w="3762" w:type="dxa"/>
            <w:vAlign w:val="center"/>
          </w:tcPr>
          <w:p w14:paraId="0C19025D" w14:textId="28D566B4" w:rsidR="00281A51" w:rsidRPr="00083508" w:rsidRDefault="001F44B4" w:rsidP="0095294F">
            <w:pPr>
              <w:spacing w:line="240" w:lineRule="exact"/>
              <w:jc w:val="center"/>
              <w:rPr>
                <w:rFonts w:ascii="Century" w:hAnsi="Century"/>
                <w:sz w:val="20"/>
                <w:szCs w:val="20"/>
                <w:lang w:eastAsia="zh-CN"/>
              </w:rPr>
            </w:pPr>
            <w:r w:rsidRPr="00083508">
              <w:rPr>
                <w:rFonts w:ascii="Century" w:hAnsi="Century"/>
                <w:sz w:val="20"/>
                <w:szCs w:val="20"/>
              </w:rPr>
              <w:t>（被</w:t>
            </w:r>
            <w:r w:rsidR="00983D5F" w:rsidRPr="00083508">
              <w:rPr>
                <w:rFonts w:ascii="Century" w:hAnsi="Century"/>
                <w:sz w:val="20"/>
                <w:szCs w:val="20"/>
              </w:rPr>
              <w:t>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w:t>
            </w:r>
            <w:r w:rsidR="00281A51" w:rsidRPr="00083508">
              <w:rPr>
                <w:rFonts w:ascii="Century" w:hAnsi="Century"/>
                <w:sz w:val="20"/>
                <w:szCs w:val="20"/>
              </w:rPr>
              <w:t>71</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8769EF" w:rsidRPr="00083508">
              <w:rPr>
                <w:rFonts w:ascii="Century" w:hAnsi="Century"/>
                <w:sz w:val="20"/>
                <w:szCs w:val="20"/>
              </w:rPr>
              <w:t>：</w:t>
            </w:r>
            <w:r w:rsidR="00281A51" w:rsidRPr="00083508">
              <w:rPr>
                <w:rFonts w:ascii="Century" w:hAnsi="Century"/>
                <w:sz w:val="20"/>
                <w:szCs w:val="20"/>
              </w:rPr>
              <w:t>67.6</w:t>
            </w:r>
          </w:p>
        </w:tc>
        <w:tc>
          <w:tcPr>
            <w:tcW w:w="2190" w:type="dxa"/>
            <w:vAlign w:val="center"/>
          </w:tcPr>
          <w:p w14:paraId="367C7311" w14:textId="77777777" w:rsidR="00281A51" w:rsidRPr="00083508" w:rsidRDefault="00281A51" w:rsidP="00BD6CF0">
            <w:pPr>
              <w:spacing w:line="240" w:lineRule="exact"/>
              <w:jc w:val="center"/>
              <w:rPr>
                <w:rFonts w:ascii="Century" w:hAnsi="Century" w:cs="Times New Roman"/>
                <w:sz w:val="20"/>
                <w:szCs w:val="20"/>
              </w:rPr>
            </w:pPr>
            <w:r w:rsidRPr="00083508">
              <w:rPr>
                <w:rFonts w:ascii="Century" w:hAnsi="Century"/>
                <w:sz w:val="20"/>
                <w:szCs w:val="20"/>
              </w:rPr>
              <w:t>－</w:t>
            </w:r>
            <w:r w:rsidRPr="00083508">
              <w:rPr>
                <w:rFonts w:ascii="Century" w:hAnsi="Century"/>
                <w:sz w:val="20"/>
                <w:szCs w:val="20"/>
              </w:rPr>
              <w:t>29</w:t>
            </w:r>
          </w:p>
        </w:tc>
      </w:tr>
      <w:tr w:rsidR="00407F9B" w:rsidRPr="00083508" w14:paraId="4A2400BC" w14:textId="77777777" w:rsidTr="00407F9B">
        <w:trPr>
          <w:trHeight w:val="340"/>
          <w:jc w:val="center"/>
        </w:trPr>
        <w:tc>
          <w:tcPr>
            <w:tcW w:w="851" w:type="dxa"/>
            <w:vMerge/>
            <w:vAlign w:val="center"/>
          </w:tcPr>
          <w:p w14:paraId="2C5B9BAA" w14:textId="77777777" w:rsidR="00281A51" w:rsidRPr="00083508" w:rsidRDefault="00281A51" w:rsidP="00EF4E6F">
            <w:pPr>
              <w:spacing w:line="240" w:lineRule="exact"/>
              <w:rPr>
                <w:rFonts w:ascii="Century" w:hAnsi="Century"/>
                <w:sz w:val="20"/>
                <w:szCs w:val="20"/>
              </w:rPr>
            </w:pPr>
          </w:p>
        </w:tc>
        <w:tc>
          <w:tcPr>
            <w:tcW w:w="1701" w:type="dxa"/>
            <w:vAlign w:val="center"/>
          </w:tcPr>
          <w:p w14:paraId="516F90EA" w14:textId="67689242" w:rsidR="00281A51" w:rsidRPr="00083508" w:rsidRDefault="00281A51" w:rsidP="00407F9B">
            <w:pPr>
              <w:spacing w:line="240" w:lineRule="exact"/>
              <w:ind w:firstLineChars="52" w:firstLine="104"/>
              <w:jc w:val="center"/>
              <w:rPr>
                <w:rFonts w:ascii="Century" w:hAnsi="Century"/>
                <w:sz w:val="20"/>
                <w:szCs w:val="20"/>
              </w:rPr>
            </w:pPr>
            <w:r w:rsidRPr="00083508">
              <w:rPr>
                <w:rFonts w:ascii="Century" w:hAnsi="Century"/>
                <w:sz w:val="20"/>
                <w:szCs w:val="20"/>
              </w:rPr>
              <w:t>1024QAM</w:t>
            </w:r>
          </w:p>
        </w:tc>
        <w:tc>
          <w:tcPr>
            <w:tcW w:w="3762" w:type="dxa"/>
            <w:vAlign w:val="center"/>
          </w:tcPr>
          <w:p w14:paraId="401737C6" w14:textId="1461CCA6" w:rsidR="00281A51" w:rsidRPr="00083508" w:rsidRDefault="001F44B4" w:rsidP="0095294F">
            <w:pPr>
              <w:spacing w:line="240" w:lineRule="exact"/>
              <w:jc w:val="center"/>
              <w:rPr>
                <w:rFonts w:ascii="Century" w:hAnsi="Century"/>
                <w:sz w:val="20"/>
                <w:szCs w:val="20"/>
                <w:lang w:eastAsia="zh-CN"/>
              </w:rPr>
            </w:pPr>
            <w:r w:rsidRPr="00083508">
              <w:rPr>
                <w:rFonts w:ascii="Century" w:hAnsi="Century"/>
                <w:sz w:val="20"/>
                <w:szCs w:val="20"/>
              </w:rPr>
              <w:t>（被</w:t>
            </w:r>
            <w:r w:rsidR="00983D5F" w:rsidRPr="00083508">
              <w:rPr>
                <w:rFonts w:ascii="Century" w:hAnsi="Century"/>
                <w:sz w:val="20"/>
                <w:szCs w:val="20"/>
              </w:rPr>
              <w:t>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w:t>
            </w:r>
            <w:r w:rsidR="00281A51" w:rsidRPr="00083508">
              <w:rPr>
                <w:rFonts w:ascii="Century" w:hAnsi="Century"/>
                <w:sz w:val="20"/>
                <w:szCs w:val="20"/>
              </w:rPr>
              <w:t>71</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8769EF" w:rsidRPr="00083508">
              <w:rPr>
                <w:rFonts w:ascii="Century" w:hAnsi="Century"/>
                <w:sz w:val="20"/>
                <w:szCs w:val="20"/>
              </w:rPr>
              <w:t>：</w:t>
            </w:r>
            <w:r w:rsidR="00281A51" w:rsidRPr="00083508">
              <w:rPr>
                <w:rFonts w:ascii="Century" w:hAnsi="Century"/>
                <w:sz w:val="20"/>
                <w:szCs w:val="20"/>
              </w:rPr>
              <w:t>67.6</w:t>
            </w:r>
          </w:p>
        </w:tc>
        <w:tc>
          <w:tcPr>
            <w:tcW w:w="2190" w:type="dxa"/>
            <w:vAlign w:val="center"/>
          </w:tcPr>
          <w:p w14:paraId="55C38DCE"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36</w:t>
            </w:r>
          </w:p>
        </w:tc>
      </w:tr>
      <w:tr w:rsidR="00407F9B" w:rsidRPr="00083508" w14:paraId="6EFE465B" w14:textId="77777777" w:rsidTr="00407F9B">
        <w:trPr>
          <w:trHeight w:val="340"/>
          <w:jc w:val="center"/>
        </w:trPr>
        <w:tc>
          <w:tcPr>
            <w:tcW w:w="851" w:type="dxa"/>
            <w:vMerge/>
            <w:vAlign w:val="center"/>
          </w:tcPr>
          <w:p w14:paraId="623D1186" w14:textId="77777777" w:rsidR="00281A51" w:rsidRPr="00083508" w:rsidRDefault="00281A51" w:rsidP="00EF4E6F">
            <w:pPr>
              <w:spacing w:line="240" w:lineRule="exact"/>
              <w:rPr>
                <w:rFonts w:ascii="Century" w:hAnsi="Century"/>
                <w:sz w:val="20"/>
                <w:szCs w:val="20"/>
              </w:rPr>
            </w:pPr>
          </w:p>
        </w:tc>
        <w:tc>
          <w:tcPr>
            <w:tcW w:w="1701" w:type="dxa"/>
            <w:vAlign w:val="center"/>
          </w:tcPr>
          <w:p w14:paraId="5BD62ABA" w14:textId="14E23E4B" w:rsidR="00281A51" w:rsidRPr="00083508" w:rsidRDefault="00281A51" w:rsidP="00407F9B">
            <w:pPr>
              <w:spacing w:line="240" w:lineRule="exact"/>
              <w:ind w:firstLineChars="52" w:firstLine="104"/>
              <w:jc w:val="center"/>
              <w:rPr>
                <w:rFonts w:ascii="Century" w:hAnsi="Century"/>
                <w:sz w:val="20"/>
                <w:szCs w:val="20"/>
              </w:rPr>
            </w:pPr>
            <w:r w:rsidRPr="00083508">
              <w:rPr>
                <w:rFonts w:ascii="Century" w:hAnsi="Century"/>
                <w:sz w:val="20"/>
                <w:szCs w:val="20"/>
              </w:rPr>
              <w:t>4096QAM</w:t>
            </w:r>
            <w:r w:rsidR="00D776BC" w:rsidRPr="00083508">
              <w:rPr>
                <w:rFonts w:ascii="Century" w:hAnsi="Century"/>
                <w:sz w:val="20"/>
                <w:szCs w:val="20"/>
              </w:rPr>
              <w:t>(</w:t>
            </w:r>
            <w:r w:rsidRPr="00083508">
              <w:rPr>
                <w:rFonts w:ascii="Century" w:hAnsi="Century"/>
                <w:sz w:val="20"/>
                <w:szCs w:val="20"/>
              </w:rPr>
              <w:t>4/5</w:t>
            </w:r>
            <w:r w:rsidR="00D776BC" w:rsidRPr="00083508">
              <w:rPr>
                <w:rFonts w:ascii="Century" w:hAnsi="Century"/>
                <w:sz w:val="20"/>
                <w:szCs w:val="20"/>
              </w:rPr>
              <w:t>)</w:t>
            </w:r>
          </w:p>
        </w:tc>
        <w:tc>
          <w:tcPr>
            <w:tcW w:w="3762" w:type="dxa"/>
            <w:vAlign w:val="center"/>
          </w:tcPr>
          <w:p w14:paraId="423214BC" w14:textId="74085D53" w:rsidR="00281A51" w:rsidRPr="00083508" w:rsidRDefault="001F44B4" w:rsidP="0095294F">
            <w:pPr>
              <w:spacing w:line="240" w:lineRule="exact"/>
              <w:jc w:val="center"/>
              <w:rPr>
                <w:rFonts w:ascii="Century" w:hAnsi="Century"/>
                <w:sz w:val="20"/>
                <w:szCs w:val="20"/>
                <w:lang w:eastAsia="zh-CN"/>
              </w:rPr>
            </w:pPr>
            <w:r w:rsidRPr="00083508">
              <w:rPr>
                <w:rFonts w:ascii="Century" w:hAnsi="Century"/>
                <w:sz w:val="20"/>
                <w:szCs w:val="20"/>
              </w:rPr>
              <w:t>（被</w:t>
            </w:r>
            <w:r w:rsidR="00983D5F" w:rsidRPr="00083508">
              <w:rPr>
                <w:rFonts w:ascii="Century" w:hAnsi="Century"/>
                <w:sz w:val="20"/>
                <w:szCs w:val="20"/>
              </w:rPr>
              <w:t>干渉</w:t>
            </w:r>
            <w:r w:rsidR="00281A51" w:rsidRPr="00083508">
              <w:rPr>
                <w:rFonts w:ascii="Century" w:hAnsi="Century"/>
                <w:sz w:val="20"/>
                <w:szCs w:val="20"/>
                <w:lang w:eastAsia="zh-CN"/>
              </w:rPr>
              <w:t>信号帯域幅：</w:t>
            </w:r>
            <w:r w:rsidR="00281A51" w:rsidRPr="00083508">
              <w:rPr>
                <w:rFonts w:ascii="Century" w:hAnsi="Century"/>
                <w:sz w:val="20"/>
                <w:szCs w:val="20"/>
                <w:lang w:eastAsia="zh-CN"/>
              </w:rPr>
              <w:t>5.</w:t>
            </w:r>
            <w:r w:rsidR="00281A51" w:rsidRPr="00083508">
              <w:rPr>
                <w:rFonts w:ascii="Century" w:hAnsi="Century"/>
                <w:sz w:val="20"/>
                <w:szCs w:val="20"/>
              </w:rPr>
              <w:t>71</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8769EF" w:rsidRPr="00083508">
              <w:rPr>
                <w:rFonts w:ascii="Century" w:hAnsi="Century"/>
                <w:sz w:val="20"/>
                <w:szCs w:val="20"/>
              </w:rPr>
              <w:t>：</w:t>
            </w:r>
            <w:r w:rsidR="00281A51" w:rsidRPr="00083508">
              <w:rPr>
                <w:rFonts w:ascii="Century" w:hAnsi="Century"/>
                <w:sz w:val="20"/>
                <w:szCs w:val="20"/>
              </w:rPr>
              <w:t>67.6</w:t>
            </w:r>
          </w:p>
        </w:tc>
        <w:tc>
          <w:tcPr>
            <w:tcW w:w="2190" w:type="dxa"/>
            <w:vAlign w:val="center"/>
          </w:tcPr>
          <w:p w14:paraId="1652511B"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40</w:t>
            </w:r>
          </w:p>
        </w:tc>
      </w:tr>
      <w:tr w:rsidR="00407F9B" w:rsidRPr="00083508" w14:paraId="5B6A300C" w14:textId="77777777" w:rsidTr="00407F9B">
        <w:trPr>
          <w:trHeight w:val="340"/>
          <w:jc w:val="center"/>
        </w:trPr>
        <w:tc>
          <w:tcPr>
            <w:tcW w:w="851" w:type="dxa"/>
            <w:vMerge/>
            <w:vAlign w:val="center"/>
          </w:tcPr>
          <w:p w14:paraId="2BDE1130" w14:textId="77777777" w:rsidR="00281A51" w:rsidRPr="00083508" w:rsidRDefault="00281A51" w:rsidP="00EF4E6F">
            <w:pPr>
              <w:spacing w:line="240" w:lineRule="exact"/>
              <w:rPr>
                <w:rFonts w:ascii="Century" w:hAnsi="Century"/>
                <w:sz w:val="20"/>
                <w:szCs w:val="20"/>
              </w:rPr>
            </w:pPr>
          </w:p>
        </w:tc>
        <w:tc>
          <w:tcPr>
            <w:tcW w:w="1701" w:type="dxa"/>
            <w:vAlign w:val="center"/>
          </w:tcPr>
          <w:p w14:paraId="0146294C" w14:textId="28923D4D" w:rsidR="00281A51" w:rsidRPr="00083508" w:rsidRDefault="00281A51" w:rsidP="00407F9B">
            <w:pPr>
              <w:spacing w:line="240" w:lineRule="exact"/>
              <w:ind w:firstLineChars="52" w:firstLine="104"/>
              <w:jc w:val="center"/>
              <w:rPr>
                <w:rFonts w:ascii="Century" w:hAnsi="Century"/>
                <w:sz w:val="20"/>
                <w:szCs w:val="20"/>
              </w:rPr>
            </w:pPr>
            <w:r w:rsidRPr="00083508">
              <w:rPr>
                <w:rFonts w:ascii="Century" w:hAnsi="Century"/>
                <w:sz w:val="20"/>
                <w:szCs w:val="20"/>
              </w:rPr>
              <w:t>4096QAM</w:t>
            </w:r>
            <w:r w:rsidR="00D776BC" w:rsidRPr="00083508">
              <w:rPr>
                <w:rFonts w:ascii="Century" w:hAnsi="Century"/>
                <w:sz w:val="20"/>
                <w:szCs w:val="20"/>
              </w:rPr>
              <w:t>(</w:t>
            </w:r>
            <w:r w:rsidRPr="00083508">
              <w:rPr>
                <w:rFonts w:ascii="Century" w:hAnsi="Century"/>
                <w:sz w:val="20"/>
                <w:szCs w:val="20"/>
              </w:rPr>
              <w:t>5/6</w:t>
            </w:r>
            <w:r w:rsidR="00D776BC" w:rsidRPr="00083508">
              <w:rPr>
                <w:rFonts w:ascii="Century" w:hAnsi="Century"/>
                <w:sz w:val="20"/>
                <w:szCs w:val="20"/>
              </w:rPr>
              <w:t>)</w:t>
            </w:r>
          </w:p>
        </w:tc>
        <w:tc>
          <w:tcPr>
            <w:tcW w:w="3762" w:type="dxa"/>
            <w:vAlign w:val="center"/>
          </w:tcPr>
          <w:p w14:paraId="7BAAE754" w14:textId="6420EA94" w:rsidR="00281A51" w:rsidRPr="00083508" w:rsidRDefault="001F44B4" w:rsidP="0095294F">
            <w:pPr>
              <w:spacing w:line="240" w:lineRule="exact"/>
              <w:jc w:val="center"/>
              <w:rPr>
                <w:rFonts w:ascii="Century" w:hAnsi="Century"/>
                <w:sz w:val="20"/>
                <w:szCs w:val="20"/>
              </w:rPr>
            </w:pPr>
            <w:r w:rsidRPr="00083508">
              <w:rPr>
                <w:rFonts w:ascii="Century" w:hAnsi="Century"/>
                <w:sz w:val="20"/>
                <w:szCs w:val="20"/>
              </w:rPr>
              <w:t>（被</w:t>
            </w:r>
            <w:r w:rsidR="00983D5F" w:rsidRPr="00083508">
              <w:rPr>
                <w:rFonts w:ascii="Century" w:hAnsi="Century"/>
                <w:sz w:val="20"/>
                <w:szCs w:val="20"/>
              </w:rPr>
              <w:t>干渉</w:t>
            </w:r>
            <w:r w:rsidR="00983D5F" w:rsidRPr="00083508">
              <w:rPr>
                <w:rFonts w:ascii="Century" w:hAnsi="Century"/>
                <w:sz w:val="20"/>
                <w:szCs w:val="20"/>
                <w:lang w:eastAsia="zh-CN"/>
              </w:rPr>
              <w:t>信号</w:t>
            </w:r>
            <w:r w:rsidR="00281A51" w:rsidRPr="00083508">
              <w:rPr>
                <w:rFonts w:ascii="Century" w:hAnsi="Century"/>
                <w:sz w:val="20"/>
                <w:szCs w:val="20"/>
                <w:lang w:eastAsia="zh-CN"/>
              </w:rPr>
              <w:t>帯域幅：</w:t>
            </w:r>
            <w:r w:rsidR="00281A51" w:rsidRPr="00083508">
              <w:rPr>
                <w:rFonts w:ascii="Century" w:hAnsi="Century"/>
                <w:sz w:val="20"/>
                <w:szCs w:val="20"/>
                <w:lang w:eastAsia="zh-CN"/>
              </w:rPr>
              <w:t>5.</w:t>
            </w:r>
            <w:r w:rsidR="00281A51" w:rsidRPr="00083508">
              <w:rPr>
                <w:rFonts w:ascii="Century" w:hAnsi="Century"/>
                <w:sz w:val="20"/>
                <w:szCs w:val="20"/>
              </w:rPr>
              <w:t>71</w:t>
            </w:r>
            <w:r w:rsidR="00A844C8" w:rsidRPr="00083508">
              <w:rPr>
                <w:rFonts w:ascii="Times New Roman" w:hAnsi="Times New Roman" w:cs="Times New Roman"/>
                <w:sz w:val="20"/>
                <w:szCs w:val="20"/>
                <w:lang w:eastAsia="zh-CN"/>
              </w:rPr>
              <w:t>MHz</w:t>
            </w:r>
            <w:r w:rsidRPr="00083508">
              <w:rPr>
                <w:rFonts w:ascii="Century" w:hAnsi="Century"/>
                <w:sz w:val="20"/>
                <w:szCs w:val="20"/>
              </w:rPr>
              <w:t>）</w:t>
            </w:r>
            <w:r w:rsidR="008769EF" w:rsidRPr="00083508">
              <w:rPr>
                <w:rFonts w:ascii="Century" w:hAnsi="Century"/>
                <w:sz w:val="20"/>
                <w:szCs w:val="20"/>
              </w:rPr>
              <w:t>：</w:t>
            </w:r>
            <w:r w:rsidR="00281A51" w:rsidRPr="00083508">
              <w:rPr>
                <w:rFonts w:ascii="Century" w:hAnsi="Century"/>
                <w:sz w:val="20"/>
                <w:szCs w:val="20"/>
              </w:rPr>
              <w:t>67.6</w:t>
            </w:r>
          </w:p>
        </w:tc>
        <w:tc>
          <w:tcPr>
            <w:tcW w:w="2190" w:type="dxa"/>
            <w:vAlign w:val="center"/>
          </w:tcPr>
          <w:p w14:paraId="66796D7D" w14:textId="77777777" w:rsidR="00281A51" w:rsidRPr="00083508" w:rsidRDefault="00281A51" w:rsidP="00EF4E6F">
            <w:pPr>
              <w:spacing w:line="240" w:lineRule="exact"/>
              <w:jc w:val="center"/>
              <w:rPr>
                <w:rFonts w:ascii="Century" w:hAnsi="Century"/>
                <w:sz w:val="20"/>
                <w:szCs w:val="20"/>
              </w:rPr>
            </w:pPr>
            <w:r w:rsidRPr="00083508">
              <w:rPr>
                <w:rFonts w:ascii="Century" w:hAnsi="Century"/>
                <w:sz w:val="20"/>
                <w:szCs w:val="20"/>
              </w:rPr>
              <w:t>－</w:t>
            </w:r>
            <w:r w:rsidRPr="00083508">
              <w:rPr>
                <w:rFonts w:ascii="Century" w:hAnsi="Century"/>
                <w:sz w:val="20"/>
                <w:szCs w:val="20"/>
              </w:rPr>
              <w:t>43</w:t>
            </w:r>
          </w:p>
        </w:tc>
      </w:tr>
    </w:tbl>
    <w:p w14:paraId="13C21BD2" w14:textId="77777777" w:rsidR="001802DE" w:rsidRPr="00A844C8" w:rsidRDefault="001802DE">
      <w:pPr>
        <w:widowControl/>
        <w:spacing w:line="240" w:lineRule="auto"/>
        <w:jc w:val="left"/>
        <w:outlineLvl w:val="9"/>
        <w:rPr>
          <w:rFonts w:eastAsia="ＭＳ ゴシック" w:cs="Arial"/>
          <w:kern w:val="0"/>
          <w:sz w:val="21"/>
          <w:szCs w:val="20"/>
        </w:rPr>
      </w:pPr>
    </w:p>
    <w:p w14:paraId="18B20A81" w14:textId="77777777" w:rsidR="001802DE" w:rsidRPr="00A844C8" w:rsidRDefault="001802DE">
      <w:pPr>
        <w:widowControl/>
        <w:spacing w:line="240" w:lineRule="auto"/>
        <w:jc w:val="left"/>
        <w:outlineLvl w:val="9"/>
        <w:rPr>
          <w:rFonts w:eastAsia="ＭＳ ゴシック" w:cs="Arial"/>
          <w:kern w:val="0"/>
          <w:sz w:val="21"/>
          <w:szCs w:val="20"/>
        </w:rPr>
      </w:pPr>
      <w:r w:rsidRPr="00A844C8">
        <w:rPr>
          <w:rFonts w:eastAsia="ＭＳ ゴシック" w:cs="Arial"/>
          <w:kern w:val="0"/>
          <w:sz w:val="21"/>
          <w:szCs w:val="20"/>
        </w:rPr>
        <w:br w:type="page"/>
      </w:r>
    </w:p>
    <w:p w14:paraId="42F1E787" w14:textId="77777777" w:rsidR="00083508" w:rsidRDefault="00083508">
      <w:pPr>
        <w:widowControl/>
        <w:spacing w:line="240" w:lineRule="auto"/>
        <w:jc w:val="left"/>
        <w:outlineLvl w:val="9"/>
        <w:rPr>
          <w:rFonts w:eastAsia="ＭＳ ゴシック" w:cs="Arial"/>
          <w:kern w:val="0"/>
          <w:sz w:val="21"/>
          <w:szCs w:val="20"/>
        </w:rPr>
      </w:pPr>
    </w:p>
    <w:p w14:paraId="6B41173A" w14:textId="77777777" w:rsidR="00083508" w:rsidRPr="00A844C8" w:rsidRDefault="00083508" w:rsidP="00083508">
      <w:pPr>
        <w:widowControl/>
        <w:spacing w:line="240" w:lineRule="auto"/>
        <w:ind w:firstLineChars="100" w:firstLine="220"/>
        <w:outlineLvl w:val="9"/>
        <w:rPr>
          <w:rFonts w:eastAsia="ＭＳ ゴシック" w:cs="Arial"/>
          <w:kern w:val="0"/>
          <w:sz w:val="21"/>
          <w:szCs w:val="20"/>
        </w:rPr>
      </w:pPr>
      <w:r>
        <w:rPr>
          <w:rFonts w:hint="eastAsia"/>
        </w:rPr>
        <w:t>表</w:t>
      </w:r>
      <w:r>
        <w:rPr>
          <w:rFonts w:hint="eastAsia"/>
        </w:rPr>
        <w:t>9</w:t>
      </w:r>
      <w:r>
        <w:t>.2</w:t>
      </w:r>
      <w:r>
        <w:rPr>
          <w:rFonts w:hint="eastAsia"/>
        </w:rPr>
        <w:t>に、</w:t>
      </w:r>
      <w:r w:rsidRPr="00AC7485">
        <w:rPr>
          <w:rFonts w:hint="eastAsia"/>
        </w:rPr>
        <w:t>隣接チャンネル妨害の運用レベル</w:t>
      </w:r>
      <w:r w:rsidRPr="00C13656">
        <w:rPr>
          <w:rFonts w:ascii="ＭＳ 明朝" w:hAnsi="ＭＳ 明朝" w:cs="Arial" w:hint="eastAsia"/>
          <w:kern w:val="0"/>
          <w:sz w:val="21"/>
          <w:szCs w:val="20"/>
        </w:rPr>
        <w:t>の総括表を示す。</w:t>
      </w:r>
    </w:p>
    <w:p w14:paraId="0149A7B8" w14:textId="1780CAD4" w:rsidR="00F50FDE" w:rsidRPr="00A844C8" w:rsidRDefault="005F287E">
      <w:pPr>
        <w:widowControl/>
        <w:spacing w:line="240" w:lineRule="auto"/>
        <w:jc w:val="left"/>
        <w:outlineLvl w:val="9"/>
        <w:rPr>
          <w:rFonts w:eastAsia="ＭＳ ゴシック" w:cs="Arial"/>
          <w:kern w:val="0"/>
          <w:sz w:val="21"/>
          <w:szCs w:val="20"/>
        </w:rPr>
      </w:pPr>
      <w:r w:rsidRPr="00A844C8">
        <w:rPr>
          <w:noProof/>
        </w:rPr>
        <mc:AlternateContent>
          <mc:Choice Requires="wps">
            <w:drawing>
              <wp:anchor distT="0" distB="0" distL="114300" distR="114300" simplePos="0" relativeHeight="251593216" behindDoc="0" locked="0" layoutInCell="1" allowOverlap="1" wp14:anchorId="1F8D3314" wp14:editId="240A5543">
                <wp:simplePos x="0" y="0"/>
                <wp:positionH relativeFrom="column">
                  <wp:posOffset>3947794</wp:posOffset>
                </wp:positionH>
                <wp:positionV relativeFrom="paragraph">
                  <wp:posOffset>-554355</wp:posOffset>
                </wp:positionV>
                <wp:extent cx="1819275" cy="889635"/>
                <wp:effectExtent l="0" t="0" r="28575" b="672465"/>
                <wp:wrapNone/>
                <wp:docPr id="76" name="AutoShape 5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889635"/>
                        </a:xfrm>
                        <a:prstGeom prst="wedgeRoundRectCallout">
                          <a:avLst>
                            <a:gd name="adj1" fmla="val -18549"/>
                            <a:gd name="adj2" fmla="val 119409"/>
                            <a:gd name="adj3" fmla="val 16667"/>
                          </a:avLst>
                        </a:prstGeom>
                        <a:solidFill>
                          <a:schemeClr val="bg1"/>
                        </a:solidFill>
                        <a:ln w="9525">
                          <a:solidFill>
                            <a:srgbClr val="FF0000"/>
                          </a:solidFill>
                          <a:miter lim="800000"/>
                          <a:headEnd/>
                          <a:tailEnd/>
                        </a:ln>
                      </wps:spPr>
                      <wps:txbx>
                        <w:txbxContent>
                          <w:p w14:paraId="7F7DAB50" w14:textId="131125FA" w:rsidR="000A0FE6" w:rsidRPr="005020EE" w:rsidRDefault="000A0FE6" w:rsidP="005F287E">
                            <w:pPr>
                              <w:pStyle w:val="Rf5"/>
                              <w:ind w:firstLineChars="100" w:firstLine="180"/>
                              <w:rPr>
                                <w:sz w:val="18"/>
                              </w:rPr>
                            </w:pPr>
                            <w:r w:rsidRPr="005020EE">
                              <w:rPr>
                                <w:sz w:val="18"/>
                              </w:rPr>
                              <w:t>b</w:t>
                            </w:r>
                            <w:r w:rsidRPr="005C44C9">
                              <w:rPr>
                                <w:rFonts w:hint="eastAsia"/>
                                <w:sz w:val="18"/>
                              </w:rPr>
                              <w:t xml:space="preserve">　にはメーカの運用推奨値を記入。ここでは、</w:t>
                            </w:r>
                            <w:r w:rsidRPr="005020EE">
                              <w:rPr>
                                <w:sz w:val="18"/>
                              </w:rPr>
                              <w:t>CM</w:t>
                            </w:r>
                            <w:r w:rsidRPr="005C44C9">
                              <w:rPr>
                                <w:rFonts w:hint="eastAsia"/>
                                <w:sz w:val="18"/>
                              </w:rPr>
                              <w:t>の最低</w:t>
                            </w:r>
                            <w:r w:rsidRPr="005020EE">
                              <w:rPr>
                                <w:sz w:val="18"/>
                              </w:rPr>
                              <w:br/>
                            </w:r>
                            <w:r w:rsidRPr="005C44C9">
                              <w:rPr>
                                <w:rFonts w:hint="eastAsia"/>
                                <w:sz w:val="18"/>
                              </w:rPr>
                              <w:t>入力レベルを</w:t>
                            </w:r>
                            <w:r w:rsidRPr="005020EE">
                              <w:rPr>
                                <w:sz w:val="18"/>
                              </w:rPr>
                              <w:t>45dBµV</w:t>
                            </w:r>
                            <w:r w:rsidRPr="005C44C9">
                              <w:rPr>
                                <w:rFonts w:hint="eastAsia"/>
                                <w:sz w:val="18"/>
                              </w:rPr>
                              <w:t>とした場合の被干渉放送波最低レベルとの相対値</w:t>
                            </w:r>
                            <w:r w:rsidR="005F287E" w:rsidRPr="005C44C9">
                              <w:rPr>
                                <w:rFonts w:hint="eastAsia"/>
                                <w:sz w:val="18"/>
                              </w:rPr>
                              <w:t>（</w:t>
                            </w:r>
                            <w:r w:rsidR="005F287E" w:rsidRPr="005020EE">
                              <w:rPr>
                                <w:sz w:val="18"/>
                              </w:rPr>
                              <w:t>45</w:t>
                            </w:r>
                            <w:r w:rsidR="005F287E" w:rsidRPr="005C44C9">
                              <w:rPr>
                                <w:rFonts w:hint="eastAsia"/>
                                <w:sz w:val="18"/>
                              </w:rPr>
                              <w:t>－</w:t>
                            </w:r>
                            <w:r w:rsidR="005F287E" w:rsidRPr="005C44C9">
                              <w:rPr>
                                <w:sz w:val="20"/>
                              </w:rPr>
                              <w:t>x</w:t>
                            </w:r>
                            <w:r w:rsidR="005F287E" w:rsidRPr="005C44C9">
                              <w:rPr>
                                <w:rFonts w:hint="eastAsia"/>
                                <w:sz w:val="18"/>
                              </w:rPr>
                              <w:t>）</w:t>
                            </w:r>
                            <w:r w:rsidRPr="005C44C9">
                              <w:rPr>
                                <w:rFonts w:hint="eastAsia"/>
                                <w:sz w:val="18"/>
                              </w:rPr>
                              <w:t>を数値例としている。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F8D3314" id="AutoShape 5467" o:spid="_x0000_s1114" type="#_x0000_t62" style="position:absolute;margin-left:310.85pt;margin-top:-43.65pt;width:143.25pt;height:70.0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" adj="6793,36592" fillcolor="white [3212]" strokecolor="red">
                <v:textbox inset="0,0,0,0">
                  <w:txbxContent>
                    <w:p w14:paraId="7F7DAB50" w14:textId="131125FA" w:rsidR="000A0FE6" w:rsidRPr="005020EE" w:rsidRDefault="000A0FE6" w:rsidP="005F287E">
                      <w:pPr>
                        <w:pStyle w:val="Rf5"/>
                        <w:ind w:firstLineChars="100" w:firstLine="180"/>
                        <w:rPr>
                          <w:sz w:val="18"/>
                        </w:rPr>
                      </w:pPr>
                      <w:r w:rsidRPr="005020EE">
                        <w:rPr>
                          <w:sz w:val="18"/>
                        </w:rPr>
                        <w:t>b</w:t>
                      </w:r>
                      <w:r w:rsidRPr="005C44C9">
                        <w:rPr>
                          <w:rFonts w:hint="eastAsia"/>
                          <w:sz w:val="18"/>
                        </w:rPr>
                        <w:t xml:space="preserve">　にはメーカの運用推奨値を記入。ここでは、</w:t>
                      </w:r>
                      <w:r w:rsidRPr="005020EE">
                        <w:rPr>
                          <w:sz w:val="18"/>
                        </w:rPr>
                        <w:t>CM</w:t>
                      </w:r>
                      <w:r w:rsidRPr="005C44C9">
                        <w:rPr>
                          <w:rFonts w:hint="eastAsia"/>
                          <w:sz w:val="18"/>
                        </w:rPr>
                        <w:t>の最低</w:t>
                      </w:r>
                      <w:r w:rsidRPr="005020EE">
                        <w:rPr>
                          <w:sz w:val="18"/>
                        </w:rPr>
                        <w:br/>
                      </w:r>
                      <w:r w:rsidRPr="005C44C9">
                        <w:rPr>
                          <w:rFonts w:hint="eastAsia"/>
                          <w:sz w:val="18"/>
                        </w:rPr>
                        <w:t>入力レベルを</w:t>
                      </w:r>
                      <w:r w:rsidRPr="005020EE">
                        <w:rPr>
                          <w:sz w:val="18"/>
                        </w:rPr>
                        <w:t>45dBµV</w:t>
                      </w:r>
                      <w:r w:rsidRPr="005C44C9">
                        <w:rPr>
                          <w:rFonts w:hint="eastAsia"/>
                          <w:sz w:val="18"/>
                        </w:rPr>
                        <w:t>とした場合の被干渉放送波最低レベルとの相対値</w:t>
                      </w:r>
                      <w:r w:rsidR="005F287E" w:rsidRPr="005C44C9">
                        <w:rPr>
                          <w:rFonts w:hint="eastAsia"/>
                          <w:sz w:val="18"/>
                        </w:rPr>
                        <w:t>（</w:t>
                      </w:r>
                      <w:r w:rsidR="005F287E" w:rsidRPr="005020EE">
                        <w:rPr>
                          <w:sz w:val="18"/>
                        </w:rPr>
                        <w:t>45</w:t>
                      </w:r>
                      <w:r w:rsidR="005F287E" w:rsidRPr="005C44C9">
                        <w:rPr>
                          <w:rFonts w:hint="eastAsia"/>
                          <w:sz w:val="18"/>
                        </w:rPr>
                        <w:t>－</w:t>
                      </w:r>
                      <w:r w:rsidR="005F287E" w:rsidRPr="005C44C9">
                        <w:rPr>
                          <w:sz w:val="20"/>
                        </w:rPr>
                        <w:t>x</w:t>
                      </w:r>
                      <w:r w:rsidR="005F287E" w:rsidRPr="005C44C9">
                        <w:rPr>
                          <w:rFonts w:hint="eastAsia"/>
                          <w:sz w:val="18"/>
                        </w:rPr>
                        <w:t>）</w:t>
                      </w:r>
                      <w:r w:rsidRPr="005C44C9">
                        <w:rPr>
                          <w:rFonts w:hint="eastAsia"/>
                          <w:sz w:val="18"/>
                        </w:rPr>
                        <w:t>を数値例としている。</w:t>
                      </w:r>
                    </w:p>
                  </w:txbxContent>
                </v:textbox>
              </v:shape>
            </w:pict>
          </mc:Fallback>
        </mc:AlternateContent>
      </w:r>
      <w:r w:rsidR="00020695" w:rsidRPr="00A844C8">
        <w:rPr>
          <w:noProof/>
          <w:sz w:val="20"/>
          <w:szCs w:val="20"/>
        </w:rPr>
        <mc:AlternateContent>
          <mc:Choice Requires="wps">
            <w:drawing>
              <wp:anchor distT="0" distB="0" distL="114300" distR="114300" simplePos="0" relativeHeight="251602432" behindDoc="0" locked="0" layoutInCell="1" allowOverlap="1" wp14:anchorId="5936D861" wp14:editId="33E13EF5">
                <wp:simplePos x="0" y="0"/>
                <wp:positionH relativeFrom="column">
                  <wp:posOffset>1492250</wp:posOffset>
                </wp:positionH>
                <wp:positionV relativeFrom="paragraph">
                  <wp:posOffset>-339725</wp:posOffset>
                </wp:positionV>
                <wp:extent cx="2047875" cy="608965"/>
                <wp:effectExtent l="0" t="0" r="28575" b="514985"/>
                <wp:wrapNone/>
                <wp:docPr id="13" name="四角形吹き出し 13"/>
                <wp:cNvGraphicFramePr/>
                <a:graphic xmlns:a="http://schemas.openxmlformats.org/drawingml/2006/main">
                  <a:graphicData uri="http://schemas.microsoft.com/office/word/2010/wordprocessingShape">
                    <wps:wsp>
                      <wps:cNvSpPr/>
                      <wps:spPr>
                        <a:xfrm>
                          <a:off x="0" y="0"/>
                          <a:ext cx="2047875" cy="608965"/>
                        </a:xfrm>
                        <a:prstGeom prst="wedgeRectCallout">
                          <a:avLst>
                            <a:gd name="adj1" fmla="val 40719"/>
                            <a:gd name="adj2" fmla="val 131082"/>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FC4A85" w14:textId="77777777" w:rsidR="000A0FE6" w:rsidRPr="0030604D" w:rsidRDefault="000A0FE6" w:rsidP="00682CDB">
                            <w:pPr>
                              <w:jc w:val="center"/>
                              <w:rPr>
                                <w:color w:val="FF0000"/>
                                <w:sz w:val="20"/>
                              </w:rPr>
                            </w:pPr>
                            <w:r w:rsidRPr="0030604D">
                              <w:rPr>
                                <w:rFonts w:hint="eastAsia"/>
                                <w:color w:val="FF0000"/>
                                <w:sz w:val="20"/>
                              </w:rPr>
                              <w:t>運用困難が想定される場合は、</w:t>
                            </w:r>
                          </w:p>
                          <w:p w14:paraId="4FC3849E" w14:textId="77777777" w:rsidR="000A0FE6" w:rsidRPr="0030604D" w:rsidRDefault="000A0FE6" w:rsidP="00682CDB">
                            <w:pPr>
                              <w:jc w:val="center"/>
                              <w:rPr>
                                <w:color w:val="FF0000"/>
                                <w:sz w:val="20"/>
                              </w:rPr>
                            </w:pPr>
                            <w:r w:rsidRPr="0030604D">
                              <w:rPr>
                                <w:rFonts w:hint="eastAsia"/>
                                <w:b/>
                                <w:color w:val="FF0000"/>
                                <w:sz w:val="20"/>
                              </w:rPr>
                              <w:t>隣接妨害</w:t>
                            </w:r>
                            <w:r w:rsidRPr="0030604D">
                              <w:rPr>
                                <w:b/>
                                <w:color w:val="FF0000"/>
                                <w:sz w:val="20"/>
                              </w:rPr>
                              <w:t>BER</w:t>
                            </w:r>
                            <w:r w:rsidRPr="0030604D">
                              <w:rPr>
                                <w:rFonts w:hint="eastAsia"/>
                                <w:b/>
                                <w:color w:val="FF0000"/>
                                <w:sz w:val="20"/>
                              </w:rPr>
                              <w:t>試験を行い</w:t>
                            </w:r>
                            <w:r w:rsidRPr="0030604D">
                              <w:rPr>
                                <w:rFonts w:hint="eastAsia"/>
                                <w:color w:val="FF0000"/>
                                <w:sz w:val="20"/>
                              </w:rPr>
                              <w:t>、</w:t>
                            </w:r>
                          </w:p>
                          <w:p w14:paraId="1AC372FF" w14:textId="77777777" w:rsidR="000A0FE6" w:rsidRPr="0030604D" w:rsidRDefault="000A0FE6" w:rsidP="00682CDB">
                            <w:pPr>
                              <w:jc w:val="center"/>
                              <w:rPr>
                                <w:color w:val="FF0000"/>
                                <w:sz w:val="20"/>
                              </w:rPr>
                            </w:pPr>
                            <w:r w:rsidRPr="0030604D">
                              <w:rPr>
                                <w:rFonts w:hint="eastAsia"/>
                                <w:color w:val="FF0000"/>
                                <w:sz w:val="20"/>
                              </w:rPr>
                              <w:t>次の表</w:t>
                            </w:r>
                            <w:r w:rsidRPr="0030604D">
                              <w:rPr>
                                <w:color w:val="FF0000"/>
                                <w:sz w:val="20"/>
                              </w:rPr>
                              <w:t>9.2a</w:t>
                            </w:r>
                            <w:r w:rsidRPr="0030604D">
                              <w:rPr>
                                <w:rFonts w:hint="eastAsia"/>
                                <w:color w:val="FF0000"/>
                                <w:sz w:val="20"/>
                              </w:rPr>
                              <w:t>を作成しても良い。</w:t>
                            </w:r>
                          </w:p>
                          <w:p w14:paraId="571F730F" w14:textId="77777777" w:rsidR="000A0FE6" w:rsidRPr="0030604D" w:rsidRDefault="000A0FE6" w:rsidP="00682CDB">
                            <w:pPr>
                              <w:jc w:val="center"/>
                              <w:rPr>
                                <w:color w:val="FF0000"/>
                                <w:sz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6D861" id="四角形吹き出し 13" o:spid="_x0000_s1115" type="#_x0000_t61" style="position:absolute;margin-left:117.5pt;margin-top:-26.75pt;width:161.25pt;height:47.9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" adj="19595,39114" filled="f" strokecolor="red" strokeweight="1pt">
                <v:textbox>
                  <w:txbxContent>
                    <w:p w14:paraId="1EFC4A85" w14:textId="77777777" w:rsidR="000A0FE6" w:rsidRPr="0030604D" w:rsidRDefault="000A0FE6" w:rsidP="00682CDB">
                      <w:pPr>
                        <w:jc w:val="center"/>
                        <w:rPr>
                          <w:color w:val="FF0000"/>
                          <w:sz w:val="20"/>
                        </w:rPr>
                      </w:pPr>
                      <w:r w:rsidRPr="0030604D">
                        <w:rPr>
                          <w:rFonts w:hint="eastAsia"/>
                          <w:color w:val="FF0000"/>
                          <w:sz w:val="20"/>
                        </w:rPr>
                        <w:t>運用困難が想定される場合は、</w:t>
                      </w:r>
                    </w:p>
                    <w:p w14:paraId="4FC3849E" w14:textId="77777777" w:rsidR="000A0FE6" w:rsidRPr="0030604D" w:rsidRDefault="000A0FE6" w:rsidP="00682CDB">
                      <w:pPr>
                        <w:jc w:val="center"/>
                        <w:rPr>
                          <w:color w:val="FF0000"/>
                          <w:sz w:val="20"/>
                        </w:rPr>
                      </w:pPr>
                      <w:r w:rsidRPr="0030604D">
                        <w:rPr>
                          <w:rFonts w:hint="eastAsia"/>
                          <w:b/>
                          <w:color w:val="FF0000"/>
                          <w:sz w:val="20"/>
                        </w:rPr>
                        <w:t>隣接妨害</w:t>
                      </w:r>
                      <w:r w:rsidRPr="0030604D">
                        <w:rPr>
                          <w:b/>
                          <w:color w:val="FF0000"/>
                          <w:sz w:val="20"/>
                        </w:rPr>
                        <w:t>BER</w:t>
                      </w:r>
                      <w:r w:rsidRPr="0030604D">
                        <w:rPr>
                          <w:rFonts w:hint="eastAsia"/>
                          <w:b/>
                          <w:color w:val="FF0000"/>
                          <w:sz w:val="20"/>
                        </w:rPr>
                        <w:t>試験を行い</w:t>
                      </w:r>
                      <w:r w:rsidRPr="0030604D">
                        <w:rPr>
                          <w:rFonts w:hint="eastAsia"/>
                          <w:color w:val="FF0000"/>
                          <w:sz w:val="20"/>
                        </w:rPr>
                        <w:t>、</w:t>
                      </w:r>
                    </w:p>
                    <w:p w14:paraId="1AC372FF" w14:textId="77777777" w:rsidR="000A0FE6" w:rsidRPr="0030604D" w:rsidRDefault="000A0FE6" w:rsidP="00682CDB">
                      <w:pPr>
                        <w:jc w:val="center"/>
                        <w:rPr>
                          <w:color w:val="FF0000"/>
                          <w:sz w:val="20"/>
                        </w:rPr>
                      </w:pPr>
                      <w:r w:rsidRPr="0030604D">
                        <w:rPr>
                          <w:rFonts w:hint="eastAsia"/>
                          <w:color w:val="FF0000"/>
                          <w:sz w:val="20"/>
                        </w:rPr>
                        <w:t>次の表</w:t>
                      </w:r>
                      <w:r w:rsidRPr="0030604D">
                        <w:rPr>
                          <w:color w:val="FF0000"/>
                          <w:sz w:val="20"/>
                        </w:rPr>
                        <w:t>9.2a</w:t>
                      </w:r>
                      <w:r w:rsidRPr="0030604D">
                        <w:rPr>
                          <w:rFonts w:hint="eastAsia"/>
                          <w:color w:val="FF0000"/>
                          <w:sz w:val="20"/>
                        </w:rPr>
                        <w:t>を作成しても良い。</w:t>
                      </w:r>
                    </w:p>
                    <w:p w14:paraId="571F730F" w14:textId="77777777" w:rsidR="000A0FE6" w:rsidRPr="0030604D" w:rsidRDefault="000A0FE6" w:rsidP="00682CDB">
                      <w:pPr>
                        <w:jc w:val="center"/>
                        <w:rPr>
                          <w:color w:val="FF0000"/>
                          <w:sz w:val="21"/>
                        </w:rPr>
                      </w:pPr>
                    </w:p>
                  </w:txbxContent>
                </v:textbox>
              </v:shape>
            </w:pict>
          </mc:Fallback>
        </mc:AlternateContent>
      </w:r>
    </w:p>
    <w:p w14:paraId="01B401CF" w14:textId="77777777" w:rsidR="004A51C6" w:rsidRPr="00A844C8" w:rsidRDefault="004A51C6" w:rsidP="00151C30">
      <w:pPr>
        <w:pStyle w:val="R105"/>
        <w:spacing w:before="180" w:after="180"/>
        <w:rPr>
          <w:rFonts w:ascii="Century"/>
          <w:bCs/>
          <w:color w:val="FF0000"/>
        </w:rPr>
      </w:pPr>
      <w:r w:rsidRPr="00A844C8">
        <w:rPr>
          <w:rFonts w:ascii="Century"/>
          <w:bCs/>
        </w:rPr>
        <w:t>表</w:t>
      </w:r>
      <w:r w:rsidRPr="00083508">
        <w:rPr>
          <w:rFonts w:ascii="Arial" w:hAnsi="Arial" w:cs="Arial"/>
          <w:bCs/>
        </w:rPr>
        <w:t>9.2</w:t>
      </w:r>
      <w:r w:rsidRPr="00A844C8">
        <w:rPr>
          <w:rFonts w:ascii="Century"/>
          <w:bCs/>
        </w:rPr>
        <w:t xml:space="preserve">　</w:t>
      </w:r>
      <w:r w:rsidR="00AA1CA4" w:rsidRPr="00A844C8">
        <w:rPr>
          <w:rFonts w:ascii="Century"/>
          <w:bCs/>
        </w:rPr>
        <w:t>隣接チャンネル妨害</w:t>
      </w:r>
      <w:r w:rsidRPr="00A844C8">
        <w:rPr>
          <w:rFonts w:ascii="Century"/>
          <w:bCs/>
        </w:rPr>
        <w:t>の運用レベル総括表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92"/>
        <w:gridCol w:w="1436"/>
        <w:gridCol w:w="986"/>
        <w:gridCol w:w="992"/>
        <w:gridCol w:w="715"/>
        <w:gridCol w:w="1276"/>
        <w:gridCol w:w="1134"/>
        <w:gridCol w:w="1134"/>
        <w:gridCol w:w="707"/>
      </w:tblGrid>
      <w:tr w:rsidR="00C82CF1" w:rsidRPr="00083508" w14:paraId="2F0755E2" w14:textId="77777777" w:rsidTr="00585972">
        <w:trPr>
          <w:cantSplit/>
          <w:trHeight w:val="1110"/>
          <w:jc w:val="center"/>
        </w:trPr>
        <w:tc>
          <w:tcPr>
            <w:tcW w:w="2128" w:type="dxa"/>
            <w:gridSpan w:val="2"/>
            <w:shd w:val="clear" w:color="auto" w:fill="auto"/>
            <w:vAlign w:val="center"/>
          </w:tcPr>
          <w:p w14:paraId="6FF79BB3" w14:textId="239AC1F2" w:rsidR="00C82CF1" w:rsidRPr="008541C1" w:rsidRDefault="00C82CF1" w:rsidP="00083508">
            <w:pPr>
              <w:spacing w:line="240" w:lineRule="exact"/>
              <w:jc w:val="center"/>
              <w:rPr>
                <w:sz w:val="20"/>
                <w:szCs w:val="20"/>
              </w:rPr>
            </w:pPr>
            <w:r w:rsidRPr="008541C1">
              <w:rPr>
                <w:sz w:val="20"/>
                <w:szCs w:val="20"/>
              </w:rPr>
              <w:t>被干渉信号形式</w:t>
            </w:r>
          </w:p>
        </w:tc>
        <w:tc>
          <w:tcPr>
            <w:tcW w:w="1978" w:type="dxa"/>
            <w:gridSpan w:val="2"/>
            <w:shd w:val="clear" w:color="auto" w:fill="auto"/>
            <w:vAlign w:val="center"/>
          </w:tcPr>
          <w:p w14:paraId="7943818E" w14:textId="77777777" w:rsidR="00585972" w:rsidRPr="008541C1" w:rsidRDefault="00C82CF1" w:rsidP="008010F0">
            <w:pPr>
              <w:pStyle w:val="R9"/>
              <w:rPr>
                <w:sz w:val="20"/>
                <w:szCs w:val="20"/>
              </w:rPr>
            </w:pPr>
            <w:r w:rsidRPr="008541C1">
              <w:rPr>
                <w:sz w:val="20"/>
                <w:szCs w:val="20"/>
              </w:rPr>
              <w:t>下り</w:t>
            </w:r>
          </w:p>
          <w:p w14:paraId="091D13FF" w14:textId="083A268B" w:rsidR="00C82CF1" w:rsidRPr="008541C1" w:rsidRDefault="00585972" w:rsidP="008010F0">
            <w:pPr>
              <w:pStyle w:val="R9"/>
              <w:rPr>
                <w:sz w:val="20"/>
                <w:szCs w:val="20"/>
              </w:rPr>
            </w:pPr>
            <w:r w:rsidRPr="008541C1">
              <w:rPr>
                <w:rFonts w:hint="eastAsia"/>
                <w:sz w:val="20"/>
                <w:szCs w:val="20"/>
              </w:rPr>
              <w:t>多重・</w:t>
            </w:r>
            <w:r w:rsidR="00C82CF1" w:rsidRPr="008541C1">
              <w:rPr>
                <w:sz w:val="20"/>
                <w:szCs w:val="20"/>
              </w:rPr>
              <w:t>変調方式</w:t>
            </w:r>
          </w:p>
        </w:tc>
        <w:tc>
          <w:tcPr>
            <w:tcW w:w="715" w:type="dxa"/>
            <w:shd w:val="clear" w:color="auto" w:fill="auto"/>
            <w:vAlign w:val="center"/>
          </w:tcPr>
          <w:p w14:paraId="769EFA33" w14:textId="77777777" w:rsidR="008535E2" w:rsidRPr="008541C1" w:rsidRDefault="00C82CF1" w:rsidP="008010F0">
            <w:pPr>
              <w:pStyle w:val="R9"/>
              <w:rPr>
                <w:sz w:val="20"/>
                <w:szCs w:val="20"/>
              </w:rPr>
            </w:pPr>
            <w:r w:rsidRPr="008541C1">
              <w:rPr>
                <w:sz w:val="20"/>
                <w:szCs w:val="20"/>
              </w:rPr>
              <w:t>隣接</w:t>
            </w:r>
          </w:p>
          <w:p w14:paraId="3B94DBC1" w14:textId="030F222E" w:rsidR="00C82CF1" w:rsidRPr="008541C1" w:rsidRDefault="00EB4426" w:rsidP="008010F0">
            <w:pPr>
              <w:pStyle w:val="R9"/>
              <w:rPr>
                <w:sz w:val="20"/>
                <w:szCs w:val="20"/>
              </w:rPr>
            </w:pPr>
            <w:r w:rsidRPr="008541C1">
              <w:rPr>
                <w:sz w:val="20"/>
                <w:szCs w:val="20"/>
              </w:rPr>
              <w:t>条件</w:t>
            </w:r>
          </w:p>
        </w:tc>
        <w:tc>
          <w:tcPr>
            <w:tcW w:w="1276" w:type="dxa"/>
            <w:shd w:val="clear" w:color="auto" w:fill="auto"/>
            <w:vAlign w:val="center"/>
          </w:tcPr>
          <w:p w14:paraId="58BF44D7" w14:textId="77777777" w:rsidR="0095294F" w:rsidRPr="008541C1" w:rsidRDefault="00C82CF1" w:rsidP="008010F0">
            <w:pPr>
              <w:pStyle w:val="R9"/>
              <w:rPr>
                <w:sz w:val="20"/>
                <w:szCs w:val="20"/>
              </w:rPr>
            </w:pPr>
            <w:r w:rsidRPr="008541C1">
              <w:rPr>
                <w:sz w:val="20"/>
                <w:szCs w:val="20"/>
              </w:rPr>
              <w:t>検知限</w:t>
            </w:r>
          </w:p>
          <w:p w14:paraId="3CC0E21E" w14:textId="77777777" w:rsidR="0095294F" w:rsidRPr="008541C1" w:rsidRDefault="00C82CF1" w:rsidP="008010F0">
            <w:pPr>
              <w:pStyle w:val="R9"/>
              <w:rPr>
                <w:sz w:val="20"/>
                <w:szCs w:val="20"/>
              </w:rPr>
            </w:pPr>
            <w:r w:rsidRPr="008541C1">
              <w:rPr>
                <w:sz w:val="20"/>
                <w:szCs w:val="20"/>
              </w:rPr>
              <w:t>レベル</w:t>
            </w:r>
            <w:r w:rsidR="0095294F" w:rsidRPr="008541C1">
              <w:rPr>
                <w:sz w:val="20"/>
                <w:szCs w:val="20"/>
              </w:rPr>
              <w:t>：</w:t>
            </w:r>
            <w:r w:rsidRPr="008541C1">
              <w:rPr>
                <w:sz w:val="20"/>
                <w:szCs w:val="20"/>
              </w:rPr>
              <w:t>a</w:t>
            </w:r>
          </w:p>
          <w:p w14:paraId="4EAF75F5" w14:textId="1F075C37" w:rsidR="00C82CF1" w:rsidRPr="008541C1" w:rsidRDefault="005020EE" w:rsidP="008010F0">
            <w:pPr>
              <w:pStyle w:val="R9"/>
              <w:rPr>
                <w:sz w:val="20"/>
                <w:szCs w:val="20"/>
              </w:rPr>
            </w:pPr>
            <w:r w:rsidRPr="008541C1">
              <w:rPr>
                <w:rFonts w:hint="eastAsia"/>
                <w:sz w:val="20"/>
                <w:szCs w:val="20"/>
              </w:rPr>
              <w:t>(</w:t>
            </w:r>
            <w:r w:rsidR="00A844C8" w:rsidRPr="008541C1">
              <w:rPr>
                <w:rFonts w:ascii="Times New Roman" w:hAnsi="Times New Roman"/>
                <w:sz w:val="20"/>
                <w:szCs w:val="20"/>
              </w:rPr>
              <w:t>dB</w:t>
            </w:r>
            <w:r w:rsidRPr="008541C1">
              <w:rPr>
                <w:rFonts w:hint="eastAsia"/>
                <w:sz w:val="20"/>
                <w:szCs w:val="20"/>
              </w:rPr>
              <w:t>)</w:t>
            </w:r>
          </w:p>
        </w:tc>
        <w:tc>
          <w:tcPr>
            <w:tcW w:w="1134" w:type="dxa"/>
            <w:shd w:val="clear" w:color="auto" w:fill="auto"/>
            <w:vAlign w:val="center"/>
          </w:tcPr>
          <w:p w14:paraId="3C4D28C6" w14:textId="77777777" w:rsidR="0095294F" w:rsidRPr="008541C1" w:rsidRDefault="00C82CF1" w:rsidP="008010F0">
            <w:pPr>
              <w:pStyle w:val="R9"/>
              <w:rPr>
                <w:sz w:val="20"/>
                <w:szCs w:val="20"/>
              </w:rPr>
            </w:pPr>
            <w:r w:rsidRPr="008541C1">
              <w:rPr>
                <w:sz w:val="20"/>
                <w:szCs w:val="20"/>
              </w:rPr>
              <w:t>最小運用</w:t>
            </w:r>
          </w:p>
          <w:p w14:paraId="7721F590" w14:textId="77777777" w:rsidR="0095294F" w:rsidRPr="008541C1" w:rsidRDefault="00C82CF1" w:rsidP="008010F0">
            <w:pPr>
              <w:pStyle w:val="R9"/>
              <w:rPr>
                <w:sz w:val="20"/>
                <w:szCs w:val="20"/>
              </w:rPr>
            </w:pPr>
            <w:r w:rsidRPr="008541C1">
              <w:rPr>
                <w:sz w:val="20"/>
                <w:szCs w:val="20"/>
              </w:rPr>
              <w:t>レベル</w:t>
            </w:r>
            <w:r w:rsidR="0095294F" w:rsidRPr="008541C1">
              <w:rPr>
                <w:sz w:val="20"/>
                <w:szCs w:val="20"/>
              </w:rPr>
              <w:t>：</w:t>
            </w:r>
            <w:r w:rsidRPr="008541C1">
              <w:rPr>
                <w:sz w:val="20"/>
                <w:szCs w:val="20"/>
              </w:rPr>
              <w:t>b</w:t>
            </w:r>
          </w:p>
          <w:p w14:paraId="6CD69A02" w14:textId="52568B8B" w:rsidR="00C82CF1" w:rsidRPr="008541C1" w:rsidRDefault="005020EE" w:rsidP="008010F0">
            <w:pPr>
              <w:pStyle w:val="R9"/>
              <w:rPr>
                <w:sz w:val="20"/>
                <w:szCs w:val="20"/>
              </w:rPr>
            </w:pPr>
            <w:r w:rsidRPr="008541C1">
              <w:rPr>
                <w:rFonts w:hint="eastAsia"/>
                <w:sz w:val="20"/>
                <w:szCs w:val="20"/>
              </w:rPr>
              <w:t>(</w:t>
            </w:r>
            <w:r w:rsidR="001F44B4" w:rsidRPr="008541C1">
              <w:rPr>
                <w:rFonts w:ascii="Times New Roman" w:hAnsi="Times New Roman"/>
                <w:sz w:val="20"/>
                <w:szCs w:val="20"/>
              </w:rPr>
              <w:t>dB</w:t>
            </w:r>
            <w:r w:rsidRPr="008541C1">
              <w:rPr>
                <w:rFonts w:hint="eastAsia"/>
                <w:sz w:val="20"/>
                <w:szCs w:val="20"/>
              </w:rPr>
              <w:t>)</w:t>
            </w:r>
          </w:p>
        </w:tc>
        <w:tc>
          <w:tcPr>
            <w:tcW w:w="1134" w:type="dxa"/>
            <w:shd w:val="clear" w:color="auto" w:fill="auto"/>
            <w:vAlign w:val="center"/>
          </w:tcPr>
          <w:p w14:paraId="7FDF32F0" w14:textId="77777777" w:rsidR="00C82CF1" w:rsidRPr="008541C1" w:rsidRDefault="00C82CF1" w:rsidP="008010F0">
            <w:pPr>
              <w:pStyle w:val="R9"/>
              <w:rPr>
                <w:sz w:val="20"/>
                <w:szCs w:val="20"/>
              </w:rPr>
            </w:pPr>
            <w:r w:rsidRPr="008541C1">
              <w:rPr>
                <w:sz w:val="20"/>
                <w:szCs w:val="20"/>
              </w:rPr>
              <w:t>放送信号の</w:t>
            </w:r>
          </w:p>
          <w:p w14:paraId="30B216E7" w14:textId="77777777" w:rsidR="0095294F" w:rsidRPr="008541C1" w:rsidRDefault="00C82CF1" w:rsidP="008010F0">
            <w:pPr>
              <w:pStyle w:val="R9"/>
              <w:rPr>
                <w:sz w:val="20"/>
                <w:szCs w:val="20"/>
              </w:rPr>
            </w:pPr>
            <w:r w:rsidRPr="008541C1">
              <w:rPr>
                <w:sz w:val="20"/>
                <w:szCs w:val="20"/>
              </w:rPr>
              <w:t>最低受信</w:t>
            </w:r>
          </w:p>
          <w:p w14:paraId="3B255D2E" w14:textId="42552EB2" w:rsidR="00C82CF1" w:rsidRPr="008541C1" w:rsidRDefault="00C82CF1" w:rsidP="008010F0">
            <w:pPr>
              <w:pStyle w:val="R9"/>
              <w:rPr>
                <w:sz w:val="20"/>
                <w:szCs w:val="20"/>
              </w:rPr>
            </w:pPr>
            <w:r w:rsidRPr="008541C1">
              <w:rPr>
                <w:sz w:val="20"/>
                <w:szCs w:val="20"/>
              </w:rPr>
              <w:t>レベル</w:t>
            </w:r>
            <w:r w:rsidR="00020695" w:rsidRPr="008541C1">
              <w:rPr>
                <w:sz w:val="20"/>
                <w:szCs w:val="20"/>
              </w:rPr>
              <w:t>：</w:t>
            </w:r>
            <w:r w:rsidR="005F287E" w:rsidRPr="008541C1">
              <w:rPr>
                <w:sz w:val="20"/>
                <w:szCs w:val="20"/>
              </w:rPr>
              <w:t>x</w:t>
            </w:r>
          </w:p>
          <w:p w14:paraId="23748F92" w14:textId="72C784EF" w:rsidR="00C82CF1" w:rsidRPr="008541C1" w:rsidRDefault="005020EE" w:rsidP="008010F0">
            <w:pPr>
              <w:pStyle w:val="R9"/>
              <w:rPr>
                <w:sz w:val="20"/>
                <w:szCs w:val="20"/>
              </w:rPr>
            </w:pPr>
            <w:r w:rsidRPr="008541C1">
              <w:rPr>
                <w:rFonts w:hint="eastAsia"/>
                <w:sz w:val="20"/>
                <w:szCs w:val="20"/>
              </w:rPr>
              <w:t>(</w:t>
            </w:r>
            <w:r w:rsidR="00A844C8" w:rsidRPr="008541C1">
              <w:rPr>
                <w:sz w:val="20"/>
                <w:szCs w:val="20"/>
              </w:rPr>
              <w:t>dB</w:t>
            </w:r>
            <w:r w:rsidR="00C82CF1" w:rsidRPr="008541C1">
              <w:rPr>
                <w:sz w:val="20"/>
                <w:szCs w:val="20"/>
              </w:rPr>
              <w:t>μV</w:t>
            </w:r>
            <w:r w:rsidRPr="008541C1">
              <w:rPr>
                <w:rFonts w:hint="eastAsia"/>
                <w:sz w:val="20"/>
                <w:szCs w:val="20"/>
              </w:rPr>
              <w:t>)</w:t>
            </w:r>
          </w:p>
        </w:tc>
        <w:tc>
          <w:tcPr>
            <w:tcW w:w="707" w:type="dxa"/>
            <w:shd w:val="clear" w:color="auto" w:fill="auto"/>
            <w:vAlign w:val="center"/>
          </w:tcPr>
          <w:p w14:paraId="49B4900E" w14:textId="77777777" w:rsidR="00C82CF1" w:rsidRPr="008541C1" w:rsidRDefault="00C82CF1" w:rsidP="008010F0">
            <w:pPr>
              <w:pStyle w:val="R9"/>
              <w:rPr>
                <w:color w:val="7030A0"/>
                <w:sz w:val="20"/>
                <w:szCs w:val="20"/>
              </w:rPr>
            </w:pPr>
            <w:r w:rsidRPr="008541C1">
              <w:rPr>
                <w:rFonts w:hint="eastAsia"/>
                <w:sz w:val="20"/>
                <w:szCs w:val="20"/>
              </w:rPr>
              <w:t>備考</w:t>
            </w:r>
          </w:p>
        </w:tc>
      </w:tr>
      <w:tr w:rsidR="008535E2" w:rsidRPr="00083508" w14:paraId="4EFA32EB" w14:textId="77777777" w:rsidTr="00585972">
        <w:trPr>
          <w:cantSplit/>
          <w:trHeight w:hRule="exact" w:val="340"/>
          <w:jc w:val="center"/>
        </w:trPr>
        <w:tc>
          <w:tcPr>
            <w:tcW w:w="2128" w:type="dxa"/>
            <w:gridSpan w:val="2"/>
            <w:vMerge w:val="restart"/>
            <w:shd w:val="clear" w:color="auto" w:fill="auto"/>
            <w:vAlign w:val="center"/>
          </w:tcPr>
          <w:p w14:paraId="47768F0D" w14:textId="28FADF09" w:rsidR="008535E2" w:rsidRPr="008541C1" w:rsidRDefault="008535E2" w:rsidP="00083508">
            <w:pPr>
              <w:jc w:val="center"/>
              <w:rPr>
                <w:sz w:val="20"/>
                <w:szCs w:val="20"/>
              </w:rPr>
            </w:pPr>
            <w:r w:rsidRPr="008541C1">
              <w:rPr>
                <w:sz w:val="20"/>
                <w:szCs w:val="20"/>
              </w:rPr>
              <w:t>IS</w:t>
            </w:r>
            <w:r w:rsidR="00A844C8" w:rsidRPr="008541C1">
              <w:rPr>
                <w:sz w:val="20"/>
                <w:szCs w:val="20"/>
              </w:rPr>
              <w:t>DB</w:t>
            </w:r>
            <w:r w:rsidRPr="008541C1">
              <w:rPr>
                <w:sz w:val="20"/>
                <w:szCs w:val="20"/>
              </w:rPr>
              <w:t>-T</w:t>
            </w:r>
          </w:p>
        </w:tc>
        <w:tc>
          <w:tcPr>
            <w:tcW w:w="986" w:type="dxa"/>
            <w:vMerge w:val="restart"/>
            <w:shd w:val="clear" w:color="auto" w:fill="auto"/>
            <w:vAlign w:val="center"/>
          </w:tcPr>
          <w:p w14:paraId="2D4DAE25" w14:textId="39E5573F" w:rsidR="008535E2" w:rsidRPr="008541C1" w:rsidRDefault="008535E2" w:rsidP="008010F0">
            <w:pPr>
              <w:pStyle w:val="R9"/>
              <w:rPr>
                <w:sz w:val="20"/>
                <w:szCs w:val="20"/>
              </w:rPr>
            </w:pPr>
            <w:r w:rsidRPr="008541C1">
              <w:rPr>
                <w:sz w:val="20"/>
                <w:szCs w:val="20"/>
              </w:rPr>
              <w:t>Annex</w:t>
            </w:r>
            <w:r w:rsidR="00585972" w:rsidRPr="008541C1">
              <w:rPr>
                <w:sz w:val="20"/>
                <w:szCs w:val="20"/>
              </w:rPr>
              <w:t xml:space="preserve"> </w:t>
            </w:r>
            <w:r w:rsidRPr="008541C1">
              <w:rPr>
                <w:sz w:val="20"/>
                <w:szCs w:val="20"/>
              </w:rPr>
              <w:t>B</w:t>
            </w:r>
          </w:p>
        </w:tc>
        <w:tc>
          <w:tcPr>
            <w:tcW w:w="992" w:type="dxa"/>
            <w:vMerge w:val="restart"/>
            <w:shd w:val="clear" w:color="auto" w:fill="auto"/>
            <w:vAlign w:val="center"/>
          </w:tcPr>
          <w:p w14:paraId="181E8255"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657AB5E4" w14:textId="2AD0B4C1"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2FA0E2D1" w14:textId="77777777" w:rsidR="008535E2" w:rsidRPr="008541C1" w:rsidRDefault="008535E2" w:rsidP="00083508">
            <w:pPr>
              <w:tabs>
                <w:tab w:val="decimal" w:pos="770"/>
              </w:tabs>
              <w:adjustRightInd w:val="0"/>
              <w:snapToGrid w:val="0"/>
              <w:ind w:rightChars="150" w:right="330"/>
              <w:jc w:val="right"/>
              <w:rPr>
                <w:sz w:val="20"/>
                <w:szCs w:val="20"/>
              </w:rPr>
            </w:pPr>
            <w:r w:rsidRPr="008541C1">
              <w:rPr>
                <w:rFonts w:hint="eastAsia"/>
                <w:sz w:val="20"/>
                <w:szCs w:val="20"/>
              </w:rPr>
              <w:t>－</w:t>
            </w:r>
            <w:r w:rsidRPr="008541C1">
              <w:rPr>
                <w:sz w:val="20"/>
                <w:szCs w:val="20"/>
              </w:rPr>
              <w:t>2.6</w:t>
            </w:r>
          </w:p>
        </w:tc>
        <w:tc>
          <w:tcPr>
            <w:tcW w:w="1134" w:type="dxa"/>
            <w:vMerge w:val="restart"/>
            <w:shd w:val="clear" w:color="auto" w:fill="auto"/>
            <w:vAlign w:val="center"/>
          </w:tcPr>
          <w:p w14:paraId="4A2A307C"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2</w:t>
            </w:r>
          </w:p>
        </w:tc>
        <w:tc>
          <w:tcPr>
            <w:tcW w:w="1134" w:type="dxa"/>
            <w:vMerge w:val="restart"/>
            <w:shd w:val="clear" w:color="auto" w:fill="auto"/>
            <w:vAlign w:val="center"/>
          </w:tcPr>
          <w:p w14:paraId="4F92E69A"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47</w:t>
            </w:r>
          </w:p>
        </w:tc>
        <w:tc>
          <w:tcPr>
            <w:tcW w:w="707" w:type="dxa"/>
            <w:vMerge w:val="restart"/>
            <w:shd w:val="clear" w:color="auto" w:fill="auto"/>
            <w:textDirection w:val="tbRlV"/>
            <w:vAlign w:val="center"/>
          </w:tcPr>
          <w:p w14:paraId="5764BED7" w14:textId="06441C36" w:rsidR="008535E2" w:rsidRPr="008541C1" w:rsidRDefault="008535E2" w:rsidP="008541C1">
            <w:pPr>
              <w:pStyle w:val="R9"/>
              <w:spacing w:line="240" w:lineRule="auto"/>
              <w:ind w:rightChars="0" w:right="0"/>
              <w:rPr>
                <w:color w:val="7030A0"/>
                <w:sz w:val="20"/>
                <w:szCs w:val="20"/>
              </w:rPr>
            </w:pPr>
            <w:r w:rsidRPr="008541C1">
              <w:rPr>
                <w:rFonts w:hint="eastAsia"/>
                <w:sz w:val="20"/>
                <w:szCs w:val="20"/>
              </w:rPr>
              <w:t>スペクトルマスク評価</w:t>
            </w:r>
            <w:r w:rsidR="00585972" w:rsidRPr="008541C1">
              <w:rPr>
                <w:rFonts w:hint="eastAsia"/>
                <w:sz w:val="20"/>
                <w:szCs w:val="20"/>
              </w:rPr>
              <w:t>法</w:t>
            </w:r>
          </w:p>
        </w:tc>
      </w:tr>
      <w:tr w:rsidR="008535E2" w:rsidRPr="00083508" w14:paraId="0388E104" w14:textId="77777777" w:rsidTr="00585972">
        <w:trPr>
          <w:cantSplit/>
          <w:trHeight w:hRule="exact" w:val="340"/>
          <w:jc w:val="center"/>
        </w:trPr>
        <w:tc>
          <w:tcPr>
            <w:tcW w:w="2128" w:type="dxa"/>
            <w:gridSpan w:val="2"/>
            <w:vMerge/>
            <w:shd w:val="clear" w:color="auto" w:fill="auto"/>
            <w:vAlign w:val="center"/>
          </w:tcPr>
          <w:p w14:paraId="6F804207" w14:textId="77777777" w:rsidR="008535E2" w:rsidRPr="008541C1" w:rsidRDefault="008535E2" w:rsidP="00083508">
            <w:pPr>
              <w:jc w:val="center"/>
              <w:rPr>
                <w:sz w:val="20"/>
                <w:szCs w:val="20"/>
              </w:rPr>
            </w:pPr>
          </w:p>
        </w:tc>
        <w:tc>
          <w:tcPr>
            <w:tcW w:w="986" w:type="dxa"/>
            <w:vMerge/>
            <w:shd w:val="clear" w:color="auto" w:fill="auto"/>
            <w:vAlign w:val="center"/>
          </w:tcPr>
          <w:p w14:paraId="2671EC86" w14:textId="77777777" w:rsidR="008535E2" w:rsidRPr="008541C1" w:rsidRDefault="008535E2" w:rsidP="008010F0">
            <w:pPr>
              <w:pStyle w:val="R9"/>
              <w:rPr>
                <w:sz w:val="20"/>
                <w:szCs w:val="20"/>
              </w:rPr>
            </w:pPr>
          </w:p>
        </w:tc>
        <w:tc>
          <w:tcPr>
            <w:tcW w:w="992" w:type="dxa"/>
            <w:vMerge/>
            <w:shd w:val="clear" w:color="auto" w:fill="auto"/>
            <w:vAlign w:val="center"/>
          </w:tcPr>
          <w:p w14:paraId="7B8B8C65"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3395F5FA"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B0A5841" w14:textId="77777777" w:rsidR="008535E2" w:rsidRPr="008541C1" w:rsidRDefault="008535E2" w:rsidP="00083508">
            <w:pPr>
              <w:tabs>
                <w:tab w:val="decimal" w:pos="770"/>
              </w:tabs>
              <w:adjustRightInd w:val="0"/>
              <w:snapToGrid w:val="0"/>
              <w:ind w:rightChars="150" w:right="330"/>
              <w:jc w:val="right"/>
              <w:rPr>
                <w:sz w:val="20"/>
                <w:szCs w:val="20"/>
              </w:rPr>
            </w:pPr>
            <w:r w:rsidRPr="008541C1">
              <w:rPr>
                <w:rFonts w:hint="eastAsia"/>
                <w:sz w:val="20"/>
                <w:szCs w:val="20"/>
              </w:rPr>
              <w:t>－</w:t>
            </w:r>
            <w:r w:rsidRPr="008541C1">
              <w:rPr>
                <w:sz w:val="20"/>
                <w:szCs w:val="20"/>
              </w:rPr>
              <w:t>2.0</w:t>
            </w:r>
          </w:p>
        </w:tc>
        <w:tc>
          <w:tcPr>
            <w:tcW w:w="1134" w:type="dxa"/>
            <w:vMerge/>
            <w:shd w:val="clear" w:color="auto" w:fill="auto"/>
            <w:vAlign w:val="center"/>
          </w:tcPr>
          <w:p w14:paraId="76E886AF"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5183D5F1"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49B36DD2" w14:textId="77777777" w:rsidR="008535E2" w:rsidRPr="00083508" w:rsidRDefault="008535E2" w:rsidP="008010F0">
            <w:pPr>
              <w:pStyle w:val="R9"/>
            </w:pPr>
          </w:p>
        </w:tc>
      </w:tr>
      <w:tr w:rsidR="008535E2" w:rsidRPr="00083508" w14:paraId="16D6E79D" w14:textId="77777777" w:rsidTr="00585972">
        <w:trPr>
          <w:cantSplit/>
          <w:trHeight w:hRule="exact" w:val="340"/>
          <w:jc w:val="center"/>
        </w:trPr>
        <w:tc>
          <w:tcPr>
            <w:tcW w:w="2128" w:type="dxa"/>
            <w:gridSpan w:val="2"/>
            <w:vMerge/>
            <w:shd w:val="clear" w:color="auto" w:fill="auto"/>
            <w:vAlign w:val="center"/>
          </w:tcPr>
          <w:p w14:paraId="352D141F" w14:textId="77777777" w:rsidR="008535E2" w:rsidRPr="008541C1" w:rsidRDefault="008535E2" w:rsidP="00083508">
            <w:pPr>
              <w:jc w:val="center"/>
              <w:rPr>
                <w:sz w:val="20"/>
                <w:szCs w:val="20"/>
              </w:rPr>
            </w:pPr>
          </w:p>
        </w:tc>
        <w:tc>
          <w:tcPr>
            <w:tcW w:w="986" w:type="dxa"/>
            <w:vMerge/>
            <w:shd w:val="clear" w:color="auto" w:fill="auto"/>
            <w:vAlign w:val="center"/>
          </w:tcPr>
          <w:p w14:paraId="1D69AF8C" w14:textId="77777777" w:rsidR="008535E2" w:rsidRPr="008541C1" w:rsidRDefault="008535E2" w:rsidP="008010F0">
            <w:pPr>
              <w:pStyle w:val="R9"/>
              <w:rPr>
                <w:sz w:val="20"/>
                <w:szCs w:val="20"/>
              </w:rPr>
            </w:pPr>
          </w:p>
        </w:tc>
        <w:tc>
          <w:tcPr>
            <w:tcW w:w="992" w:type="dxa"/>
            <w:vMerge w:val="restart"/>
            <w:shd w:val="clear" w:color="auto" w:fill="auto"/>
            <w:vAlign w:val="center"/>
          </w:tcPr>
          <w:p w14:paraId="7A804FDE"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2784F8D4" w14:textId="23B30DDB"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334A9630"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7.5</w:t>
            </w:r>
          </w:p>
        </w:tc>
        <w:tc>
          <w:tcPr>
            <w:tcW w:w="1134" w:type="dxa"/>
            <w:vMerge/>
            <w:shd w:val="clear" w:color="auto" w:fill="auto"/>
            <w:vAlign w:val="center"/>
          </w:tcPr>
          <w:p w14:paraId="4F70799E"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28F6757F"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12064D79" w14:textId="77777777" w:rsidR="008535E2" w:rsidRPr="00083508" w:rsidRDefault="008535E2" w:rsidP="008010F0">
            <w:pPr>
              <w:pStyle w:val="R9"/>
            </w:pPr>
          </w:p>
        </w:tc>
      </w:tr>
      <w:tr w:rsidR="008535E2" w:rsidRPr="00083508" w14:paraId="5914689D" w14:textId="77777777" w:rsidTr="00585972">
        <w:trPr>
          <w:cantSplit/>
          <w:trHeight w:hRule="exact" w:val="340"/>
          <w:jc w:val="center"/>
        </w:trPr>
        <w:tc>
          <w:tcPr>
            <w:tcW w:w="2128" w:type="dxa"/>
            <w:gridSpan w:val="2"/>
            <w:vMerge/>
            <w:shd w:val="clear" w:color="auto" w:fill="auto"/>
            <w:vAlign w:val="center"/>
          </w:tcPr>
          <w:p w14:paraId="4D801E8B" w14:textId="77777777" w:rsidR="008535E2" w:rsidRPr="008541C1" w:rsidRDefault="008535E2" w:rsidP="00083508">
            <w:pPr>
              <w:jc w:val="center"/>
              <w:rPr>
                <w:sz w:val="20"/>
                <w:szCs w:val="20"/>
              </w:rPr>
            </w:pPr>
          </w:p>
        </w:tc>
        <w:tc>
          <w:tcPr>
            <w:tcW w:w="986" w:type="dxa"/>
            <w:vMerge/>
            <w:shd w:val="clear" w:color="auto" w:fill="auto"/>
            <w:vAlign w:val="center"/>
          </w:tcPr>
          <w:p w14:paraId="4720904A" w14:textId="77777777" w:rsidR="008535E2" w:rsidRPr="008541C1" w:rsidRDefault="008535E2" w:rsidP="008010F0">
            <w:pPr>
              <w:pStyle w:val="R9"/>
              <w:rPr>
                <w:sz w:val="20"/>
                <w:szCs w:val="20"/>
              </w:rPr>
            </w:pPr>
          </w:p>
        </w:tc>
        <w:tc>
          <w:tcPr>
            <w:tcW w:w="992" w:type="dxa"/>
            <w:vMerge/>
            <w:shd w:val="clear" w:color="auto" w:fill="auto"/>
            <w:vAlign w:val="center"/>
          </w:tcPr>
          <w:p w14:paraId="474C3FE6"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533C2C4D"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467C6655"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8.5</w:t>
            </w:r>
          </w:p>
        </w:tc>
        <w:tc>
          <w:tcPr>
            <w:tcW w:w="1134" w:type="dxa"/>
            <w:vMerge/>
            <w:shd w:val="clear" w:color="auto" w:fill="auto"/>
            <w:vAlign w:val="center"/>
          </w:tcPr>
          <w:p w14:paraId="2D6E94FC"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065653AE"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38D4DC4E" w14:textId="77777777" w:rsidR="008535E2" w:rsidRPr="00083508" w:rsidRDefault="008535E2" w:rsidP="008010F0">
            <w:pPr>
              <w:pStyle w:val="R9"/>
            </w:pPr>
          </w:p>
        </w:tc>
      </w:tr>
      <w:tr w:rsidR="008535E2" w:rsidRPr="00083508" w14:paraId="7C414B46" w14:textId="77777777" w:rsidTr="00585972">
        <w:trPr>
          <w:cantSplit/>
          <w:trHeight w:hRule="exact" w:val="340"/>
          <w:jc w:val="center"/>
        </w:trPr>
        <w:tc>
          <w:tcPr>
            <w:tcW w:w="2128" w:type="dxa"/>
            <w:gridSpan w:val="2"/>
            <w:vMerge w:val="restart"/>
            <w:shd w:val="clear" w:color="auto" w:fill="auto"/>
            <w:vAlign w:val="center"/>
          </w:tcPr>
          <w:p w14:paraId="7EFE256D" w14:textId="77777777" w:rsidR="008535E2" w:rsidRPr="008541C1" w:rsidRDefault="008535E2" w:rsidP="00083508">
            <w:pPr>
              <w:jc w:val="center"/>
              <w:rPr>
                <w:sz w:val="20"/>
                <w:szCs w:val="20"/>
              </w:rPr>
            </w:pPr>
            <w:r w:rsidRPr="008541C1">
              <w:rPr>
                <w:sz w:val="20"/>
                <w:szCs w:val="20"/>
              </w:rPr>
              <w:t>64QAM</w:t>
            </w:r>
          </w:p>
        </w:tc>
        <w:tc>
          <w:tcPr>
            <w:tcW w:w="986" w:type="dxa"/>
            <w:vMerge/>
            <w:shd w:val="clear" w:color="auto" w:fill="auto"/>
            <w:vAlign w:val="center"/>
          </w:tcPr>
          <w:p w14:paraId="76EEB0FE" w14:textId="77777777" w:rsidR="008535E2" w:rsidRPr="008541C1" w:rsidRDefault="008535E2" w:rsidP="008010F0">
            <w:pPr>
              <w:pStyle w:val="R9"/>
              <w:rPr>
                <w:sz w:val="20"/>
                <w:szCs w:val="20"/>
              </w:rPr>
            </w:pPr>
          </w:p>
        </w:tc>
        <w:tc>
          <w:tcPr>
            <w:tcW w:w="992" w:type="dxa"/>
            <w:vMerge w:val="restart"/>
            <w:shd w:val="clear" w:color="auto" w:fill="auto"/>
            <w:vAlign w:val="center"/>
          </w:tcPr>
          <w:p w14:paraId="3E08FDC7"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79FC9EB8" w14:textId="272757D0"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6B61FA78" w14:textId="77777777" w:rsidR="008535E2" w:rsidRPr="008541C1" w:rsidRDefault="008535E2" w:rsidP="00083508">
            <w:pPr>
              <w:tabs>
                <w:tab w:val="decimal" w:pos="770"/>
              </w:tabs>
              <w:adjustRightInd w:val="0"/>
              <w:snapToGrid w:val="0"/>
              <w:ind w:rightChars="150" w:right="330"/>
              <w:jc w:val="right"/>
              <w:rPr>
                <w:sz w:val="20"/>
                <w:szCs w:val="20"/>
              </w:rPr>
            </w:pPr>
            <w:r w:rsidRPr="008541C1">
              <w:rPr>
                <w:rFonts w:hint="eastAsia"/>
                <w:sz w:val="20"/>
                <w:szCs w:val="20"/>
              </w:rPr>
              <w:t>－</w:t>
            </w:r>
            <w:r w:rsidRPr="008541C1">
              <w:rPr>
                <w:sz w:val="20"/>
                <w:szCs w:val="20"/>
              </w:rPr>
              <w:t>4.4</w:t>
            </w:r>
          </w:p>
        </w:tc>
        <w:tc>
          <w:tcPr>
            <w:tcW w:w="1134" w:type="dxa"/>
            <w:vMerge w:val="restart"/>
            <w:shd w:val="clear" w:color="auto" w:fill="auto"/>
            <w:vAlign w:val="center"/>
          </w:tcPr>
          <w:p w14:paraId="28D2B0BA"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4</w:t>
            </w:r>
          </w:p>
        </w:tc>
        <w:tc>
          <w:tcPr>
            <w:tcW w:w="1134" w:type="dxa"/>
            <w:vMerge w:val="restart"/>
            <w:shd w:val="clear" w:color="auto" w:fill="auto"/>
            <w:vAlign w:val="center"/>
          </w:tcPr>
          <w:p w14:paraId="35D28F09"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49</w:t>
            </w:r>
          </w:p>
        </w:tc>
        <w:tc>
          <w:tcPr>
            <w:tcW w:w="707" w:type="dxa"/>
            <w:vMerge/>
            <w:shd w:val="clear" w:color="auto" w:fill="auto"/>
            <w:vAlign w:val="center"/>
          </w:tcPr>
          <w:p w14:paraId="70D37BCD" w14:textId="0D3AC8F7" w:rsidR="008535E2" w:rsidRPr="00083508" w:rsidRDefault="008535E2" w:rsidP="008010F0">
            <w:pPr>
              <w:pStyle w:val="R9"/>
            </w:pPr>
          </w:p>
        </w:tc>
      </w:tr>
      <w:tr w:rsidR="008535E2" w:rsidRPr="00083508" w14:paraId="1A8B40FE" w14:textId="77777777" w:rsidTr="00585972">
        <w:trPr>
          <w:cantSplit/>
          <w:trHeight w:hRule="exact" w:val="340"/>
          <w:jc w:val="center"/>
        </w:trPr>
        <w:tc>
          <w:tcPr>
            <w:tcW w:w="2128" w:type="dxa"/>
            <w:gridSpan w:val="2"/>
            <w:vMerge/>
            <w:shd w:val="clear" w:color="auto" w:fill="auto"/>
            <w:vAlign w:val="center"/>
          </w:tcPr>
          <w:p w14:paraId="6FF1BA88" w14:textId="77777777" w:rsidR="008535E2" w:rsidRPr="008541C1" w:rsidRDefault="008535E2" w:rsidP="00083508">
            <w:pPr>
              <w:jc w:val="center"/>
              <w:rPr>
                <w:sz w:val="20"/>
                <w:szCs w:val="20"/>
              </w:rPr>
            </w:pPr>
          </w:p>
        </w:tc>
        <w:tc>
          <w:tcPr>
            <w:tcW w:w="986" w:type="dxa"/>
            <w:vMerge/>
            <w:shd w:val="clear" w:color="auto" w:fill="auto"/>
            <w:vAlign w:val="center"/>
          </w:tcPr>
          <w:p w14:paraId="278DE839" w14:textId="77777777" w:rsidR="008535E2" w:rsidRPr="008541C1" w:rsidRDefault="008535E2" w:rsidP="008010F0">
            <w:pPr>
              <w:pStyle w:val="R9"/>
              <w:rPr>
                <w:sz w:val="20"/>
                <w:szCs w:val="20"/>
              </w:rPr>
            </w:pPr>
          </w:p>
        </w:tc>
        <w:tc>
          <w:tcPr>
            <w:tcW w:w="992" w:type="dxa"/>
            <w:vMerge/>
            <w:shd w:val="clear" w:color="auto" w:fill="auto"/>
            <w:vAlign w:val="center"/>
          </w:tcPr>
          <w:p w14:paraId="0A128D14"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04BAFEDA"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4CFA8B8" w14:textId="77777777" w:rsidR="008535E2" w:rsidRPr="008541C1" w:rsidRDefault="008535E2" w:rsidP="00083508">
            <w:pPr>
              <w:tabs>
                <w:tab w:val="decimal" w:pos="770"/>
              </w:tabs>
              <w:adjustRightInd w:val="0"/>
              <w:snapToGrid w:val="0"/>
              <w:ind w:rightChars="150" w:right="330"/>
              <w:jc w:val="right"/>
              <w:rPr>
                <w:sz w:val="20"/>
                <w:szCs w:val="20"/>
              </w:rPr>
            </w:pPr>
            <w:r w:rsidRPr="008541C1">
              <w:rPr>
                <w:rFonts w:hint="eastAsia"/>
                <w:sz w:val="20"/>
                <w:szCs w:val="20"/>
              </w:rPr>
              <w:t>－</w:t>
            </w:r>
            <w:r w:rsidRPr="008541C1">
              <w:rPr>
                <w:sz w:val="20"/>
                <w:szCs w:val="20"/>
              </w:rPr>
              <w:t>3.8</w:t>
            </w:r>
          </w:p>
        </w:tc>
        <w:tc>
          <w:tcPr>
            <w:tcW w:w="1134" w:type="dxa"/>
            <w:vMerge/>
            <w:shd w:val="clear" w:color="auto" w:fill="auto"/>
            <w:vAlign w:val="center"/>
          </w:tcPr>
          <w:p w14:paraId="7D88652B"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749E2A03"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72BEBDFB" w14:textId="77777777" w:rsidR="008535E2" w:rsidRPr="00083508" w:rsidRDefault="008535E2" w:rsidP="008010F0">
            <w:pPr>
              <w:pStyle w:val="R9"/>
            </w:pPr>
          </w:p>
        </w:tc>
      </w:tr>
      <w:tr w:rsidR="008535E2" w:rsidRPr="00083508" w14:paraId="7286AD69" w14:textId="77777777" w:rsidTr="00585972">
        <w:trPr>
          <w:cantSplit/>
          <w:trHeight w:hRule="exact" w:val="340"/>
          <w:jc w:val="center"/>
        </w:trPr>
        <w:tc>
          <w:tcPr>
            <w:tcW w:w="2128" w:type="dxa"/>
            <w:gridSpan w:val="2"/>
            <w:vMerge/>
            <w:shd w:val="clear" w:color="auto" w:fill="auto"/>
            <w:vAlign w:val="center"/>
          </w:tcPr>
          <w:p w14:paraId="6B491F05" w14:textId="77777777" w:rsidR="008535E2" w:rsidRPr="008541C1" w:rsidRDefault="008535E2" w:rsidP="00083508">
            <w:pPr>
              <w:jc w:val="center"/>
              <w:rPr>
                <w:sz w:val="20"/>
                <w:szCs w:val="20"/>
              </w:rPr>
            </w:pPr>
          </w:p>
        </w:tc>
        <w:tc>
          <w:tcPr>
            <w:tcW w:w="986" w:type="dxa"/>
            <w:vMerge/>
            <w:shd w:val="clear" w:color="auto" w:fill="auto"/>
            <w:vAlign w:val="center"/>
          </w:tcPr>
          <w:p w14:paraId="6F37FF58" w14:textId="77777777" w:rsidR="008535E2" w:rsidRPr="008541C1" w:rsidRDefault="008535E2" w:rsidP="008010F0">
            <w:pPr>
              <w:pStyle w:val="R9"/>
              <w:rPr>
                <w:sz w:val="20"/>
                <w:szCs w:val="20"/>
              </w:rPr>
            </w:pPr>
          </w:p>
        </w:tc>
        <w:tc>
          <w:tcPr>
            <w:tcW w:w="992" w:type="dxa"/>
            <w:vMerge w:val="restart"/>
            <w:shd w:val="clear" w:color="auto" w:fill="auto"/>
            <w:vAlign w:val="center"/>
          </w:tcPr>
          <w:p w14:paraId="524BCEF9"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415017F9" w14:textId="2B608474"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38B48C6A"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5.8</w:t>
            </w:r>
          </w:p>
        </w:tc>
        <w:tc>
          <w:tcPr>
            <w:tcW w:w="1134" w:type="dxa"/>
            <w:vMerge/>
            <w:shd w:val="clear" w:color="auto" w:fill="auto"/>
            <w:vAlign w:val="center"/>
          </w:tcPr>
          <w:p w14:paraId="017B9A00"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7DCF9D28"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20CCF95A" w14:textId="77777777" w:rsidR="008535E2" w:rsidRPr="00083508" w:rsidRDefault="008535E2" w:rsidP="008010F0">
            <w:pPr>
              <w:pStyle w:val="R9"/>
            </w:pPr>
          </w:p>
        </w:tc>
      </w:tr>
      <w:tr w:rsidR="008535E2" w:rsidRPr="00083508" w14:paraId="225A40BB" w14:textId="77777777" w:rsidTr="00585972">
        <w:trPr>
          <w:cantSplit/>
          <w:trHeight w:hRule="exact" w:val="340"/>
          <w:jc w:val="center"/>
        </w:trPr>
        <w:tc>
          <w:tcPr>
            <w:tcW w:w="2128" w:type="dxa"/>
            <w:gridSpan w:val="2"/>
            <w:vMerge/>
            <w:shd w:val="clear" w:color="auto" w:fill="auto"/>
            <w:vAlign w:val="center"/>
          </w:tcPr>
          <w:p w14:paraId="33B78C6E" w14:textId="77777777" w:rsidR="008535E2" w:rsidRPr="008541C1" w:rsidRDefault="008535E2" w:rsidP="00083508">
            <w:pPr>
              <w:jc w:val="center"/>
              <w:rPr>
                <w:sz w:val="20"/>
                <w:szCs w:val="20"/>
              </w:rPr>
            </w:pPr>
          </w:p>
        </w:tc>
        <w:tc>
          <w:tcPr>
            <w:tcW w:w="986" w:type="dxa"/>
            <w:vMerge/>
            <w:shd w:val="clear" w:color="auto" w:fill="auto"/>
            <w:vAlign w:val="center"/>
          </w:tcPr>
          <w:p w14:paraId="23933865" w14:textId="77777777" w:rsidR="008535E2" w:rsidRPr="008541C1" w:rsidRDefault="008535E2" w:rsidP="008010F0">
            <w:pPr>
              <w:pStyle w:val="R9"/>
              <w:rPr>
                <w:sz w:val="20"/>
                <w:szCs w:val="20"/>
              </w:rPr>
            </w:pPr>
          </w:p>
        </w:tc>
        <w:tc>
          <w:tcPr>
            <w:tcW w:w="992" w:type="dxa"/>
            <w:vMerge/>
            <w:shd w:val="clear" w:color="auto" w:fill="auto"/>
            <w:vAlign w:val="center"/>
          </w:tcPr>
          <w:p w14:paraId="61E74BC3"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01526637"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5127EE72"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6.8</w:t>
            </w:r>
          </w:p>
        </w:tc>
        <w:tc>
          <w:tcPr>
            <w:tcW w:w="1134" w:type="dxa"/>
            <w:vMerge/>
            <w:shd w:val="clear" w:color="auto" w:fill="auto"/>
            <w:vAlign w:val="center"/>
          </w:tcPr>
          <w:p w14:paraId="03F37A8A"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2EB0A706"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4A044F12" w14:textId="77777777" w:rsidR="008535E2" w:rsidRPr="00083508" w:rsidRDefault="008535E2" w:rsidP="008010F0">
            <w:pPr>
              <w:pStyle w:val="R9"/>
            </w:pPr>
          </w:p>
        </w:tc>
      </w:tr>
      <w:tr w:rsidR="008535E2" w:rsidRPr="00083508" w14:paraId="23144BBB" w14:textId="77777777" w:rsidTr="00585972">
        <w:trPr>
          <w:cantSplit/>
          <w:trHeight w:hRule="exact" w:val="340"/>
          <w:jc w:val="center"/>
        </w:trPr>
        <w:tc>
          <w:tcPr>
            <w:tcW w:w="2128" w:type="dxa"/>
            <w:gridSpan w:val="2"/>
            <w:vMerge w:val="restart"/>
            <w:shd w:val="clear" w:color="auto" w:fill="auto"/>
            <w:vAlign w:val="center"/>
          </w:tcPr>
          <w:p w14:paraId="7B71FB94" w14:textId="77777777" w:rsidR="008535E2" w:rsidRPr="008541C1" w:rsidRDefault="008535E2" w:rsidP="00083508">
            <w:pPr>
              <w:jc w:val="center"/>
              <w:rPr>
                <w:sz w:val="20"/>
                <w:szCs w:val="20"/>
              </w:rPr>
            </w:pPr>
            <w:r w:rsidRPr="008541C1">
              <w:rPr>
                <w:sz w:val="20"/>
                <w:szCs w:val="20"/>
              </w:rPr>
              <w:t>256QAM</w:t>
            </w:r>
          </w:p>
        </w:tc>
        <w:tc>
          <w:tcPr>
            <w:tcW w:w="986" w:type="dxa"/>
            <w:vMerge/>
            <w:shd w:val="clear" w:color="auto" w:fill="auto"/>
            <w:vAlign w:val="center"/>
          </w:tcPr>
          <w:p w14:paraId="5ECD5F10" w14:textId="77777777" w:rsidR="008535E2" w:rsidRPr="008541C1" w:rsidRDefault="008535E2" w:rsidP="008010F0">
            <w:pPr>
              <w:pStyle w:val="R9"/>
              <w:rPr>
                <w:sz w:val="20"/>
                <w:szCs w:val="20"/>
              </w:rPr>
            </w:pPr>
          </w:p>
        </w:tc>
        <w:tc>
          <w:tcPr>
            <w:tcW w:w="992" w:type="dxa"/>
            <w:vMerge w:val="restart"/>
            <w:shd w:val="clear" w:color="auto" w:fill="auto"/>
            <w:vAlign w:val="center"/>
          </w:tcPr>
          <w:p w14:paraId="07C4E439"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27741867" w14:textId="30C63154"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2BD8FC03"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16.3</w:t>
            </w:r>
          </w:p>
        </w:tc>
        <w:tc>
          <w:tcPr>
            <w:tcW w:w="1134" w:type="dxa"/>
            <w:vMerge w:val="restart"/>
            <w:shd w:val="clear" w:color="auto" w:fill="auto"/>
            <w:vAlign w:val="center"/>
          </w:tcPr>
          <w:p w14:paraId="3E48DBB4"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12</w:t>
            </w:r>
          </w:p>
        </w:tc>
        <w:tc>
          <w:tcPr>
            <w:tcW w:w="1134" w:type="dxa"/>
            <w:vMerge w:val="restart"/>
            <w:shd w:val="clear" w:color="auto" w:fill="auto"/>
            <w:vAlign w:val="center"/>
          </w:tcPr>
          <w:p w14:paraId="0C214F5A"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57</w:t>
            </w:r>
          </w:p>
        </w:tc>
        <w:tc>
          <w:tcPr>
            <w:tcW w:w="707" w:type="dxa"/>
            <w:vMerge/>
            <w:shd w:val="clear" w:color="auto" w:fill="auto"/>
            <w:vAlign w:val="center"/>
          </w:tcPr>
          <w:p w14:paraId="6544FFC0" w14:textId="233C6760" w:rsidR="008535E2" w:rsidRPr="00083508" w:rsidRDefault="008535E2" w:rsidP="008010F0">
            <w:pPr>
              <w:pStyle w:val="R9"/>
            </w:pPr>
          </w:p>
        </w:tc>
      </w:tr>
      <w:tr w:rsidR="008535E2" w:rsidRPr="00083508" w14:paraId="5A08F268" w14:textId="77777777" w:rsidTr="00585972">
        <w:trPr>
          <w:cantSplit/>
          <w:trHeight w:hRule="exact" w:val="340"/>
          <w:jc w:val="center"/>
        </w:trPr>
        <w:tc>
          <w:tcPr>
            <w:tcW w:w="2128" w:type="dxa"/>
            <w:gridSpan w:val="2"/>
            <w:vMerge/>
            <w:shd w:val="clear" w:color="auto" w:fill="auto"/>
            <w:vAlign w:val="center"/>
          </w:tcPr>
          <w:p w14:paraId="5CAA1CC0" w14:textId="77777777" w:rsidR="008535E2" w:rsidRPr="008541C1" w:rsidRDefault="008535E2" w:rsidP="00083508">
            <w:pPr>
              <w:jc w:val="center"/>
              <w:rPr>
                <w:sz w:val="20"/>
                <w:szCs w:val="20"/>
              </w:rPr>
            </w:pPr>
          </w:p>
        </w:tc>
        <w:tc>
          <w:tcPr>
            <w:tcW w:w="986" w:type="dxa"/>
            <w:vMerge/>
            <w:shd w:val="clear" w:color="auto" w:fill="auto"/>
            <w:vAlign w:val="center"/>
          </w:tcPr>
          <w:p w14:paraId="051DC719" w14:textId="77777777" w:rsidR="008535E2" w:rsidRPr="008541C1" w:rsidRDefault="008535E2" w:rsidP="008010F0">
            <w:pPr>
              <w:pStyle w:val="R9"/>
              <w:rPr>
                <w:sz w:val="20"/>
                <w:szCs w:val="20"/>
              </w:rPr>
            </w:pPr>
          </w:p>
        </w:tc>
        <w:tc>
          <w:tcPr>
            <w:tcW w:w="992" w:type="dxa"/>
            <w:vMerge/>
            <w:shd w:val="clear" w:color="auto" w:fill="auto"/>
            <w:vAlign w:val="center"/>
          </w:tcPr>
          <w:p w14:paraId="626BB949"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59B00FFE"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52626162"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16.9</w:t>
            </w:r>
          </w:p>
        </w:tc>
        <w:tc>
          <w:tcPr>
            <w:tcW w:w="1134" w:type="dxa"/>
            <w:vMerge/>
            <w:shd w:val="clear" w:color="auto" w:fill="auto"/>
            <w:vAlign w:val="center"/>
          </w:tcPr>
          <w:p w14:paraId="233ECBD6"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3B1EA569"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21BC90BA" w14:textId="77777777" w:rsidR="008535E2" w:rsidRPr="00083508" w:rsidRDefault="008535E2" w:rsidP="008010F0">
            <w:pPr>
              <w:pStyle w:val="R9"/>
            </w:pPr>
          </w:p>
        </w:tc>
      </w:tr>
      <w:tr w:rsidR="008535E2" w:rsidRPr="00083508" w14:paraId="58CB0EFE" w14:textId="77777777" w:rsidTr="00585972">
        <w:trPr>
          <w:cantSplit/>
          <w:trHeight w:hRule="exact" w:val="340"/>
          <w:jc w:val="center"/>
        </w:trPr>
        <w:tc>
          <w:tcPr>
            <w:tcW w:w="2128" w:type="dxa"/>
            <w:gridSpan w:val="2"/>
            <w:vMerge/>
            <w:shd w:val="clear" w:color="auto" w:fill="auto"/>
            <w:vAlign w:val="center"/>
          </w:tcPr>
          <w:p w14:paraId="24485A85" w14:textId="77777777" w:rsidR="008535E2" w:rsidRPr="008541C1" w:rsidRDefault="008535E2" w:rsidP="00083508">
            <w:pPr>
              <w:jc w:val="center"/>
              <w:rPr>
                <w:sz w:val="20"/>
                <w:szCs w:val="20"/>
              </w:rPr>
            </w:pPr>
          </w:p>
        </w:tc>
        <w:tc>
          <w:tcPr>
            <w:tcW w:w="986" w:type="dxa"/>
            <w:vMerge/>
            <w:shd w:val="clear" w:color="auto" w:fill="auto"/>
            <w:vAlign w:val="center"/>
          </w:tcPr>
          <w:p w14:paraId="06C578E3" w14:textId="77777777" w:rsidR="008535E2" w:rsidRPr="008541C1" w:rsidRDefault="008535E2" w:rsidP="008010F0">
            <w:pPr>
              <w:pStyle w:val="R9"/>
              <w:rPr>
                <w:sz w:val="20"/>
                <w:szCs w:val="20"/>
              </w:rPr>
            </w:pPr>
          </w:p>
        </w:tc>
        <w:tc>
          <w:tcPr>
            <w:tcW w:w="992" w:type="dxa"/>
            <w:vMerge w:val="restart"/>
            <w:shd w:val="clear" w:color="auto" w:fill="auto"/>
            <w:vAlign w:val="center"/>
          </w:tcPr>
          <w:p w14:paraId="60BB4466"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0B3BF624" w14:textId="3E5F3F87"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165E8AF0"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16.7</w:t>
            </w:r>
          </w:p>
        </w:tc>
        <w:tc>
          <w:tcPr>
            <w:tcW w:w="1134" w:type="dxa"/>
            <w:vMerge/>
            <w:shd w:val="clear" w:color="auto" w:fill="auto"/>
            <w:vAlign w:val="center"/>
          </w:tcPr>
          <w:p w14:paraId="4404D415"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0848FAA1"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72C3B386" w14:textId="77777777" w:rsidR="008535E2" w:rsidRPr="00083508" w:rsidRDefault="008535E2" w:rsidP="008010F0">
            <w:pPr>
              <w:pStyle w:val="R9"/>
            </w:pPr>
          </w:p>
        </w:tc>
      </w:tr>
      <w:tr w:rsidR="008535E2" w:rsidRPr="00083508" w14:paraId="5DEA5F76" w14:textId="77777777" w:rsidTr="00585972">
        <w:trPr>
          <w:cantSplit/>
          <w:trHeight w:hRule="exact" w:val="340"/>
          <w:jc w:val="center"/>
        </w:trPr>
        <w:tc>
          <w:tcPr>
            <w:tcW w:w="2128" w:type="dxa"/>
            <w:gridSpan w:val="2"/>
            <w:vMerge/>
            <w:shd w:val="clear" w:color="auto" w:fill="auto"/>
            <w:vAlign w:val="center"/>
          </w:tcPr>
          <w:p w14:paraId="010B1519" w14:textId="77777777" w:rsidR="008535E2" w:rsidRPr="008541C1" w:rsidRDefault="008535E2" w:rsidP="00083508">
            <w:pPr>
              <w:jc w:val="center"/>
              <w:rPr>
                <w:sz w:val="20"/>
                <w:szCs w:val="20"/>
              </w:rPr>
            </w:pPr>
          </w:p>
        </w:tc>
        <w:tc>
          <w:tcPr>
            <w:tcW w:w="986" w:type="dxa"/>
            <w:vMerge/>
            <w:shd w:val="clear" w:color="auto" w:fill="auto"/>
            <w:vAlign w:val="center"/>
          </w:tcPr>
          <w:p w14:paraId="213505FF" w14:textId="77777777" w:rsidR="008535E2" w:rsidRPr="008541C1" w:rsidRDefault="008535E2" w:rsidP="008010F0">
            <w:pPr>
              <w:pStyle w:val="R9"/>
              <w:rPr>
                <w:sz w:val="20"/>
                <w:szCs w:val="20"/>
              </w:rPr>
            </w:pPr>
          </w:p>
        </w:tc>
        <w:tc>
          <w:tcPr>
            <w:tcW w:w="992" w:type="dxa"/>
            <w:vMerge/>
            <w:shd w:val="clear" w:color="auto" w:fill="auto"/>
            <w:vAlign w:val="center"/>
          </w:tcPr>
          <w:p w14:paraId="0A33DE09"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02D9A872"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731FDCD7"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16.8</w:t>
            </w:r>
          </w:p>
        </w:tc>
        <w:tc>
          <w:tcPr>
            <w:tcW w:w="1134" w:type="dxa"/>
            <w:vMerge/>
            <w:shd w:val="clear" w:color="auto" w:fill="auto"/>
            <w:vAlign w:val="center"/>
          </w:tcPr>
          <w:p w14:paraId="286807E0"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3A02F491"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1E6D3080" w14:textId="77777777" w:rsidR="008535E2" w:rsidRPr="00083508" w:rsidRDefault="008535E2" w:rsidP="008010F0">
            <w:pPr>
              <w:pStyle w:val="R9"/>
            </w:pPr>
          </w:p>
        </w:tc>
      </w:tr>
      <w:tr w:rsidR="008535E2" w:rsidRPr="00083508" w14:paraId="3F8D9F1C" w14:textId="77777777" w:rsidTr="00585972">
        <w:trPr>
          <w:cantSplit/>
          <w:trHeight w:hRule="exact" w:val="340"/>
          <w:jc w:val="center"/>
        </w:trPr>
        <w:tc>
          <w:tcPr>
            <w:tcW w:w="692" w:type="dxa"/>
            <w:vMerge w:val="restart"/>
            <w:shd w:val="clear" w:color="auto" w:fill="auto"/>
            <w:vAlign w:val="center"/>
          </w:tcPr>
          <w:p w14:paraId="3D73F742" w14:textId="1659C72D" w:rsidR="008535E2" w:rsidRPr="008541C1" w:rsidRDefault="008535E2" w:rsidP="00083508">
            <w:pPr>
              <w:pStyle w:val="R95p"/>
              <w:ind w:leftChars="0"/>
              <w:jc w:val="center"/>
              <w:rPr>
                <w:sz w:val="20"/>
                <w:szCs w:val="20"/>
              </w:rPr>
            </w:pPr>
            <w:r w:rsidRPr="008541C1">
              <w:rPr>
                <w:sz w:val="20"/>
                <w:szCs w:val="20"/>
              </w:rPr>
              <w:t>J.382</w:t>
            </w:r>
          </w:p>
        </w:tc>
        <w:tc>
          <w:tcPr>
            <w:tcW w:w="1436" w:type="dxa"/>
            <w:vMerge w:val="restart"/>
            <w:shd w:val="clear" w:color="auto" w:fill="auto"/>
            <w:vAlign w:val="center"/>
          </w:tcPr>
          <w:p w14:paraId="265CF07C" w14:textId="4366FBA1" w:rsidR="008535E2" w:rsidRPr="008541C1" w:rsidRDefault="008535E2" w:rsidP="00083508">
            <w:pPr>
              <w:pStyle w:val="R95p"/>
              <w:ind w:leftChars="0"/>
              <w:jc w:val="center"/>
              <w:rPr>
                <w:sz w:val="20"/>
                <w:szCs w:val="20"/>
              </w:rPr>
            </w:pPr>
            <w:r w:rsidRPr="008541C1">
              <w:rPr>
                <w:sz w:val="20"/>
                <w:szCs w:val="20"/>
              </w:rPr>
              <w:t>4096QAM(5/6)</w:t>
            </w:r>
          </w:p>
        </w:tc>
        <w:tc>
          <w:tcPr>
            <w:tcW w:w="986" w:type="dxa"/>
            <w:vMerge/>
            <w:shd w:val="clear" w:color="auto" w:fill="auto"/>
            <w:vAlign w:val="center"/>
          </w:tcPr>
          <w:p w14:paraId="568289FB" w14:textId="77777777" w:rsidR="008535E2" w:rsidRPr="008541C1" w:rsidRDefault="008535E2" w:rsidP="008010F0">
            <w:pPr>
              <w:pStyle w:val="R9"/>
              <w:rPr>
                <w:sz w:val="20"/>
                <w:szCs w:val="20"/>
              </w:rPr>
            </w:pPr>
          </w:p>
        </w:tc>
        <w:tc>
          <w:tcPr>
            <w:tcW w:w="992" w:type="dxa"/>
            <w:vMerge w:val="restart"/>
            <w:shd w:val="clear" w:color="auto" w:fill="auto"/>
            <w:vAlign w:val="center"/>
          </w:tcPr>
          <w:p w14:paraId="68F44037"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7D507C9B" w14:textId="6714F9FA"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13C94577"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11.7</w:t>
            </w:r>
          </w:p>
        </w:tc>
        <w:tc>
          <w:tcPr>
            <w:tcW w:w="1134" w:type="dxa"/>
            <w:vMerge w:val="restart"/>
            <w:shd w:val="clear" w:color="auto" w:fill="auto"/>
            <w:vAlign w:val="center"/>
          </w:tcPr>
          <w:p w14:paraId="2B7AA326"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18</w:t>
            </w:r>
          </w:p>
        </w:tc>
        <w:tc>
          <w:tcPr>
            <w:tcW w:w="1134" w:type="dxa"/>
            <w:vMerge w:val="restart"/>
            <w:shd w:val="clear" w:color="auto" w:fill="auto"/>
            <w:vAlign w:val="center"/>
          </w:tcPr>
          <w:p w14:paraId="1AD1B622"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63</w:t>
            </w:r>
          </w:p>
        </w:tc>
        <w:tc>
          <w:tcPr>
            <w:tcW w:w="707" w:type="dxa"/>
            <w:vMerge/>
            <w:shd w:val="clear" w:color="auto" w:fill="auto"/>
            <w:vAlign w:val="center"/>
          </w:tcPr>
          <w:p w14:paraId="43661DAF" w14:textId="5F5697D4" w:rsidR="008535E2" w:rsidRPr="00083508" w:rsidRDefault="008535E2" w:rsidP="008010F0">
            <w:pPr>
              <w:pStyle w:val="R9"/>
            </w:pPr>
          </w:p>
        </w:tc>
      </w:tr>
      <w:tr w:rsidR="008535E2" w:rsidRPr="00083508" w14:paraId="7819658C" w14:textId="77777777" w:rsidTr="00585972">
        <w:trPr>
          <w:cantSplit/>
          <w:trHeight w:hRule="exact" w:val="340"/>
          <w:jc w:val="center"/>
        </w:trPr>
        <w:tc>
          <w:tcPr>
            <w:tcW w:w="692" w:type="dxa"/>
            <w:vMerge/>
            <w:shd w:val="clear" w:color="auto" w:fill="auto"/>
            <w:vAlign w:val="center"/>
          </w:tcPr>
          <w:p w14:paraId="3DECFB2F" w14:textId="77777777" w:rsidR="008535E2" w:rsidRPr="008541C1" w:rsidRDefault="008535E2" w:rsidP="00083508">
            <w:pPr>
              <w:jc w:val="center"/>
              <w:rPr>
                <w:sz w:val="20"/>
                <w:szCs w:val="20"/>
              </w:rPr>
            </w:pPr>
          </w:p>
        </w:tc>
        <w:tc>
          <w:tcPr>
            <w:tcW w:w="1436" w:type="dxa"/>
            <w:vMerge/>
            <w:shd w:val="clear" w:color="auto" w:fill="auto"/>
            <w:vAlign w:val="center"/>
          </w:tcPr>
          <w:p w14:paraId="371DDB86" w14:textId="4048A4F4" w:rsidR="008535E2" w:rsidRPr="008541C1" w:rsidRDefault="008535E2" w:rsidP="00083508">
            <w:pPr>
              <w:jc w:val="center"/>
              <w:rPr>
                <w:sz w:val="20"/>
                <w:szCs w:val="20"/>
              </w:rPr>
            </w:pPr>
          </w:p>
        </w:tc>
        <w:tc>
          <w:tcPr>
            <w:tcW w:w="986" w:type="dxa"/>
            <w:vMerge/>
            <w:shd w:val="clear" w:color="auto" w:fill="auto"/>
            <w:vAlign w:val="center"/>
          </w:tcPr>
          <w:p w14:paraId="0F7B822B" w14:textId="77777777" w:rsidR="008535E2" w:rsidRPr="008541C1" w:rsidRDefault="008535E2" w:rsidP="008010F0">
            <w:pPr>
              <w:pStyle w:val="R9"/>
              <w:rPr>
                <w:sz w:val="20"/>
                <w:szCs w:val="20"/>
              </w:rPr>
            </w:pPr>
          </w:p>
        </w:tc>
        <w:tc>
          <w:tcPr>
            <w:tcW w:w="992" w:type="dxa"/>
            <w:vMerge/>
            <w:shd w:val="clear" w:color="auto" w:fill="auto"/>
            <w:vAlign w:val="center"/>
          </w:tcPr>
          <w:p w14:paraId="103D60F9"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1DBDF086"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AC103C6"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11.6</w:t>
            </w:r>
          </w:p>
        </w:tc>
        <w:tc>
          <w:tcPr>
            <w:tcW w:w="1134" w:type="dxa"/>
            <w:vMerge/>
            <w:shd w:val="clear" w:color="auto" w:fill="auto"/>
            <w:vAlign w:val="center"/>
          </w:tcPr>
          <w:p w14:paraId="79BA7428"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01070956"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05FDE3D0" w14:textId="77777777" w:rsidR="008535E2" w:rsidRPr="00083508" w:rsidRDefault="008535E2" w:rsidP="008010F0">
            <w:pPr>
              <w:pStyle w:val="R9"/>
            </w:pPr>
          </w:p>
        </w:tc>
      </w:tr>
      <w:tr w:rsidR="008535E2" w:rsidRPr="00083508" w14:paraId="5A0C2938" w14:textId="77777777" w:rsidTr="00585972">
        <w:trPr>
          <w:cantSplit/>
          <w:trHeight w:hRule="exact" w:val="340"/>
          <w:jc w:val="center"/>
        </w:trPr>
        <w:tc>
          <w:tcPr>
            <w:tcW w:w="692" w:type="dxa"/>
            <w:vMerge/>
            <w:shd w:val="clear" w:color="auto" w:fill="auto"/>
            <w:vAlign w:val="center"/>
          </w:tcPr>
          <w:p w14:paraId="768AA77F" w14:textId="77777777" w:rsidR="008535E2" w:rsidRPr="008541C1" w:rsidRDefault="008535E2" w:rsidP="00083508">
            <w:pPr>
              <w:jc w:val="center"/>
              <w:rPr>
                <w:sz w:val="20"/>
                <w:szCs w:val="20"/>
              </w:rPr>
            </w:pPr>
          </w:p>
        </w:tc>
        <w:tc>
          <w:tcPr>
            <w:tcW w:w="1436" w:type="dxa"/>
            <w:vMerge/>
            <w:shd w:val="clear" w:color="auto" w:fill="auto"/>
            <w:vAlign w:val="center"/>
          </w:tcPr>
          <w:p w14:paraId="0159A009" w14:textId="4FE09A42" w:rsidR="008535E2" w:rsidRPr="008541C1" w:rsidRDefault="008535E2" w:rsidP="00083508">
            <w:pPr>
              <w:jc w:val="center"/>
              <w:rPr>
                <w:sz w:val="20"/>
                <w:szCs w:val="20"/>
              </w:rPr>
            </w:pPr>
          </w:p>
        </w:tc>
        <w:tc>
          <w:tcPr>
            <w:tcW w:w="986" w:type="dxa"/>
            <w:vMerge/>
            <w:shd w:val="clear" w:color="auto" w:fill="auto"/>
            <w:vAlign w:val="center"/>
          </w:tcPr>
          <w:p w14:paraId="665D2A58" w14:textId="77777777" w:rsidR="008535E2" w:rsidRPr="008541C1" w:rsidRDefault="008535E2" w:rsidP="008010F0">
            <w:pPr>
              <w:pStyle w:val="R9"/>
              <w:rPr>
                <w:sz w:val="20"/>
                <w:szCs w:val="20"/>
              </w:rPr>
            </w:pPr>
          </w:p>
        </w:tc>
        <w:tc>
          <w:tcPr>
            <w:tcW w:w="992" w:type="dxa"/>
            <w:vMerge w:val="restart"/>
            <w:shd w:val="clear" w:color="auto" w:fill="auto"/>
            <w:vAlign w:val="center"/>
          </w:tcPr>
          <w:p w14:paraId="1F2E7133"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53B980CD" w14:textId="2AC6E727"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0E8F190F"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15.9</w:t>
            </w:r>
          </w:p>
        </w:tc>
        <w:tc>
          <w:tcPr>
            <w:tcW w:w="1134" w:type="dxa"/>
            <w:vMerge/>
            <w:shd w:val="clear" w:color="auto" w:fill="auto"/>
            <w:vAlign w:val="center"/>
          </w:tcPr>
          <w:p w14:paraId="22C10D19"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632037D8"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660B4969" w14:textId="77777777" w:rsidR="008535E2" w:rsidRPr="00083508" w:rsidRDefault="008535E2" w:rsidP="008010F0">
            <w:pPr>
              <w:pStyle w:val="R9"/>
            </w:pPr>
          </w:p>
        </w:tc>
      </w:tr>
      <w:tr w:rsidR="008535E2" w:rsidRPr="00083508" w14:paraId="7508A3CA" w14:textId="77777777" w:rsidTr="00585972">
        <w:trPr>
          <w:cantSplit/>
          <w:trHeight w:hRule="exact" w:val="340"/>
          <w:jc w:val="center"/>
        </w:trPr>
        <w:tc>
          <w:tcPr>
            <w:tcW w:w="692" w:type="dxa"/>
            <w:vMerge/>
            <w:shd w:val="clear" w:color="auto" w:fill="auto"/>
            <w:vAlign w:val="center"/>
          </w:tcPr>
          <w:p w14:paraId="647AA389" w14:textId="77777777" w:rsidR="008535E2" w:rsidRPr="008541C1" w:rsidRDefault="008535E2" w:rsidP="00083508">
            <w:pPr>
              <w:jc w:val="center"/>
              <w:rPr>
                <w:sz w:val="20"/>
                <w:szCs w:val="20"/>
              </w:rPr>
            </w:pPr>
          </w:p>
        </w:tc>
        <w:tc>
          <w:tcPr>
            <w:tcW w:w="1436" w:type="dxa"/>
            <w:vMerge/>
            <w:shd w:val="clear" w:color="auto" w:fill="auto"/>
            <w:vAlign w:val="center"/>
          </w:tcPr>
          <w:p w14:paraId="1F962EA6" w14:textId="0718FBA5" w:rsidR="008535E2" w:rsidRPr="008541C1" w:rsidRDefault="008535E2" w:rsidP="00083508">
            <w:pPr>
              <w:jc w:val="center"/>
              <w:rPr>
                <w:sz w:val="20"/>
                <w:szCs w:val="20"/>
              </w:rPr>
            </w:pPr>
          </w:p>
        </w:tc>
        <w:tc>
          <w:tcPr>
            <w:tcW w:w="986" w:type="dxa"/>
            <w:vMerge/>
            <w:shd w:val="clear" w:color="auto" w:fill="auto"/>
            <w:vAlign w:val="center"/>
          </w:tcPr>
          <w:p w14:paraId="5F885FF5" w14:textId="77777777" w:rsidR="008535E2" w:rsidRPr="008541C1" w:rsidRDefault="008535E2" w:rsidP="008010F0">
            <w:pPr>
              <w:pStyle w:val="R9"/>
              <w:rPr>
                <w:sz w:val="20"/>
                <w:szCs w:val="20"/>
              </w:rPr>
            </w:pPr>
          </w:p>
        </w:tc>
        <w:tc>
          <w:tcPr>
            <w:tcW w:w="992" w:type="dxa"/>
            <w:vMerge/>
            <w:shd w:val="clear" w:color="auto" w:fill="auto"/>
            <w:vAlign w:val="center"/>
          </w:tcPr>
          <w:p w14:paraId="0DD6290D"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6BF1928A"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2D8FA887"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16.2</w:t>
            </w:r>
          </w:p>
        </w:tc>
        <w:tc>
          <w:tcPr>
            <w:tcW w:w="1134" w:type="dxa"/>
            <w:vMerge/>
            <w:shd w:val="clear" w:color="auto" w:fill="auto"/>
            <w:vAlign w:val="center"/>
          </w:tcPr>
          <w:p w14:paraId="7B410833"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08E47F79"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40FAEAA5" w14:textId="77777777" w:rsidR="008535E2" w:rsidRPr="00083508" w:rsidRDefault="008535E2" w:rsidP="008010F0">
            <w:pPr>
              <w:pStyle w:val="R9"/>
            </w:pPr>
          </w:p>
        </w:tc>
      </w:tr>
      <w:tr w:rsidR="008535E2" w:rsidRPr="00083508" w14:paraId="4B7AEAFE" w14:textId="77777777" w:rsidTr="00585972">
        <w:trPr>
          <w:cantSplit/>
          <w:trHeight w:hRule="exact" w:val="340"/>
          <w:jc w:val="center"/>
        </w:trPr>
        <w:tc>
          <w:tcPr>
            <w:tcW w:w="692" w:type="dxa"/>
            <w:vMerge/>
            <w:shd w:val="clear" w:color="auto" w:fill="auto"/>
            <w:vAlign w:val="center"/>
          </w:tcPr>
          <w:p w14:paraId="6E29F98A" w14:textId="7D851ADC" w:rsidR="008535E2" w:rsidRPr="008541C1" w:rsidRDefault="008535E2" w:rsidP="00083508">
            <w:pPr>
              <w:jc w:val="center"/>
              <w:rPr>
                <w:sz w:val="20"/>
                <w:szCs w:val="20"/>
              </w:rPr>
            </w:pPr>
          </w:p>
        </w:tc>
        <w:tc>
          <w:tcPr>
            <w:tcW w:w="1436" w:type="dxa"/>
            <w:vMerge w:val="restart"/>
            <w:shd w:val="clear" w:color="auto" w:fill="auto"/>
            <w:vAlign w:val="center"/>
          </w:tcPr>
          <w:p w14:paraId="45CE2889" w14:textId="60D03517" w:rsidR="008535E2" w:rsidRPr="008541C1" w:rsidRDefault="008535E2" w:rsidP="00083508">
            <w:pPr>
              <w:jc w:val="center"/>
              <w:rPr>
                <w:sz w:val="20"/>
                <w:szCs w:val="20"/>
              </w:rPr>
            </w:pPr>
            <w:r w:rsidRPr="008541C1">
              <w:rPr>
                <w:sz w:val="20"/>
                <w:szCs w:val="20"/>
              </w:rPr>
              <w:t>4096QAM(4/5)</w:t>
            </w:r>
          </w:p>
        </w:tc>
        <w:tc>
          <w:tcPr>
            <w:tcW w:w="986" w:type="dxa"/>
            <w:vMerge/>
            <w:shd w:val="clear" w:color="auto" w:fill="auto"/>
            <w:vAlign w:val="center"/>
          </w:tcPr>
          <w:p w14:paraId="10F5DE4C" w14:textId="77777777" w:rsidR="008535E2" w:rsidRPr="008541C1" w:rsidRDefault="008535E2" w:rsidP="008010F0">
            <w:pPr>
              <w:pStyle w:val="R9"/>
              <w:rPr>
                <w:sz w:val="20"/>
                <w:szCs w:val="20"/>
              </w:rPr>
            </w:pPr>
          </w:p>
        </w:tc>
        <w:tc>
          <w:tcPr>
            <w:tcW w:w="992" w:type="dxa"/>
            <w:vMerge w:val="restart"/>
            <w:shd w:val="clear" w:color="auto" w:fill="auto"/>
            <w:vAlign w:val="center"/>
          </w:tcPr>
          <w:p w14:paraId="435DCADF"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003CAEDF" w14:textId="2B9E9C42"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330D5D08"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14.7</w:t>
            </w:r>
          </w:p>
        </w:tc>
        <w:tc>
          <w:tcPr>
            <w:tcW w:w="1134" w:type="dxa"/>
            <w:vMerge w:val="restart"/>
            <w:shd w:val="clear" w:color="auto" w:fill="auto"/>
            <w:vAlign w:val="center"/>
          </w:tcPr>
          <w:p w14:paraId="22B6C258"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15</w:t>
            </w:r>
          </w:p>
        </w:tc>
        <w:tc>
          <w:tcPr>
            <w:tcW w:w="1134" w:type="dxa"/>
            <w:vMerge w:val="restart"/>
            <w:shd w:val="clear" w:color="auto" w:fill="auto"/>
            <w:vAlign w:val="center"/>
          </w:tcPr>
          <w:p w14:paraId="584A61F0"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60</w:t>
            </w:r>
          </w:p>
        </w:tc>
        <w:tc>
          <w:tcPr>
            <w:tcW w:w="707" w:type="dxa"/>
            <w:vMerge/>
            <w:shd w:val="clear" w:color="auto" w:fill="auto"/>
            <w:vAlign w:val="center"/>
          </w:tcPr>
          <w:p w14:paraId="59C3E6D2" w14:textId="180B8492" w:rsidR="008535E2" w:rsidRPr="00083508" w:rsidRDefault="008535E2" w:rsidP="008010F0">
            <w:pPr>
              <w:pStyle w:val="R9"/>
            </w:pPr>
          </w:p>
        </w:tc>
      </w:tr>
      <w:tr w:rsidR="008535E2" w:rsidRPr="00083508" w14:paraId="60DB2DB9" w14:textId="77777777" w:rsidTr="00585972">
        <w:trPr>
          <w:cantSplit/>
          <w:trHeight w:hRule="exact" w:val="340"/>
          <w:jc w:val="center"/>
        </w:trPr>
        <w:tc>
          <w:tcPr>
            <w:tcW w:w="692" w:type="dxa"/>
            <w:vMerge/>
            <w:shd w:val="clear" w:color="auto" w:fill="auto"/>
            <w:vAlign w:val="center"/>
          </w:tcPr>
          <w:p w14:paraId="55DD9B12" w14:textId="77777777" w:rsidR="008535E2" w:rsidRPr="008541C1" w:rsidRDefault="008535E2" w:rsidP="00083508">
            <w:pPr>
              <w:jc w:val="center"/>
              <w:rPr>
                <w:sz w:val="20"/>
                <w:szCs w:val="20"/>
              </w:rPr>
            </w:pPr>
          </w:p>
        </w:tc>
        <w:tc>
          <w:tcPr>
            <w:tcW w:w="1436" w:type="dxa"/>
            <w:vMerge/>
            <w:shd w:val="clear" w:color="auto" w:fill="auto"/>
            <w:vAlign w:val="center"/>
          </w:tcPr>
          <w:p w14:paraId="4595F0E8" w14:textId="4E956F59" w:rsidR="008535E2" w:rsidRPr="008541C1" w:rsidRDefault="008535E2" w:rsidP="00083508">
            <w:pPr>
              <w:jc w:val="center"/>
              <w:rPr>
                <w:sz w:val="20"/>
                <w:szCs w:val="20"/>
              </w:rPr>
            </w:pPr>
          </w:p>
        </w:tc>
        <w:tc>
          <w:tcPr>
            <w:tcW w:w="986" w:type="dxa"/>
            <w:vMerge/>
            <w:shd w:val="clear" w:color="auto" w:fill="auto"/>
            <w:vAlign w:val="center"/>
          </w:tcPr>
          <w:p w14:paraId="2447DDEF" w14:textId="77777777" w:rsidR="008535E2" w:rsidRPr="008541C1" w:rsidRDefault="008535E2" w:rsidP="008010F0">
            <w:pPr>
              <w:pStyle w:val="R9"/>
              <w:rPr>
                <w:sz w:val="20"/>
                <w:szCs w:val="20"/>
              </w:rPr>
            </w:pPr>
          </w:p>
        </w:tc>
        <w:tc>
          <w:tcPr>
            <w:tcW w:w="992" w:type="dxa"/>
            <w:vMerge/>
            <w:shd w:val="clear" w:color="auto" w:fill="auto"/>
            <w:vAlign w:val="center"/>
          </w:tcPr>
          <w:p w14:paraId="7419D1A5"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1D8C8D25"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340F94FE"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14.6</w:t>
            </w:r>
          </w:p>
        </w:tc>
        <w:tc>
          <w:tcPr>
            <w:tcW w:w="1134" w:type="dxa"/>
            <w:vMerge/>
            <w:shd w:val="clear" w:color="auto" w:fill="auto"/>
            <w:vAlign w:val="center"/>
          </w:tcPr>
          <w:p w14:paraId="54D391DD"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538FB0F6"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4A84B9DD" w14:textId="77777777" w:rsidR="008535E2" w:rsidRPr="00083508" w:rsidRDefault="008535E2" w:rsidP="008010F0">
            <w:pPr>
              <w:pStyle w:val="R9"/>
            </w:pPr>
          </w:p>
        </w:tc>
      </w:tr>
      <w:tr w:rsidR="008535E2" w:rsidRPr="00083508" w14:paraId="232CCF91" w14:textId="77777777" w:rsidTr="00585972">
        <w:trPr>
          <w:cantSplit/>
          <w:trHeight w:hRule="exact" w:val="340"/>
          <w:jc w:val="center"/>
        </w:trPr>
        <w:tc>
          <w:tcPr>
            <w:tcW w:w="692" w:type="dxa"/>
            <w:vMerge/>
            <w:shd w:val="clear" w:color="auto" w:fill="auto"/>
            <w:vAlign w:val="center"/>
          </w:tcPr>
          <w:p w14:paraId="12291EF6" w14:textId="77777777" w:rsidR="008535E2" w:rsidRPr="008541C1" w:rsidRDefault="008535E2" w:rsidP="00083508">
            <w:pPr>
              <w:jc w:val="center"/>
              <w:rPr>
                <w:sz w:val="20"/>
                <w:szCs w:val="20"/>
              </w:rPr>
            </w:pPr>
          </w:p>
        </w:tc>
        <w:tc>
          <w:tcPr>
            <w:tcW w:w="1436" w:type="dxa"/>
            <w:vMerge/>
            <w:shd w:val="clear" w:color="auto" w:fill="auto"/>
            <w:vAlign w:val="center"/>
          </w:tcPr>
          <w:p w14:paraId="5375F543" w14:textId="1B90841D" w:rsidR="008535E2" w:rsidRPr="008541C1" w:rsidRDefault="008535E2" w:rsidP="00083508">
            <w:pPr>
              <w:jc w:val="center"/>
              <w:rPr>
                <w:sz w:val="20"/>
                <w:szCs w:val="20"/>
              </w:rPr>
            </w:pPr>
          </w:p>
        </w:tc>
        <w:tc>
          <w:tcPr>
            <w:tcW w:w="986" w:type="dxa"/>
            <w:vMerge/>
            <w:shd w:val="clear" w:color="auto" w:fill="auto"/>
            <w:vAlign w:val="center"/>
          </w:tcPr>
          <w:p w14:paraId="6F4EEA1F" w14:textId="77777777" w:rsidR="008535E2" w:rsidRPr="008541C1" w:rsidRDefault="008535E2" w:rsidP="008010F0">
            <w:pPr>
              <w:pStyle w:val="R9"/>
              <w:rPr>
                <w:sz w:val="20"/>
                <w:szCs w:val="20"/>
              </w:rPr>
            </w:pPr>
          </w:p>
        </w:tc>
        <w:tc>
          <w:tcPr>
            <w:tcW w:w="992" w:type="dxa"/>
            <w:vMerge w:val="restart"/>
            <w:shd w:val="clear" w:color="auto" w:fill="auto"/>
            <w:vAlign w:val="center"/>
          </w:tcPr>
          <w:p w14:paraId="41789ED9"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4B72C0C6" w14:textId="7EDD68B0"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0C5A52E2"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18.9</w:t>
            </w:r>
          </w:p>
        </w:tc>
        <w:tc>
          <w:tcPr>
            <w:tcW w:w="1134" w:type="dxa"/>
            <w:vMerge/>
            <w:shd w:val="clear" w:color="auto" w:fill="auto"/>
            <w:vAlign w:val="center"/>
          </w:tcPr>
          <w:p w14:paraId="002A719C"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7755286A"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18FC53F0" w14:textId="77777777" w:rsidR="008535E2" w:rsidRPr="00083508" w:rsidRDefault="008535E2" w:rsidP="008010F0">
            <w:pPr>
              <w:pStyle w:val="R9"/>
            </w:pPr>
          </w:p>
        </w:tc>
      </w:tr>
      <w:tr w:rsidR="008535E2" w:rsidRPr="00083508" w14:paraId="2DE4FE9D" w14:textId="77777777" w:rsidTr="00585972">
        <w:trPr>
          <w:cantSplit/>
          <w:trHeight w:hRule="exact" w:val="340"/>
          <w:jc w:val="center"/>
        </w:trPr>
        <w:tc>
          <w:tcPr>
            <w:tcW w:w="692" w:type="dxa"/>
            <w:vMerge/>
            <w:shd w:val="clear" w:color="auto" w:fill="auto"/>
            <w:vAlign w:val="center"/>
          </w:tcPr>
          <w:p w14:paraId="6129CC53" w14:textId="77777777" w:rsidR="008535E2" w:rsidRPr="008541C1" w:rsidRDefault="008535E2" w:rsidP="00083508">
            <w:pPr>
              <w:jc w:val="center"/>
              <w:rPr>
                <w:sz w:val="20"/>
                <w:szCs w:val="20"/>
              </w:rPr>
            </w:pPr>
          </w:p>
        </w:tc>
        <w:tc>
          <w:tcPr>
            <w:tcW w:w="1436" w:type="dxa"/>
            <w:vMerge/>
            <w:shd w:val="clear" w:color="auto" w:fill="auto"/>
            <w:vAlign w:val="center"/>
          </w:tcPr>
          <w:p w14:paraId="0923BC0E" w14:textId="1ABD09B3" w:rsidR="008535E2" w:rsidRPr="008541C1" w:rsidRDefault="008535E2" w:rsidP="00083508">
            <w:pPr>
              <w:jc w:val="center"/>
              <w:rPr>
                <w:sz w:val="20"/>
                <w:szCs w:val="20"/>
              </w:rPr>
            </w:pPr>
          </w:p>
        </w:tc>
        <w:tc>
          <w:tcPr>
            <w:tcW w:w="986" w:type="dxa"/>
            <w:vMerge/>
            <w:shd w:val="clear" w:color="auto" w:fill="auto"/>
            <w:vAlign w:val="center"/>
          </w:tcPr>
          <w:p w14:paraId="3AF2186A" w14:textId="77777777" w:rsidR="008535E2" w:rsidRPr="008541C1" w:rsidRDefault="008535E2" w:rsidP="008010F0">
            <w:pPr>
              <w:pStyle w:val="R9"/>
              <w:rPr>
                <w:sz w:val="20"/>
                <w:szCs w:val="20"/>
              </w:rPr>
            </w:pPr>
          </w:p>
        </w:tc>
        <w:tc>
          <w:tcPr>
            <w:tcW w:w="992" w:type="dxa"/>
            <w:vMerge/>
            <w:shd w:val="clear" w:color="auto" w:fill="auto"/>
            <w:vAlign w:val="center"/>
          </w:tcPr>
          <w:p w14:paraId="749F5E3D"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20EF5228"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82F9616"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19.2</w:t>
            </w:r>
          </w:p>
        </w:tc>
        <w:tc>
          <w:tcPr>
            <w:tcW w:w="1134" w:type="dxa"/>
            <w:vMerge/>
            <w:shd w:val="clear" w:color="auto" w:fill="auto"/>
            <w:vAlign w:val="center"/>
          </w:tcPr>
          <w:p w14:paraId="749D7D64"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58E05665"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315F3E47" w14:textId="77777777" w:rsidR="008535E2" w:rsidRPr="00083508" w:rsidRDefault="008535E2" w:rsidP="008010F0">
            <w:pPr>
              <w:pStyle w:val="R9"/>
            </w:pPr>
          </w:p>
        </w:tc>
      </w:tr>
      <w:tr w:rsidR="008535E2" w:rsidRPr="00083508" w14:paraId="5534EEBA" w14:textId="77777777" w:rsidTr="00585972">
        <w:trPr>
          <w:cantSplit/>
          <w:trHeight w:hRule="exact" w:val="340"/>
          <w:jc w:val="center"/>
        </w:trPr>
        <w:tc>
          <w:tcPr>
            <w:tcW w:w="692" w:type="dxa"/>
            <w:vMerge/>
            <w:shd w:val="clear" w:color="auto" w:fill="auto"/>
            <w:vAlign w:val="center"/>
          </w:tcPr>
          <w:p w14:paraId="2E3E8689" w14:textId="7664682C" w:rsidR="008535E2" w:rsidRPr="008541C1" w:rsidRDefault="008535E2" w:rsidP="00083508">
            <w:pPr>
              <w:jc w:val="center"/>
              <w:rPr>
                <w:sz w:val="20"/>
                <w:szCs w:val="20"/>
              </w:rPr>
            </w:pPr>
          </w:p>
        </w:tc>
        <w:tc>
          <w:tcPr>
            <w:tcW w:w="1436" w:type="dxa"/>
            <w:vMerge w:val="restart"/>
            <w:shd w:val="clear" w:color="auto" w:fill="auto"/>
            <w:vAlign w:val="center"/>
          </w:tcPr>
          <w:p w14:paraId="75C34A64" w14:textId="2E9198E2" w:rsidR="008535E2" w:rsidRPr="008541C1" w:rsidRDefault="008535E2" w:rsidP="00083508">
            <w:pPr>
              <w:jc w:val="center"/>
              <w:rPr>
                <w:sz w:val="20"/>
                <w:szCs w:val="20"/>
              </w:rPr>
            </w:pPr>
            <w:r w:rsidRPr="008541C1">
              <w:rPr>
                <w:sz w:val="20"/>
                <w:szCs w:val="20"/>
              </w:rPr>
              <w:t>1024QAM</w:t>
            </w:r>
          </w:p>
        </w:tc>
        <w:tc>
          <w:tcPr>
            <w:tcW w:w="986" w:type="dxa"/>
            <w:vMerge/>
            <w:shd w:val="clear" w:color="auto" w:fill="auto"/>
            <w:vAlign w:val="center"/>
          </w:tcPr>
          <w:p w14:paraId="6009E02D" w14:textId="77777777" w:rsidR="008535E2" w:rsidRPr="008541C1" w:rsidRDefault="008535E2" w:rsidP="008010F0">
            <w:pPr>
              <w:pStyle w:val="R9"/>
              <w:rPr>
                <w:sz w:val="20"/>
                <w:szCs w:val="20"/>
              </w:rPr>
            </w:pPr>
          </w:p>
        </w:tc>
        <w:tc>
          <w:tcPr>
            <w:tcW w:w="992" w:type="dxa"/>
            <w:vMerge w:val="restart"/>
            <w:shd w:val="clear" w:color="auto" w:fill="auto"/>
            <w:vAlign w:val="center"/>
          </w:tcPr>
          <w:p w14:paraId="75EA164E"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3066A71F" w14:textId="0F062A8A"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6D26229B"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18.7</w:t>
            </w:r>
          </w:p>
        </w:tc>
        <w:tc>
          <w:tcPr>
            <w:tcW w:w="1134" w:type="dxa"/>
            <w:vMerge w:val="restart"/>
            <w:shd w:val="clear" w:color="auto" w:fill="auto"/>
            <w:vAlign w:val="center"/>
          </w:tcPr>
          <w:p w14:paraId="6B0A860C"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11</w:t>
            </w:r>
          </w:p>
        </w:tc>
        <w:tc>
          <w:tcPr>
            <w:tcW w:w="1134" w:type="dxa"/>
            <w:vMerge w:val="restart"/>
            <w:shd w:val="clear" w:color="auto" w:fill="auto"/>
            <w:vAlign w:val="center"/>
          </w:tcPr>
          <w:p w14:paraId="0DC57060"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56</w:t>
            </w:r>
          </w:p>
        </w:tc>
        <w:tc>
          <w:tcPr>
            <w:tcW w:w="707" w:type="dxa"/>
            <w:vMerge/>
            <w:shd w:val="clear" w:color="auto" w:fill="auto"/>
            <w:vAlign w:val="center"/>
          </w:tcPr>
          <w:p w14:paraId="1D68B6AE" w14:textId="0CE9A5BE" w:rsidR="008535E2" w:rsidRPr="00083508" w:rsidRDefault="008535E2" w:rsidP="008010F0">
            <w:pPr>
              <w:pStyle w:val="R9"/>
            </w:pPr>
          </w:p>
        </w:tc>
      </w:tr>
      <w:tr w:rsidR="008535E2" w:rsidRPr="00083508" w14:paraId="7D5D4622" w14:textId="77777777" w:rsidTr="00585972">
        <w:trPr>
          <w:cantSplit/>
          <w:trHeight w:hRule="exact" w:val="340"/>
          <w:jc w:val="center"/>
        </w:trPr>
        <w:tc>
          <w:tcPr>
            <w:tcW w:w="692" w:type="dxa"/>
            <w:vMerge/>
            <w:shd w:val="clear" w:color="auto" w:fill="auto"/>
            <w:vAlign w:val="center"/>
          </w:tcPr>
          <w:p w14:paraId="59142E08" w14:textId="77777777" w:rsidR="008535E2" w:rsidRPr="008541C1" w:rsidRDefault="008535E2" w:rsidP="00083508">
            <w:pPr>
              <w:jc w:val="center"/>
              <w:rPr>
                <w:sz w:val="20"/>
                <w:szCs w:val="20"/>
              </w:rPr>
            </w:pPr>
          </w:p>
        </w:tc>
        <w:tc>
          <w:tcPr>
            <w:tcW w:w="1436" w:type="dxa"/>
            <w:vMerge/>
            <w:shd w:val="clear" w:color="auto" w:fill="auto"/>
            <w:vAlign w:val="center"/>
          </w:tcPr>
          <w:p w14:paraId="6AB73447" w14:textId="2F0E77BC" w:rsidR="008535E2" w:rsidRPr="008541C1" w:rsidRDefault="008535E2" w:rsidP="00083508">
            <w:pPr>
              <w:jc w:val="center"/>
              <w:rPr>
                <w:sz w:val="20"/>
                <w:szCs w:val="20"/>
              </w:rPr>
            </w:pPr>
          </w:p>
        </w:tc>
        <w:tc>
          <w:tcPr>
            <w:tcW w:w="986" w:type="dxa"/>
            <w:vMerge/>
            <w:shd w:val="clear" w:color="auto" w:fill="auto"/>
            <w:vAlign w:val="center"/>
          </w:tcPr>
          <w:p w14:paraId="115D786A" w14:textId="77777777" w:rsidR="008535E2" w:rsidRPr="008541C1" w:rsidRDefault="008535E2" w:rsidP="008010F0">
            <w:pPr>
              <w:pStyle w:val="R9"/>
              <w:rPr>
                <w:sz w:val="20"/>
                <w:szCs w:val="20"/>
              </w:rPr>
            </w:pPr>
          </w:p>
        </w:tc>
        <w:tc>
          <w:tcPr>
            <w:tcW w:w="992" w:type="dxa"/>
            <w:vMerge/>
            <w:shd w:val="clear" w:color="auto" w:fill="auto"/>
            <w:vAlign w:val="center"/>
          </w:tcPr>
          <w:p w14:paraId="49E12E35"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5EB68DD4"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C6BF168"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18.6</w:t>
            </w:r>
          </w:p>
        </w:tc>
        <w:tc>
          <w:tcPr>
            <w:tcW w:w="1134" w:type="dxa"/>
            <w:vMerge/>
            <w:shd w:val="clear" w:color="auto" w:fill="auto"/>
            <w:vAlign w:val="center"/>
          </w:tcPr>
          <w:p w14:paraId="7418F221"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7C0DC389"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3713602C" w14:textId="77777777" w:rsidR="008535E2" w:rsidRPr="00083508" w:rsidRDefault="008535E2" w:rsidP="008010F0">
            <w:pPr>
              <w:pStyle w:val="R9"/>
            </w:pPr>
          </w:p>
        </w:tc>
      </w:tr>
      <w:tr w:rsidR="008535E2" w:rsidRPr="00083508" w14:paraId="61DBF07C" w14:textId="77777777" w:rsidTr="00585972">
        <w:trPr>
          <w:cantSplit/>
          <w:trHeight w:hRule="exact" w:val="340"/>
          <w:jc w:val="center"/>
        </w:trPr>
        <w:tc>
          <w:tcPr>
            <w:tcW w:w="692" w:type="dxa"/>
            <w:vMerge/>
            <w:shd w:val="clear" w:color="auto" w:fill="auto"/>
            <w:vAlign w:val="center"/>
          </w:tcPr>
          <w:p w14:paraId="023464DF" w14:textId="77777777" w:rsidR="008535E2" w:rsidRPr="008541C1" w:rsidRDefault="008535E2" w:rsidP="00083508">
            <w:pPr>
              <w:jc w:val="center"/>
              <w:rPr>
                <w:sz w:val="20"/>
                <w:szCs w:val="20"/>
              </w:rPr>
            </w:pPr>
          </w:p>
        </w:tc>
        <w:tc>
          <w:tcPr>
            <w:tcW w:w="1436" w:type="dxa"/>
            <w:vMerge/>
            <w:shd w:val="clear" w:color="auto" w:fill="auto"/>
            <w:vAlign w:val="center"/>
          </w:tcPr>
          <w:p w14:paraId="7E58717F" w14:textId="68578FCC" w:rsidR="008535E2" w:rsidRPr="008541C1" w:rsidRDefault="008535E2" w:rsidP="00083508">
            <w:pPr>
              <w:jc w:val="center"/>
              <w:rPr>
                <w:sz w:val="20"/>
                <w:szCs w:val="20"/>
              </w:rPr>
            </w:pPr>
          </w:p>
        </w:tc>
        <w:tc>
          <w:tcPr>
            <w:tcW w:w="986" w:type="dxa"/>
            <w:vMerge/>
            <w:shd w:val="clear" w:color="auto" w:fill="auto"/>
            <w:vAlign w:val="center"/>
          </w:tcPr>
          <w:p w14:paraId="22070BC0" w14:textId="77777777" w:rsidR="008535E2" w:rsidRPr="008541C1" w:rsidRDefault="008535E2" w:rsidP="008010F0">
            <w:pPr>
              <w:pStyle w:val="R9"/>
              <w:rPr>
                <w:sz w:val="20"/>
                <w:szCs w:val="20"/>
              </w:rPr>
            </w:pPr>
          </w:p>
        </w:tc>
        <w:tc>
          <w:tcPr>
            <w:tcW w:w="992" w:type="dxa"/>
            <w:vMerge w:val="restart"/>
            <w:shd w:val="clear" w:color="auto" w:fill="auto"/>
            <w:vAlign w:val="center"/>
          </w:tcPr>
          <w:p w14:paraId="035A8CE9"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43DC770C" w14:textId="7A9ABAAF"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7BCFEE3C"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20.5</w:t>
            </w:r>
          </w:p>
        </w:tc>
        <w:tc>
          <w:tcPr>
            <w:tcW w:w="1134" w:type="dxa"/>
            <w:vMerge/>
            <w:shd w:val="clear" w:color="auto" w:fill="auto"/>
            <w:vAlign w:val="center"/>
          </w:tcPr>
          <w:p w14:paraId="72F35CB2"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7D37FDE4"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6813FCF3" w14:textId="77777777" w:rsidR="008535E2" w:rsidRPr="00083508" w:rsidRDefault="008535E2" w:rsidP="008010F0">
            <w:pPr>
              <w:pStyle w:val="R9"/>
            </w:pPr>
          </w:p>
        </w:tc>
      </w:tr>
      <w:tr w:rsidR="008535E2" w:rsidRPr="00083508" w14:paraId="3958A812" w14:textId="77777777" w:rsidTr="00585972">
        <w:trPr>
          <w:cantSplit/>
          <w:trHeight w:hRule="exact" w:val="340"/>
          <w:jc w:val="center"/>
        </w:trPr>
        <w:tc>
          <w:tcPr>
            <w:tcW w:w="692" w:type="dxa"/>
            <w:vMerge/>
            <w:shd w:val="clear" w:color="auto" w:fill="auto"/>
            <w:vAlign w:val="center"/>
          </w:tcPr>
          <w:p w14:paraId="25B693F9" w14:textId="77777777" w:rsidR="008535E2" w:rsidRPr="008541C1" w:rsidRDefault="008535E2" w:rsidP="00083508">
            <w:pPr>
              <w:jc w:val="center"/>
              <w:rPr>
                <w:sz w:val="20"/>
                <w:szCs w:val="20"/>
              </w:rPr>
            </w:pPr>
          </w:p>
        </w:tc>
        <w:tc>
          <w:tcPr>
            <w:tcW w:w="1436" w:type="dxa"/>
            <w:vMerge/>
            <w:shd w:val="clear" w:color="auto" w:fill="auto"/>
            <w:vAlign w:val="center"/>
          </w:tcPr>
          <w:p w14:paraId="4DA5A8B3" w14:textId="6E6B4EAF" w:rsidR="008535E2" w:rsidRPr="008541C1" w:rsidRDefault="008535E2" w:rsidP="00083508">
            <w:pPr>
              <w:jc w:val="center"/>
              <w:rPr>
                <w:sz w:val="20"/>
                <w:szCs w:val="20"/>
              </w:rPr>
            </w:pPr>
          </w:p>
        </w:tc>
        <w:tc>
          <w:tcPr>
            <w:tcW w:w="986" w:type="dxa"/>
            <w:vMerge/>
            <w:shd w:val="clear" w:color="auto" w:fill="auto"/>
            <w:vAlign w:val="center"/>
          </w:tcPr>
          <w:p w14:paraId="6745CB31" w14:textId="77777777" w:rsidR="008535E2" w:rsidRPr="008541C1" w:rsidRDefault="008535E2" w:rsidP="008010F0">
            <w:pPr>
              <w:pStyle w:val="R9"/>
              <w:rPr>
                <w:sz w:val="20"/>
                <w:szCs w:val="20"/>
              </w:rPr>
            </w:pPr>
          </w:p>
        </w:tc>
        <w:tc>
          <w:tcPr>
            <w:tcW w:w="992" w:type="dxa"/>
            <w:vMerge/>
            <w:shd w:val="clear" w:color="auto" w:fill="auto"/>
            <w:vAlign w:val="center"/>
          </w:tcPr>
          <w:p w14:paraId="7B9113C7"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07B0B89A"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21A69070"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20.4</w:t>
            </w:r>
          </w:p>
        </w:tc>
        <w:tc>
          <w:tcPr>
            <w:tcW w:w="1134" w:type="dxa"/>
            <w:vMerge/>
            <w:shd w:val="clear" w:color="auto" w:fill="auto"/>
            <w:vAlign w:val="center"/>
          </w:tcPr>
          <w:p w14:paraId="0DFFDDC6" w14:textId="77777777" w:rsidR="008535E2" w:rsidRPr="00083508" w:rsidRDefault="008535E2" w:rsidP="00083508">
            <w:pPr>
              <w:adjustRightInd w:val="0"/>
              <w:snapToGrid w:val="0"/>
              <w:spacing w:line="240" w:lineRule="exact"/>
              <w:ind w:rightChars="150" w:right="330"/>
              <w:jc w:val="right"/>
              <w:rPr>
                <w:sz w:val="20"/>
                <w:szCs w:val="20"/>
              </w:rPr>
            </w:pPr>
          </w:p>
        </w:tc>
        <w:tc>
          <w:tcPr>
            <w:tcW w:w="1134" w:type="dxa"/>
            <w:vMerge/>
            <w:shd w:val="clear" w:color="auto" w:fill="auto"/>
            <w:vAlign w:val="center"/>
          </w:tcPr>
          <w:p w14:paraId="2BEBBA8A" w14:textId="77777777" w:rsidR="008535E2" w:rsidRPr="00083508" w:rsidRDefault="008535E2" w:rsidP="00083508">
            <w:pPr>
              <w:adjustRightInd w:val="0"/>
              <w:snapToGrid w:val="0"/>
              <w:spacing w:line="240" w:lineRule="exact"/>
              <w:ind w:rightChars="150" w:right="330"/>
              <w:jc w:val="right"/>
              <w:rPr>
                <w:sz w:val="20"/>
                <w:szCs w:val="20"/>
              </w:rPr>
            </w:pPr>
          </w:p>
        </w:tc>
        <w:tc>
          <w:tcPr>
            <w:tcW w:w="707" w:type="dxa"/>
            <w:vMerge/>
            <w:shd w:val="clear" w:color="auto" w:fill="auto"/>
            <w:vAlign w:val="center"/>
          </w:tcPr>
          <w:p w14:paraId="0D601029" w14:textId="77777777" w:rsidR="008535E2" w:rsidRPr="00083508" w:rsidRDefault="008535E2" w:rsidP="008010F0">
            <w:pPr>
              <w:pStyle w:val="R9"/>
            </w:pPr>
          </w:p>
        </w:tc>
      </w:tr>
      <w:tr w:rsidR="008535E2" w:rsidRPr="00083508" w14:paraId="527FB80D" w14:textId="77777777" w:rsidTr="00585972">
        <w:trPr>
          <w:cantSplit/>
          <w:trHeight w:hRule="exact" w:val="340"/>
          <w:jc w:val="center"/>
        </w:trPr>
        <w:tc>
          <w:tcPr>
            <w:tcW w:w="692" w:type="dxa"/>
            <w:vMerge/>
            <w:shd w:val="clear" w:color="auto" w:fill="auto"/>
            <w:vAlign w:val="center"/>
          </w:tcPr>
          <w:p w14:paraId="35F1F923" w14:textId="04FD62BD" w:rsidR="008535E2" w:rsidRPr="008541C1" w:rsidRDefault="008535E2" w:rsidP="00083508">
            <w:pPr>
              <w:jc w:val="center"/>
              <w:rPr>
                <w:sz w:val="20"/>
                <w:szCs w:val="20"/>
              </w:rPr>
            </w:pPr>
          </w:p>
        </w:tc>
        <w:tc>
          <w:tcPr>
            <w:tcW w:w="1436" w:type="dxa"/>
            <w:vMerge w:val="restart"/>
            <w:shd w:val="clear" w:color="auto" w:fill="auto"/>
            <w:vAlign w:val="center"/>
          </w:tcPr>
          <w:p w14:paraId="11863AE7" w14:textId="22A2F4AA" w:rsidR="008535E2" w:rsidRPr="008541C1" w:rsidRDefault="008535E2" w:rsidP="00083508">
            <w:pPr>
              <w:jc w:val="center"/>
              <w:rPr>
                <w:sz w:val="20"/>
                <w:szCs w:val="20"/>
              </w:rPr>
            </w:pPr>
            <w:r w:rsidRPr="008541C1">
              <w:rPr>
                <w:sz w:val="20"/>
                <w:szCs w:val="20"/>
              </w:rPr>
              <w:t>256QAM</w:t>
            </w:r>
          </w:p>
        </w:tc>
        <w:tc>
          <w:tcPr>
            <w:tcW w:w="986" w:type="dxa"/>
            <w:vMerge/>
            <w:shd w:val="clear" w:color="auto" w:fill="auto"/>
            <w:vAlign w:val="center"/>
          </w:tcPr>
          <w:p w14:paraId="658E7CA4" w14:textId="77777777" w:rsidR="008535E2" w:rsidRPr="008541C1" w:rsidRDefault="008535E2" w:rsidP="008010F0">
            <w:pPr>
              <w:pStyle w:val="R9"/>
              <w:rPr>
                <w:sz w:val="20"/>
                <w:szCs w:val="20"/>
              </w:rPr>
            </w:pPr>
          </w:p>
        </w:tc>
        <w:tc>
          <w:tcPr>
            <w:tcW w:w="992" w:type="dxa"/>
            <w:vMerge w:val="restart"/>
            <w:shd w:val="clear" w:color="auto" w:fill="auto"/>
            <w:vAlign w:val="center"/>
          </w:tcPr>
          <w:p w14:paraId="26509FC8" w14:textId="77777777" w:rsidR="008535E2" w:rsidRPr="008541C1" w:rsidRDefault="008535E2" w:rsidP="008541C1">
            <w:pPr>
              <w:pStyle w:val="R9"/>
              <w:ind w:rightChars="50" w:right="110"/>
              <w:jc w:val="right"/>
              <w:rPr>
                <w:sz w:val="20"/>
                <w:szCs w:val="20"/>
              </w:rPr>
            </w:pPr>
            <w:r w:rsidRPr="008541C1">
              <w:rPr>
                <w:sz w:val="20"/>
                <w:szCs w:val="20"/>
              </w:rPr>
              <w:t>256QAM</w:t>
            </w:r>
          </w:p>
        </w:tc>
        <w:tc>
          <w:tcPr>
            <w:tcW w:w="715" w:type="dxa"/>
            <w:shd w:val="clear" w:color="auto" w:fill="auto"/>
            <w:vAlign w:val="center"/>
          </w:tcPr>
          <w:p w14:paraId="7E0E8D53" w14:textId="1CF8C184"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0F50A8E9"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20.4</w:t>
            </w:r>
          </w:p>
        </w:tc>
        <w:tc>
          <w:tcPr>
            <w:tcW w:w="1134" w:type="dxa"/>
            <w:vMerge w:val="restart"/>
            <w:shd w:val="clear" w:color="auto" w:fill="auto"/>
            <w:vAlign w:val="center"/>
          </w:tcPr>
          <w:p w14:paraId="246C9A95" w14:textId="77777777" w:rsidR="008535E2" w:rsidRPr="00083508" w:rsidRDefault="008535E2" w:rsidP="00083508">
            <w:pPr>
              <w:adjustRightInd w:val="0"/>
              <w:snapToGrid w:val="0"/>
              <w:spacing w:line="240" w:lineRule="exact"/>
              <w:ind w:rightChars="150" w:right="330"/>
              <w:jc w:val="right"/>
              <w:rPr>
                <w:sz w:val="20"/>
                <w:szCs w:val="20"/>
              </w:rPr>
            </w:pPr>
            <w:r w:rsidRPr="00083508">
              <w:rPr>
                <w:rFonts w:hint="eastAsia"/>
                <w:sz w:val="20"/>
                <w:szCs w:val="20"/>
              </w:rPr>
              <w:t>－</w:t>
            </w:r>
            <w:r w:rsidRPr="00083508">
              <w:rPr>
                <w:sz w:val="20"/>
                <w:szCs w:val="20"/>
              </w:rPr>
              <w:t>4</w:t>
            </w:r>
          </w:p>
        </w:tc>
        <w:tc>
          <w:tcPr>
            <w:tcW w:w="1134" w:type="dxa"/>
            <w:vMerge w:val="restart"/>
            <w:shd w:val="clear" w:color="auto" w:fill="auto"/>
            <w:vAlign w:val="center"/>
          </w:tcPr>
          <w:p w14:paraId="757318D9" w14:textId="77777777" w:rsidR="008535E2" w:rsidRPr="00083508" w:rsidRDefault="008535E2" w:rsidP="00083508">
            <w:pPr>
              <w:adjustRightInd w:val="0"/>
              <w:snapToGrid w:val="0"/>
              <w:spacing w:line="240" w:lineRule="exact"/>
              <w:ind w:rightChars="150" w:right="330"/>
              <w:jc w:val="right"/>
              <w:rPr>
                <w:sz w:val="20"/>
                <w:szCs w:val="20"/>
              </w:rPr>
            </w:pPr>
            <w:r w:rsidRPr="00083508">
              <w:rPr>
                <w:sz w:val="20"/>
                <w:szCs w:val="20"/>
              </w:rPr>
              <w:t>49</w:t>
            </w:r>
          </w:p>
        </w:tc>
        <w:tc>
          <w:tcPr>
            <w:tcW w:w="707" w:type="dxa"/>
            <w:vMerge/>
            <w:shd w:val="clear" w:color="auto" w:fill="auto"/>
            <w:vAlign w:val="center"/>
          </w:tcPr>
          <w:p w14:paraId="51B9730E" w14:textId="7A880F2F" w:rsidR="008535E2" w:rsidRPr="00083508" w:rsidRDefault="008535E2" w:rsidP="008010F0">
            <w:pPr>
              <w:pStyle w:val="R9"/>
            </w:pPr>
          </w:p>
        </w:tc>
      </w:tr>
      <w:tr w:rsidR="008535E2" w:rsidRPr="00083508" w14:paraId="48BF206B" w14:textId="77777777" w:rsidTr="00585972">
        <w:trPr>
          <w:cantSplit/>
          <w:trHeight w:hRule="exact" w:val="340"/>
          <w:jc w:val="center"/>
        </w:trPr>
        <w:tc>
          <w:tcPr>
            <w:tcW w:w="692" w:type="dxa"/>
            <w:vMerge/>
            <w:shd w:val="clear" w:color="auto" w:fill="auto"/>
            <w:vAlign w:val="center"/>
          </w:tcPr>
          <w:p w14:paraId="00E84A6E" w14:textId="77777777" w:rsidR="008535E2" w:rsidRPr="008541C1" w:rsidRDefault="008535E2" w:rsidP="008535E2">
            <w:pPr>
              <w:rPr>
                <w:sz w:val="20"/>
                <w:szCs w:val="20"/>
              </w:rPr>
            </w:pPr>
          </w:p>
        </w:tc>
        <w:tc>
          <w:tcPr>
            <w:tcW w:w="1436" w:type="dxa"/>
            <w:vMerge/>
            <w:shd w:val="clear" w:color="auto" w:fill="auto"/>
            <w:vAlign w:val="center"/>
          </w:tcPr>
          <w:p w14:paraId="08C4AE02" w14:textId="72C1690F" w:rsidR="008535E2" w:rsidRPr="008541C1" w:rsidRDefault="008535E2" w:rsidP="008535E2">
            <w:pPr>
              <w:rPr>
                <w:sz w:val="20"/>
                <w:szCs w:val="20"/>
              </w:rPr>
            </w:pPr>
          </w:p>
        </w:tc>
        <w:tc>
          <w:tcPr>
            <w:tcW w:w="986" w:type="dxa"/>
            <w:vMerge/>
            <w:shd w:val="clear" w:color="auto" w:fill="auto"/>
            <w:vAlign w:val="center"/>
          </w:tcPr>
          <w:p w14:paraId="7C5429B0" w14:textId="77777777" w:rsidR="008535E2" w:rsidRPr="008541C1" w:rsidRDefault="008535E2" w:rsidP="008010F0">
            <w:pPr>
              <w:pStyle w:val="R9"/>
              <w:rPr>
                <w:sz w:val="20"/>
                <w:szCs w:val="20"/>
              </w:rPr>
            </w:pPr>
          </w:p>
        </w:tc>
        <w:tc>
          <w:tcPr>
            <w:tcW w:w="992" w:type="dxa"/>
            <w:vMerge/>
            <w:shd w:val="clear" w:color="auto" w:fill="auto"/>
            <w:vAlign w:val="center"/>
          </w:tcPr>
          <w:p w14:paraId="43D03029" w14:textId="77777777" w:rsidR="008535E2" w:rsidRPr="008541C1" w:rsidRDefault="008535E2" w:rsidP="008541C1">
            <w:pPr>
              <w:pStyle w:val="R9"/>
              <w:ind w:rightChars="50" w:right="110"/>
              <w:jc w:val="right"/>
              <w:rPr>
                <w:sz w:val="20"/>
                <w:szCs w:val="20"/>
              </w:rPr>
            </w:pPr>
          </w:p>
        </w:tc>
        <w:tc>
          <w:tcPr>
            <w:tcW w:w="715" w:type="dxa"/>
            <w:shd w:val="clear" w:color="auto" w:fill="auto"/>
            <w:vAlign w:val="center"/>
          </w:tcPr>
          <w:p w14:paraId="24D46C0A"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044178A1"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20.6</w:t>
            </w:r>
          </w:p>
        </w:tc>
        <w:tc>
          <w:tcPr>
            <w:tcW w:w="1134" w:type="dxa"/>
            <w:vMerge/>
            <w:shd w:val="clear" w:color="auto" w:fill="auto"/>
            <w:vAlign w:val="center"/>
          </w:tcPr>
          <w:p w14:paraId="5EBD666B" w14:textId="77777777" w:rsidR="008535E2" w:rsidRPr="00083508" w:rsidRDefault="008535E2" w:rsidP="008535E2">
            <w:pPr>
              <w:tabs>
                <w:tab w:val="decimal" w:pos="770"/>
              </w:tabs>
              <w:rPr>
                <w:sz w:val="20"/>
                <w:szCs w:val="20"/>
              </w:rPr>
            </w:pPr>
          </w:p>
        </w:tc>
        <w:tc>
          <w:tcPr>
            <w:tcW w:w="1134" w:type="dxa"/>
            <w:vMerge/>
            <w:shd w:val="clear" w:color="auto" w:fill="auto"/>
            <w:vAlign w:val="center"/>
          </w:tcPr>
          <w:p w14:paraId="230EFDF9" w14:textId="77777777" w:rsidR="008535E2" w:rsidRPr="00083508" w:rsidRDefault="008535E2" w:rsidP="008010F0">
            <w:pPr>
              <w:pStyle w:val="R9"/>
            </w:pPr>
          </w:p>
        </w:tc>
        <w:tc>
          <w:tcPr>
            <w:tcW w:w="707" w:type="dxa"/>
            <w:vMerge/>
            <w:shd w:val="clear" w:color="auto" w:fill="auto"/>
            <w:vAlign w:val="center"/>
          </w:tcPr>
          <w:p w14:paraId="113210E7" w14:textId="77777777" w:rsidR="008535E2" w:rsidRPr="00083508" w:rsidRDefault="008535E2" w:rsidP="008010F0">
            <w:pPr>
              <w:pStyle w:val="R9"/>
            </w:pPr>
          </w:p>
        </w:tc>
      </w:tr>
      <w:tr w:rsidR="008535E2" w:rsidRPr="00083508" w14:paraId="587F8903" w14:textId="77777777" w:rsidTr="00585972">
        <w:trPr>
          <w:cantSplit/>
          <w:trHeight w:hRule="exact" w:val="340"/>
          <w:jc w:val="center"/>
        </w:trPr>
        <w:tc>
          <w:tcPr>
            <w:tcW w:w="692" w:type="dxa"/>
            <w:vMerge/>
            <w:shd w:val="clear" w:color="auto" w:fill="auto"/>
            <w:vAlign w:val="center"/>
          </w:tcPr>
          <w:p w14:paraId="110E7594" w14:textId="77777777" w:rsidR="008535E2" w:rsidRPr="008541C1" w:rsidRDefault="008535E2" w:rsidP="008535E2">
            <w:pPr>
              <w:rPr>
                <w:sz w:val="20"/>
                <w:szCs w:val="20"/>
              </w:rPr>
            </w:pPr>
          </w:p>
        </w:tc>
        <w:tc>
          <w:tcPr>
            <w:tcW w:w="1436" w:type="dxa"/>
            <w:vMerge/>
            <w:shd w:val="clear" w:color="auto" w:fill="auto"/>
            <w:vAlign w:val="center"/>
          </w:tcPr>
          <w:p w14:paraId="674B930B" w14:textId="1FFB91A0" w:rsidR="008535E2" w:rsidRPr="008541C1" w:rsidRDefault="008535E2" w:rsidP="008535E2">
            <w:pPr>
              <w:rPr>
                <w:sz w:val="20"/>
                <w:szCs w:val="20"/>
              </w:rPr>
            </w:pPr>
          </w:p>
        </w:tc>
        <w:tc>
          <w:tcPr>
            <w:tcW w:w="986" w:type="dxa"/>
            <w:vMerge/>
            <w:shd w:val="clear" w:color="auto" w:fill="auto"/>
            <w:vAlign w:val="center"/>
          </w:tcPr>
          <w:p w14:paraId="5954F598" w14:textId="77777777" w:rsidR="008535E2" w:rsidRPr="008541C1" w:rsidRDefault="008535E2" w:rsidP="008010F0">
            <w:pPr>
              <w:pStyle w:val="R9"/>
              <w:rPr>
                <w:sz w:val="20"/>
                <w:szCs w:val="20"/>
              </w:rPr>
            </w:pPr>
          </w:p>
        </w:tc>
        <w:tc>
          <w:tcPr>
            <w:tcW w:w="992" w:type="dxa"/>
            <w:vMerge w:val="restart"/>
            <w:shd w:val="clear" w:color="auto" w:fill="auto"/>
            <w:vAlign w:val="center"/>
          </w:tcPr>
          <w:p w14:paraId="2B5EB7F0" w14:textId="77777777" w:rsidR="008535E2" w:rsidRPr="008541C1" w:rsidRDefault="008535E2" w:rsidP="008541C1">
            <w:pPr>
              <w:pStyle w:val="R9"/>
              <w:ind w:rightChars="50" w:right="110"/>
              <w:jc w:val="right"/>
              <w:rPr>
                <w:sz w:val="20"/>
                <w:szCs w:val="20"/>
              </w:rPr>
            </w:pPr>
            <w:r w:rsidRPr="008541C1">
              <w:rPr>
                <w:sz w:val="20"/>
                <w:szCs w:val="20"/>
              </w:rPr>
              <w:t>64QAM</w:t>
            </w:r>
          </w:p>
        </w:tc>
        <w:tc>
          <w:tcPr>
            <w:tcW w:w="715" w:type="dxa"/>
            <w:shd w:val="clear" w:color="auto" w:fill="auto"/>
            <w:vAlign w:val="center"/>
          </w:tcPr>
          <w:p w14:paraId="6BC3455B" w14:textId="0E2494D6" w:rsidR="008535E2" w:rsidRPr="008541C1" w:rsidRDefault="008535E2" w:rsidP="008010F0">
            <w:pPr>
              <w:pStyle w:val="R9"/>
              <w:rPr>
                <w:sz w:val="20"/>
                <w:szCs w:val="20"/>
              </w:rPr>
            </w:pPr>
            <w:r w:rsidRPr="008541C1">
              <w:rPr>
                <w:sz w:val="20"/>
                <w:szCs w:val="20"/>
              </w:rPr>
              <w:t>上側</w:t>
            </w:r>
          </w:p>
        </w:tc>
        <w:tc>
          <w:tcPr>
            <w:tcW w:w="1276" w:type="dxa"/>
            <w:shd w:val="clear" w:color="auto" w:fill="auto"/>
            <w:vAlign w:val="center"/>
          </w:tcPr>
          <w:p w14:paraId="3D48A5BA"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20.5</w:t>
            </w:r>
          </w:p>
        </w:tc>
        <w:tc>
          <w:tcPr>
            <w:tcW w:w="1134" w:type="dxa"/>
            <w:vMerge/>
            <w:shd w:val="clear" w:color="auto" w:fill="auto"/>
            <w:vAlign w:val="center"/>
          </w:tcPr>
          <w:p w14:paraId="270A992D" w14:textId="77777777" w:rsidR="008535E2" w:rsidRPr="00083508" w:rsidRDefault="008535E2" w:rsidP="008535E2">
            <w:pPr>
              <w:tabs>
                <w:tab w:val="decimal" w:pos="770"/>
              </w:tabs>
              <w:rPr>
                <w:sz w:val="20"/>
                <w:szCs w:val="20"/>
              </w:rPr>
            </w:pPr>
          </w:p>
        </w:tc>
        <w:tc>
          <w:tcPr>
            <w:tcW w:w="1134" w:type="dxa"/>
            <w:vMerge/>
            <w:shd w:val="clear" w:color="auto" w:fill="auto"/>
            <w:vAlign w:val="center"/>
          </w:tcPr>
          <w:p w14:paraId="5CA32D8F" w14:textId="77777777" w:rsidR="008535E2" w:rsidRPr="00083508" w:rsidRDefault="008535E2" w:rsidP="008010F0">
            <w:pPr>
              <w:pStyle w:val="R9"/>
            </w:pPr>
          </w:p>
        </w:tc>
        <w:tc>
          <w:tcPr>
            <w:tcW w:w="707" w:type="dxa"/>
            <w:vMerge/>
            <w:shd w:val="clear" w:color="auto" w:fill="auto"/>
            <w:vAlign w:val="center"/>
          </w:tcPr>
          <w:p w14:paraId="7B17BB76" w14:textId="77777777" w:rsidR="008535E2" w:rsidRPr="00083508" w:rsidRDefault="008535E2" w:rsidP="008010F0">
            <w:pPr>
              <w:pStyle w:val="R9"/>
            </w:pPr>
          </w:p>
        </w:tc>
      </w:tr>
      <w:tr w:rsidR="008535E2" w:rsidRPr="00083508" w14:paraId="5C579D7D" w14:textId="77777777" w:rsidTr="00585972">
        <w:trPr>
          <w:cantSplit/>
          <w:trHeight w:hRule="exact" w:val="340"/>
          <w:jc w:val="center"/>
        </w:trPr>
        <w:tc>
          <w:tcPr>
            <w:tcW w:w="692" w:type="dxa"/>
            <w:vMerge/>
            <w:shd w:val="clear" w:color="auto" w:fill="auto"/>
            <w:vAlign w:val="center"/>
          </w:tcPr>
          <w:p w14:paraId="7491FF49" w14:textId="77777777" w:rsidR="008535E2" w:rsidRPr="008541C1" w:rsidRDefault="008535E2" w:rsidP="008535E2">
            <w:pPr>
              <w:rPr>
                <w:sz w:val="20"/>
                <w:szCs w:val="20"/>
              </w:rPr>
            </w:pPr>
          </w:p>
        </w:tc>
        <w:tc>
          <w:tcPr>
            <w:tcW w:w="1436" w:type="dxa"/>
            <w:vMerge/>
            <w:shd w:val="clear" w:color="auto" w:fill="auto"/>
            <w:vAlign w:val="center"/>
          </w:tcPr>
          <w:p w14:paraId="2FB82EB4" w14:textId="711959AC" w:rsidR="008535E2" w:rsidRPr="008541C1" w:rsidRDefault="008535E2" w:rsidP="008535E2">
            <w:pPr>
              <w:rPr>
                <w:sz w:val="20"/>
                <w:szCs w:val="20"/>
              </w:rPr>
            </w:pPr>
          </w:p>
        </w:tc>
        <w:tc>
          <w:tcPr>
            <w:tcW w:w="986" w:type="dxa"/>
            <w:vMerge/>
            <w:shd w:val="clear" w:color="auto" w:fill="auto"/>
            <w:vAlign w:val="center"/>
          </w:tcPr>
          <w:p w14:paraId="47E47779" w14:textId="77777777" w:rsidR="008535E2" w:rsidRPr="008541C1" w:rsidRDefault="008535E2" w:rsidP="008010F0">
            <w:pPr>
              <w:pStyle w:val="R9"/>
              <w:rPr>
                <w:sz w:val="20"/>
                <w:szCs w:val="20"/>
              </w:rPr>
            </w:pPr>
          </w:p>
        </w:tc>
        <w:tc>
          <w:tcPr>
            <w:tcW w:w="992" w:type="dxa"/>
            <w:vMerge/>
            <w:shd w:val="clear" w:color="auto" w:fill="auto"/>
            <w:vAlign w:val="center"/>
          </w:tcPr>
          <w:p w14:paraId="22C82CC2" w14:textId="77777777" w:rsidR="008535E2" w:rsidRPr="008541C1" w:rsidRDefault="008535E2" w:rsidP="008010F0">
            <w:pPr>
              <w:pStyle w:val="R9"/>
              <w:rPr>
                <w:sz w:val="20"/>
                <w:szCs w:val="20"/>
              </w:rPr>
            </w:pPr>
          </w:p>
        </w:tc>
        <w:tc>
          <w:tcPr>
            <w:tcW w:w="715" w:type="dxa"/>
            <w:shd w:val="clear" w:color="auto" w:fill="auto"/>
            <w:vAlign w:val="center"/>
          </w:tcPr>
          <w:p w14:paraId="7469D31C" w14:textId="77777777" w:rsidR="008535E2" w:rsidRPr="008541C1" w:rsidRDefault="008535E2" w:rsidP="008010F0">
            <w:pPr>
              <w:pStyle w:val="R9"/>
              <w:rPr>
                <w:sz w:val="20"/>
                <w:szCs w:val="20"/>
              </w:rPr>
            </w:pPr>
            <w:r w:rsidRPr="008541C1">
              <w:rPr>
                <w:sz w:val="20"/>
                <w:szCs w:val="20"/>
              </w:rPr>
              <w:t>下側</w:t>
            </w:r>
          </w:p>
        </w:tc>
        <w:tc>
          <w:tcPr>
            <w:tcW w:w="1276" w:type="dxa"/>
            <w:shd w:val="clear" w:color="auto" w:fill="auto"/>
            <w:vAlign w:val="center"/>
          </w:tcPr>
          <w:p w14:paraId="1AD4C1B3" w14:textId="77777777" w:rsidR="008535E2" w:rsidRPr="008541C1" w:rsidRDefault="008535E2" w:rsidP="00083508">
            <w:pPr>
              <w:tabs>
                <w:tab w:val="decimal" w:pos="770"/>
              </w:tabs>
              <w:adjustRightInd w:val="0"/>
              <w:snapToGrid w:val="0"/>
              <w:ind w:rightChars="150" w:right="330"/>
              <w:jc w:val="right"/>
              <w:rPr>
                <w:sz w:val="20"/>
                <w:szCs w:val="20"/>
              </w:rPr>
            </w:pPr>
            <w:r w:rsidRPr="008541C1">
              <w:rPr>
                <w:sz w:val="20"/>
                <w:szCs w:val="20"/>
              </w:rPr>
              <w:t>20.4</w:t>
            </w:r>
          </w:p>
        </w:tc>
        <w:tc>
          <w:tcPr>
            <w:tcW w:w="1134" w:type="dxa"/>
            <w:vMerge/>
            <w:shd w:val="clear" w:color="auto" w:fill="auto"/>
            <w:vAlign w:val="center"/>
          </w:tcPr>
          <w:p w14:paraId="6F17B27C" w14:textId="77777777" w:rsidR="008535E2" w:rsidRPr="00083508" w:rsidRDefault="008535E2" w:rsidP="008535E2">
            <w:pPr>
              <w:tabs>
                <w:tab w:val="decimal" w:pos="770"/>
              </w:tabs>
              <w:rPr>
                <w:sz w:val="20"/>
                <w:szCs w:val="20"/>
              </w:rPr>
            </w:pPr>
          </w:p>
        </w:tc>
        <w:tc>
          <w:tcPr>
            <w:tcW w:w="1134" w:type="dxa"/>
            <w:vMerge/>
            <w:shd w:val="clear" w:color="auto" w:fill="auto"/>
            <w:vAlign w:val="center"/>
          </w:tcPr>
          <w:p w14:paraId="7B2743AB" w14:textId="77777777" w:rsidR="008535E2" w:rsidRPr="00083508" w:rsidRDefault="008535E2" w:rsidP="008010F0">
            <w:pPr>
              <w:pStyle w:val="R9"/>
            </w:pPr>
          </w:p>
        </w:tc>
        <w:tc>
          <w:tcPr>
            <w:tcW w:w="707" w:type="dxa"/>
            <w:vMerge/>
            <w:shd w:val="clear" w:color="auto" w:fill="auto"/>
            <w:vAlign w:val="center"/>
          </w:tcPr>
          <w:p w14:paraId="2C5BE471" w14:textId="77777777" w:rsidR="008535E2" w:rsidRPr="00083508" w:rsidRDefault="008535E2" w:rsidP="008010F0">
            <w:pPr>
              <w:pStyle w:val="R9"/>
            </w:pPr>
          </w:p>
        </w:tc>
      </w:tr>
    </w:tbl>
    <w:p w14:paraId="2841A778" w14:textId="77777777" w:rsidR="008769EF" w:rsidRPr="00A844C8" w:rsidRDefault="004A51C6">
      <w:pPr>
        <w:pStyle w:val="R11"/>
        <w:spacing w:before="180"/>
      </w:pPr>
      <w:r w:rsidRPr="00A844C8">
        <w:rPr>
          <w:rFonts w:cs="ＭＳ 明朝"/>
        </w:rPr>
        <w:t>・</w:t>
      </w:r>
      <w:r w:rsidRPr="00A844C8">
        <w:t>Annex C</w:t>
      </w:r>
      <w:r w:rsidRPr="00A844C8">
        <w:t>での運用はしないものとする。</w:t>
      </w:r>
    </w:p>
    <w:p w14:paraId="79C25F03" w14:textId="77777777" w:rsidR="00EB05BF" w:rsidRPr="00A844C8" w:rsidRDefault="00946B40" w:rsidP="0095294F">
      <w:pPr>
        <w:pStyle w:val="R11"/>
        <w:spacing w:before="180"/>
      </w:pPr>
      <w:r w:rsidRPr="00A844C8">
        <w:rPr>
          <w:noProof/>
        </w:rPr>
        <mc:AlternateContent>
          <mc:Choice Requires="wps">
            <w:drawing>
              <wp:anchor distT="0" distB="0" distL="114300" distR="114300" simplePos="0" relativeHeight="251592192" behindDoc="0" locked="0" layoutInCell="1" allowOverlap="1" wp14:anchorId="382509F4" wp14:editId="7BCA2C62">
                <wp:simplePos x="0" y="0"/>
                <wp:positionH relativeFrom="column">
                  <wp:posOffset>2190500</wp:posOffset>
                </wp:positionH>
                <wp:positionV relativeFrom="paragraph">
                  <wp:posOffset>179472</wp:posOffset>
                </wp:positionV>
                <wp:extent cx="2943225" cy="419100"/>
                <wp:effectExtent l="1295400" t="95250" r="28575" b="19050"/>
                <wp:wrapNone/>
                <wp:docPr id="77" name="AutoShape 5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419100"/>
                        </a:xfrm>
                        <a:prstGeom prst="wedgeRoundRectCallout">
                          <a:avLst>
                            <a:gd name="adj1" fmla="val -92441"/>
                            <a:gd name="adj2" fmla="val -6658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C2D57D" w14:textId="77777777" w:rsidR="000A0FE6" w:rsidRPr="0030604D" w:rsidRDefault="000A0FE6">
                            <w:pPr>
                              <w:pStyle w:val="Rf5"/>
                              <w:rPr>
                                <w:sz w:val="18"/>
                              </w:rPr>
                            </w:pPr>
                            <w:r w:rsidRPr="0030604D">
                              <w:rPr>
                                <w:rFonts w:hint="eastAsia"/>
                                <w:sz w:val="18"/>
                              </w:rPr>
                              <w:t>仕様書にある</w:t>
                            </w:r>
                            <w:r>
                              <w:rPr>
                                <w:rFonts w:hint="eastAsia"/>
                                <w:sz w:val="18"/>
                              </w:rPr>
                              <w:t>組合せ</w:t>
                            </w:r>
                            <w:r w:rsidRPr="0030604D">
                              <w:rPr>
                                <w:rFonts w:hint="eastAsia"/>
                                <w:sz w:val="18"/>
                              </w:rPr>
                              <w:t>の中で、本確認報告書では未確認</w:t>
                            </w:r>
                          </w:p>
                          <w:p w14:paraId="0584EC10" w14:textId="77777777" w:rsidR="000A0FE6" w:rsidRPr="0030604D" w:rsidRDefault="000A0FE6">
                            <w:pPr>
                              <w:pStyle w:val="Rf5"/>
                              <w:rPr>
                                <w:sz w:val="18"/>
                              </w:rPr>
                            </w:pPr>
                            <w:r w:rsidRPr="0030604D">
                              <w:rPr>
                                <w:rFonts w:hint="eastAsia"/>
                                <w:sz w:val="18"/>
                              </w:rPr>
                              <w:t>のもの（運用不可な組合せ）を明記する。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82509F4" id="AutoShape 5411" o:spid="_x0000_s1116" type="#_x0000_t62" style="position:absolute;left:0;text-align:left;margin-left:172.5pt;margin-top:14.15pt;width:231.75pt;height:33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" adj="-9167,-3583" filled="f" strokecolor="red">
                <v:textbox inset="0,0,0,0">
                  <w:txbxContent>
                    <w:p w14:paraId="18C2D57D" w14:textId="77777777" w:rsidR="000A0FE6" w:rsidRPr="0030604D" w:rsidRDefault="000A0FE6">
                      <w:pPr>
                        <w:pStyle w:val="Rf5"/>
                        <w:rPr>
                          <w:sz w:val="18"/>
                        </w:rPr>
                      </w:pPr>
                      <w:r w:rsidRPr="0030604D">
                        <w:rPr>
                          <w:rFonts w:hint="eastAsia"/>
                          <w:sz w:val="18"/>
                        </w:rPr>
                        <w:t>仕様書にある</w:t>
                      </w:r>
                      <w:r>
                        <w:rPr>
                          <w:rFonts w:hint="eastAsia"/>
                          <w:sz w:val="18"/>
                        </w:rPr>
                        <w:t>組合せ</w:t>
                      </w:r>
                      <w:r w:rsidRPr="0030604D">
                        <w:rPr>
                          <w:rFonts w:hint="eastAsia"/>
                          <w:sz w:val="18"/>
                        </w:rPr>
                        <w:t>の中で、本確認報告書では未確認</w:t>
                      </w:r>
                    </w:p>
                    <w:p w14:paraId="0584EC10" w14:textId="77777777" w:rsidR="000A0FE6" w:rsidRPr="0030604D" w:rsidRDefault="000A0FE6">
                      <w:pPr>
                        <w:pStyle w:val="Rf5"/>
                        <w:rPr>
                          <w:sz w:val="18"/>
                        </w:rPr>
                      </w:pPr>
                      <w:r w:rsidRPr="0030604D">
                        <w:rPr>
                          <w:rFonts w:hint="eastAsia"/>
                          <w:sz w:val="18"/>
                        </w:rPr>
                        <w:t>のもの（運用不可な組合せ）を明記する。</w:t>
                      </w:r>
                    </w:p>
                  </w:txbxContent>
                </v:textbox>
              </v:shape>
            </w:pict>
          </mc:Fallback>
        </mc:AlternateContent>
      </w:r>
    </w:p>
    <w:p w14:paraId="30C3EDAD" w14:textId="77777777" w:rsidR="008769EF" w:rsidRPr="00A844C8" w:rsidRDefault="008769EF">
      <w:pPr>
        <w:widowControl/>
        <w:spacing w:line="240" w:lineRule="auto"/>
        <w:jc w:val="left"/>
        <w:outlineLvl w:val="9"/>
        <w:rPr>
          <w:rFonts w:eastAsia="ＭＳ ゴシック" w:cs="Arial"/>
          <w:color w:val="FF0000"/>
          <w:kern w:val="0"/>
          <w:sz w:val="21"/>
          <w:szCs w:val="20"/>
        </w:rPr>
      </w:pPr>
      <w:r w:rsidRPr="00A844C8">
        <w:rPr>
          <w:rFonts w:cs="Arial"/>
          <w:color w:val="FF0000"/>
        </w:rPr>
        <w:br w:type="page"/>
      </w:r>
    </w:p>
    <w:p w14:paraId="30D5A528" w14:textId="77777777" w:rsidR="00083508" w:rsidRDefault="00083508" w:rsidP="00083508">
      <w:pPr>
        <w:pStyle w:val="R105"/>
        <w:spacing w:before="180" w:after="180"/>
        <w:jc w:val="both"/>
        <w:rPr>
          <w:rFonts w:ascii="Century" w:cs="Arial"/>
          <w:color w:val="FF0000"/>
        </w:rPr>
      </w:pPr>
    </w:p>
    <w:p w14:paraId="251F40BB" w14:textId="77777777" w:rsidR="00083508" w:rsidRDefault="00083508" w:rsidP="00083508">
      <w:pPr>
        <w:ind w:leftChars="100" w:left="220"/>
      </w:pPr>
      <w:r w:rsidRPr="00AC7485">
        <w:rPr>
          <w:rFonts w:hint="eastAsia"/>
        </w:rPr>
        <w:t>表</w:t>
      </w:r>
      <w:r w:rsidRPr="00AC7485">
        <w:rPr>
          <w:rFonts w:hint="eastAsia"/>
        </w:rPr>
        <w:t>9.2</w:t>
      </w:r>
      <w:r>
        <w:t>a</w:t>
      </w:r>
      <w:r w:rsidRPr="00AC7485">
        <w:rPr>
          <w:rFonts w:hint="eastAsia"/>
        </w:rPr>
        <w:t>に、隣接チャンネル妨害の運用レベルの総括表を示す。</w:t>
      </w:r>
    </w:p>
    <w:p w14:paraId="70BE1914" w14:textId="77777777" w:rsidR="00083508" w:rsidRPr="00083508" w:rsidRDefault="00083508" w:rsidP="00083508">
      <w:pPr>
        <w:pStyle w:val="R105"/>
        <w:spacing w:before="180" w:after="180"/>
        <w:jc w:val="both"/>
        <w:rPr>
          <w:rFonts w:ascii="Century" w:cs="Arial"/>
          <w:color w:val="FF0000"/>
        </w:rPr>
      </w:pPr>
    </w:p>
    <w:p w14:paraId="6781DBCA" w14:textId="1938BDCA" w:rsidR="00524E8B" w:rsidRPr="00A844C8" w:rsidRDefault="00BD4177" w:rsidP="00151C30">
      <w:pPr>
        <w:pStyle w:val="R105"/>
        <w:spacing w:before="180" w:after="180"/>
        <w:rPr>
          <w:rFonts w:ascii="Century" w:cs="Arial"/>
          <w:color w:val="FF0000"/>
        </w:rPr>
      </w:pPr>
      <w:r w:rsidRPr="00A844C8">
        <w:rPr>
          <w:rFonts w:ascii="Century"/>
          <w:noProof/>
        </w:rPr>
        <mc:AlternateContent>
          <mc:Choice Requires="wps">
            <w:drawing>
              <wp:anchor distT="0" distB="0" distL="114300" distR="114300" simplePos="0" relativeHeight="251651584" behindDoc="0" locked="0" layoutInCell="1" allowOverlap="1" wp14:anchorId="73F56575" wp14:editId="7A089A4D">
                <wp:simplePos x="0" y="0"/>
                <wp:positionH relativeFrom="column">
                  <wp:posOffset>3766986</wp:posOffset>
                </wp:positionH>
                <wp:positionV relativeFrom="paragraph">
                  <wp:posOffset>-574896</wp:posOffset>
                </wp:positionV>
                <wp:extent cx="2432050" cy="580445"/>
                <wp:effectExtent l="0" t="0" r="25400" b="353060"/>
                <wp:wrapNone/>
                <wp:docPr id="10" name="AutoShape 5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050" cy="580445"/>
                        </a:xfrm>
                        <a:prstGeom prst="wedgeRoundRectCallout">
                          <a:avLst>
                            <a:gd name="adj1" fmla="val -16868"/>
                            <a:gd name="adj2" fmla="val 108860"/>
                            <a:gd name="adj3" fmla="val 16667"/>
                          </a:avLst>
                        </a:prstGeom>
                        <a:noFill/>
                        <a:ln w="9525">
                          <a:solidFill>
                            <a:srgbClr val="FF0000"/>
                          </a:solidFill>
                          <a:miter lim="800000"/>
                          <a:headEnd/>
                          <a:tailEnd/>
                        </a:ln>
                      </wps:spPr>
                      <wps:txbx>
                        <w:txbxContent>
                          <w:p w14:paraId="48D63DF6" w14:textId="77777777" w:rsidR="00020695" w:rsidRPr="00083508" w:rsidRDefault="000A0FE6" w:rsidP="00BD4177">
                            <w:pPr>
                              <w:pStyle w:val="Rf5"/>
                              <w:ind w:firstLineChars="100" w:firstLine="160"/>
                              <w:rPr>
                                <w:sz w:val="16"/>
                                <w:szCs w:val="16"/>
                              </w:rPr>
                            </w:pPr>
                            <w:r w:rsidRPr="00083508">
                              <w:rPr>
                                <w:sz w:val="16"/>
                                <w:szCs w:val="16"/>
                              </w:rPr>
                              <w:t>b</w:t>
                            </w:r>
                            <w:r w:rsidRPr="00083508">
                              <w:rPr>
                                <w:rFonts w:hint="eastAsia"/>
                                <w:sz w:val="16"/>
                                <w:szCs w:val="16"/>
                              </w:rPr>
                              <w:t xml:space="preserve">　にはメーカの運用推奨値を記入。</w:t>
                            </w:r>
                          </w:p>
                          <w:p w14:paraId="395EE3FF" w14:textId="5C1D0D13" w:rsidR="000A0FE6" w:rsidRPr="00083508" w:rsidRDefault="000A0FE6" w:rsidP="00BD4177">
                            <w:pPr>
                              <w:pStyle w:val="Rf5"/>
                              <w:ind w:firstLineChars="100" w:firstLine="160"/>
                              <w:rPr>
                                <w:sz w:val="16"/>
                                <w:szCs w:val="16"/>
                              </w:rPr>
                            </w:pPr>
                            <w:r w:rsidRPr="00083508">
                              <w:rPr>
                                <w:rFonts w:hint="eastAsia"/>
                                <w:sz w:val="16"/>
                                <w:szCs w:val="16"/>
                              </w:rPr>
                              <w:t>ここでは、</w:t>
                            </w:r>
                            <w:r w:rsidRPr="00083508">
                              <w:rPr>
                                <w:sz w:val="16"/>
                                <w:szCs w:val="16"/>
                              </w:rPr>
                              <w:t>CM</w:t>
                            </w:r>
                            <w:r w:rsidRPr="00083508">
                              <w:rPr>
                                <w:rFonts w:hint="eastAsia"/>
                                <w:sz w:val="16"/>
                                <w:szCs w:val="16"/>
                              </w:rPr>
                              <w:t>の最低入力レベルを</w:t>
                            </w:r>
                            <w:r w:rsidRPr="00083508">
                              <w:rPr>
                                <w:sz w:val="16"/>
                                <w:szCs w:val="16"/>
                              </w:rPr>
                              <w:t>45dBµV</w:t>
                            </w:r>
                            <w:r w:rsidRPr="00083508">
                              <w:rPr>
                                <w:rFonts w:hint="eastAsia"/>
                                <w:sz w:val="16"/>
                                <w:szCs w:val="16"/>
                              </w:rPr>
                              <w:t>とした場合の被干渉放送波最低レベルとの相対値</w:t>
                            </w:r>
                            <w:r w:rsidR="005F287E" w:rsidRPr="00083508">
                              <w:rPr>
                                <w:rFonts w:hint="eastAsia"/>
                                <w:sz w:val="16"/>
                                <w:szCs w:val="16"/>
                              </w:rPr>
                              <w:t>（</w:t>
                            </w:r>
                            <w:r w:rsidR="005F287E" w:rsidRPr="00083508">
                              <w:rPr>
                                <w:sz w:val="16"/>
                                <w:szCs w:val="16"/>
                              </w:rPr>
                              <w:t>45</w:t>
                            </w:r>
                            <w:r w:rsidR="005F287E" w:rsidRPr="00083508">
                              <w:rPr>
                                <w:rFonts w:hint="eastAsia"/>
                                <w:sz w:val="16"/>
                                <w:szCs w:val="16"/>
                              </w:rPr>
                              <w:t>－</w:t>
                            </w:r>
                            <w:r w:rsidR="005F287E" w:rsidRPr="00083508">
                              <w:rPr>
                                <w:rFonts w:hint="eastAsia"/>
                                <w:sz w:val="16"/>
                                <w:szCs w:val="16"/>
                              </w:rPr>
                              <w:t>x</w:t>
                            </w:r>
                            <w:r w:rsidR="005F287E" w:rsidRPr="00083508">
                              <w:rPr>
                                <w:rFonts w:hint="eastAsia"/>
                                <w:sz w:val="16"/>
                                <w:szCs w:val="16"/>
                              </w:rPr>
                              <w:t>）</w:t>
                            </w:r>
                            <w:r w:rsidRPr="00083508">
                              <w:rPr>
                                <w:rFonts w:hint="eastAsia"/>
                                <w:sz w:val="16"/>
                                <w:szCs w:val="16"/>
                              </w:rPr>
                              <w:t>を数値例としている。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3F56575" id="_x0000_s1117" type="#_x0000_t62" style="position:absolute;left:0;text-align:left;margin-left:296.6pt;margin-top:-45.25pt;width:191.5pt;height:45.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" adj="7157,34314" filled="f" strokecolor="red">
                <v:textbox inset="0,0,0,0">
                  <w:txbxContent>
                    <w:p w14:paraId="48D63DF6" w14:textId="77777777" w:rsidR="00020695" w:rsidRPr="00083508" w:rsidRDefault="000A0FE6" w:rsidP="00BD4177">
                      <w:pPr>
                        <w:pStyle w:val="Rf5"/>
                        <w:ind w:firstLineChars="100" w:firstLine="160"/>
                        <w:rPr>
                          <w:sz w:val="16"/>
                          <w:szCs w:val="16"/>
                        </w:rPr>
                      </w:pPr>
                      <w:r w:rsidRPr="00083508">
                        <w:rPr>
                          <w:sz w:val="16"/>
                          <w:szCs w:val="16"/>
                        </w:rPr>
                        <w:t>b</w:t>
                      </w:r>
                      <w:r w:rsidRPr="00083508">
                        <w:rPr>
                          <w:rFonts w:hint="eastAsia"/>
                          <w:sz w:val="16"/>
                          <w:szCs w:val="16"/>
                        </w:rPr>
                        <w:t xml:space="preserve">　にはメーカの運用推奨値を記入。</w:t>
                      </w:r>
                    </w:p>
                    <w:p w14:paraId="395EE3FF" w14:textId="5C1D0D13" w:rsidR="000A0FE6" w:rsidRPr="00083508" w:rsidRDefault="000A0FE6" w:rsidP="00BD4177">
                      <w:pPr>
                        <w:pStyle w:val="Rf5"/>
                        <w:ind w:firstLineChars="100" w:firstLine="160"/>
                        <w:rPr>
                          <w:sz w:val="16"/>
                          <w:szCs w:val="16"/>
                        </w:rPr>
                      </w:pPr>
                      <w:r w:rsidRPr="00083508">
                        <w:rPr>
                          <w:rFonts w:hint="eastAsia"/>
                          <w:sz w:val="16"/>
                          <w:szCs w:val="16"/>
                        </w:rPr>
                        <w:t>ここでは、</w:t>
                      </w:r>
                      <w:r w:rsidRPr="00083508">
                        <w:rPr>
                          <w:sz w:val="16"/>
                          <w:szCs w:val="16"/>
                        </w:rPr>
                        <w:t>CM</w:t>
                      </w:r>
                      <w:r w:rsidRPr="00083508">
                        <w:rPr>
                          <w:rFonts w:hint="eastAsia"/>
                          <w:sz w:val="16"/>
                          <w:szCs w:val="16"/>
                        </w:rPr>
                        <w:t>の最低入力レベルを</w:t>
                      </w:r>
                      <w:r w:rsidRPr="00083508">
                        <w:rPr>
                          <w:sz w:val="16"/>
                          <w:szCs w:val="16"/>
                        </w:rPr>
                        <w:t>45dBµV</w:t>
                      </w:r>
                      <w:r w:rsidRPr="00083508">
                        <w:rPr>
                          <w:rFonts w:hint="eastAsia"/>
                          <w:sz w:val="16"/>
                          <w:szCs w:val="16"/>
                        </w:rPr>
                        <w:t>とした場合の被干渉放送波最低レベルとの相対値</w:t>
                      </w:r>
                      <w:r w:rsidR="005F287E" w:rsidRPr="00083508">
                        <w:rPr>
                          <w:rFonts w:hint="eastAsia"/>
                          <w:sz w:val="16"/>
                          <w:szCs w:val="16"/>
                        </w:rPr>
                        <w:t>（</w:t>
                      </w:r>
                      <w:r w:rsidR="005F287E" w:rsidRPr="00083508">
                        <w:rPr>
                          <w:sz w:val="16"/>
                          <w:szCs w:val="16"/>
                        </w:rPr>
                        <w:t>45</w:t>
                      </w:r>
                      <w:r w:rsidR="005F287E" w:rsidRPr="00083508">
                        <w:rPr>
                          <w:rFonts w:hint="eastAsia"/>
                          <w:sz w:val="16"/>
                          <w:szCs w:val="16"/>
                        </w:rPr>
                        <w:t>－</w:t>
                      </w:r>
                      <w:r w:rsidR="005F287E" w:rsidRPr="00083508">
                        <w:rPr>
                          <w:rFonts w:hint="eastAsia"/>
                          <w:sz w:val="16"/>
                          <w:szCs w:val="16"/>
                        </w:rPr>
                        <w:t>x</w:t>
                      </w:r>
                      <w:r w:rsidR="005F287E" w:rsidRPr="00083508">
                        <w:rPr>
                          <w:rFonts w:hint="eastAsia"/>
                          <w:sz w:val="16"/>
                          <w:szCs w:val="16"/>
                        </w:rPr>
                        <w:t>）</w:t>
                      </w:r>
                      <w:r w:rsidRPr="00083508">
                        <w:rPr>
                          <w:rFonts w:hint="eastAsia"/>
                          <w:sz w:val="16"/>
                          <w:szCs w:val="16"/>
                        </w:rPr>
                        <w:t>を数値例としている。</w:t>
                      </w:r>
                    </w:p>
                  </w:txbxContent>
                </v:textbox>
              </v:shape>
            </w:pict>
          </mc:Fallback>
        </mc:AlternateContent>
      </w:r>
      <w:r w:rsidR="007B0D2B" w:rsidRPr="00A844C8">
        <w:rPr>
          <w:rFonts w:ascii="Century" w:cs="Arial"/>
          <w:noProof/>
          <w:color w:val="FF0000"/>
        </w:rPr>
        <mc:AlternateContent>
          <mc:Choice Requires="wps">
            <w:drawing>
              <wp:anchor distT="0" distB="0" distL="114300" distR="114300" simplePos="0" relativeHeight="251594240" behindDoc="0" locked="0" layoutInCell="1" allowOverlap="1" wp14:anchorId="0FDAA46F" wp14:editId="004345B8">
                <wp:simplePos x="0" y="0"/>
                <wp:positionH relativeFrom="column">
                  <wp:posOffset>1366252</wp:posOffset>
                </wp:positionH>
                <wp:positionV relativeFrom="paragraph">
                  <wp:posOffset>-591918</wp:posOffset>
                </wp:positionV>
                <wp:extent cx="1896110" cy="546735"/>
                <wp:effectExtent l="0" t="0" r="27940" b="1129665"/>
                <wp:wrapNone/>
                <wp:docPr id="12" name="四角形吹き出し 12"/>
                <wp:cNvGraphicFramePr/>
                <a:graphic xmlns:a="http://schemas.openxmlformats.org/drawingml/2006/main">
                  <a:graphicData uri="http://schemas.microsoft.com/office/word/2010/wordprocessingShape">
                    <wps:wsp>
                      <wps:cNvSpPr/>
                      <wps:spPr>
                        <a:xfrm>
                          <a:off x="0" y="0"/>
                          <a:ext cx="1896110" cy="546735"/>
                        </a:xfrm>
                        <a:prstGeom prst="wedgeRectCallout">
                          <a:avLst>
                            <a:gd name="adj1" fmla="val 21703"/>
                            <a:gd name="adj2" fmla="val 247660"/>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82AEC5" w14:textId="77777777" w:rsidR="000A0FE6" w:rsidRPr="00BD4177" w:rsidRDefault="000A0FE6">
                            <w:pPr>
                              <w:rPr>
                                <w:color w:val="FF0000"/>
                                <w:sz w:val="18"/>
                              </w:rPr>
                            </w:pPr>
                            <w:r w:rsidRPr="00BD4177">
                              <w:rPr>
                                <w:color w:val="FF0000"/>
                                <w:sz w:val="18"/>
                              </w:rPr>
                              <w:t>OFDM</w:t>
                            </w:r>
                            <w:r w:rsidRPr="00BD4177">
                              <w:rPr>
                                <w:rFonts w:hint="eastAsia"/>
                                <w:color w:val="FF0000"/>
                                <w:sz w:val="18"/>
                              </w:rPr>
                              <w:t>、</w:t>
                            </w:r>
                            <w:r w:rsidRPr="00BD4177">
                              <w:rPr>
                                <w:color w:val="FF0000"/>
                                <w:sz w:val="18"/>
                              </w:rPr>
                              <w:t>64QAM</w:t>
                            </w:r>
                            <w:r w:rsidRPr="00BD4177">
                              <w:rPr>
                                <w:rFonts w:hint="eastAsia"/>
                                <w:color w:val="FF0000"/>
                                <w:sz w:val="18"/>
                              </w:rPr>
                              <w:t>は隣接妨害として</w:t>
                            </w:r>
                            <w:r w:rsidRPr="00BD4177">
                              <w:rPr>
                                <w:color w:val="FF0000"/>
                                <w:sz w:val="18"/>
                              </w:rPr>
                              <w:t>BER</w:t>
                            </w:r>
                            <w:r w:rsidRPr="00BD4177">
                              <w:rPr>
                                <w:rFonts w:hint="eastAsia"/>
                                <w:color w:val="FF0000"/>
                                <w:sz w:val="18"/>
                              </w:rPr>
                              <w:t>評価より求めたもの。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AA46F" id="四角形吹き出し 12" o:spid="_x0000_s1118" type="#_x0000_t61" style="position:absolute;left:0;text-align:left;margin-left:107.6pt;margin-top:-46.6pt;width:149.3pt;height:43.0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" adj="15488,64295" filled="f" strokecolor="red" strokeweight="1pt">
                <v:textbox>
                  <w:txbxContent>
                    <w:p w14:paraId="0382AEC5" w14:textId="77777777" w:rsidR="000A0FE6" w:rsidRPr="00BD4177" w:rsidRDefault="000A0FE6">
                      <w:pPr>
                        <w:rPr>
                          <w:color w:val="FF0000"/>
                          <w:sz w:val="18"/>
                        </w:rPr>
                      </w:pPr>
                      <w:r w:rsidRPr="00BD4177">
                        <w:rPr>
                          <w:color w:val="FF0000"/>
                          <w:sz w:val="18"/>
                        </w:rPr>
                        <w:t>OFDM</w:t>
                      </w:r>
                      <w:r w:rsidRPr="00BD4177">
                        <w:rPr>
                          <w:rFonts w:hint="eastAsia"/>
                          <w:color w:val="FF0000"/>
                          <w:sz w:val="18"/>
                        </w:rPr>
                        <w:t>、</w:t>
                      </w:r>
                      <w:r w:rsidRPr="00BD4177">
                        <w:rPr>
                          <w:color w:val="FF0000"/>
                          <w:sz w:val="18"/>
                        </w:rPr>
                        <w:t>64QAM</w:t>
                      </w:r>
                      <w:r w:rsidRPr="00BD4177">
                        <w:rPr>
                          <w:rFonts w:hint="eastAsia"/>
                          <w:color w:val="FF0000"/>
                          <w:sz w:val="18"/>
                        </w:rPr>
                        <w:t>は隣接妨害として</w:t>
                      </w:r>
                      <w:r w:rsidRPr="00BD4177">
                        <w:rPr>
                          <w:color w:val="FF0000"/>
                          <w:sz w:val="18"/>
                        </w:rPr>
                        <w:t>BER</w:t>
                      </w:r>
                      <w:r w:rsidRPr="00BD4177">
                        <w:rPr>
                          <w:rFonts w:hint="eastAsia"/>
                          <w:color w:val="FF0000"/>
                          <w:sz w:val="18"/>
                        </w:rPr>
                        <w:t>評価より求めたもの。</w:t>
                      </w:r>
                    </w:p>
                  </w:txbxContent>
                </v:textbox>
              </v:shape>
            </w:pict>
          </mc:Fallback>
        </mc:AlternateContent>
      </w:r>
      <w:r w:rsidR="008769EF" w:rsidRPr="00A844C8">
        <w:rPr>
          <w:rFonts w:ascii="Century" w:cs="Arial"/>
          <w:noProof/>
          <w:color w:val="FF0000"/>
        </w:rPr>
        <mc:AlternateContent>
          <mc:Choice Requires="wps">
            <w:drawing>
              <wp:anchor distT="0" distB="0" distL="114300" distR="114300" simplePos="0" relativeHeight="251595264" behindDoc="0" locked="0" layoutInCell="1" allowOverlap="1" wp14:anchorId="0BC83146" wp14:editId="4B11EB49">
                <wp:simplePos x="0" y="0"/>
                <wp:positionH relativeFrom="column">
                  <wp:posOffset>-211455</wp:posOffset>
                </wp:positionH>
                <wp:positionV relativeFrom="paragraph">
                  <wp:posOffset>-210820</wp:posOffset>
                </wp:positionV>
                <wp:extent cx="1428750" cy="476250"/>
                <wp:effectExtent l="0" t="0" r="209550" b="19050"/>
                <wp:wrapNone/>
                <wp:docPr id="20" name="四角形吹き出し 20"/>
                <wp:cNvGraphicFramePr/>
                <a:graphic xmlns:a="http://schemas.openxmlformats.org/drawingml/2006/main">
                  <a:graphicData uri="http://schemas.microsoft.com/office/word/2010/wordprocessingShape">
                    <wps:wsp>
                      <wps:cNvSpPr/>
                      <wps:spPr>
                        <a:xfrm>
                          <a:off x="0" y="0"/>
                          <a:ext cx="1428750" cy="476250"/>
                        </a:xfrm>
                        <a:prstGeom prst="wedgeRectCallout">
                          <a:avLst>
                            <a:gd name="adj1" fmla="val 62931"/>
                            <a:gd name="adj2" fmla="val 16641"/>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1CFF7D" w14:textId="77777777" w:rsidR="000A0FE6" w:rsidRDefault="000A0FE6" w:rsidP="00682CDB">
                            <w:pPr>
                              <w:jc w:val="center"/>
                              <w:rPr>
                                <w:color w:val="FF0000"/>
                                <w:sz w:val="18"/>
                                <w:szCs w:val="18"/>
                              </w:rPr>
                            </w:pPr>
                            <w:r w:rsidRPr="00682CDB">
                              <w:rPr>
                                <w:rFonts w:hint="eastAsia"/>
                                <w:color w:val="FF0000"/>
                                <w:sz w:val="18"/>
                                <w:szCs w:val="18"/>
                              </w:rPr>
                              <w:t>隣接</w:t>
                            </w:r>
                            <w:r>
                              <w:rPr>
                                <w:rFonts w:hint="eastAsia"/>
                                <w:color w:val="FF0000"/>
                                <w:sz w:val="18"/>
                                <w:szCs w:val="18"/>
                              </w:rPr>
                              <w:t>妨害で一部</w:t>
                            </w:r>
                            <w:r>
                              <w:rPr>
                                <w:rFonts w:hint="eastAsia"/>
                                <w:color w:val="FF0000"/>
                                <w:sz w:val="18"/>
                                <w:szCs w:val="18"/>
                              </w:rPr>
                              <w:t>BER</w:t>
                            </w:r>
                          </w:p>
                          <w:p w14:paraId="5582431D" w14:textId="77777777" w:rsidR="000A0FE6" w:rsidRPr="00682CDB" w:rsidRDefault="000A0FE6" w:rsidP="00682CDB">
                            <w:pPr>
                              <w:jc w:val="center"/>
                              <w:rPr>
                                <w:color w:val="FF0000"/>
                                <w:sz w:val="18"/>
                                <w:szCs w:val="18"/>
                              </w:rPr>
                            </w:pPr>
                            <w:r>
                              <w:rPr>
                                <w:rFonts w:hint="eastAsia"/>
                                <w:color w:val="FF0000"/>
                                <w:sz w:val="18"/>
                                <w:szCs w:val="18"/>
                              </w:rPr>
                              <w:t>評価を用いた場合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83146" id="四角形吹き出し 20" o:spid="_x0000_s1119" type="#_x0000_t61" style="position:absolute;left:0;text-align:left;margin-left:-16.65pt;margin-top:-16.6pt;width:112.5pt;height:3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" adj="24393,14394" filled="f" strokecolor="#4f81bd [3204]" strokeweight="1pt">
                <v:textbox>
                  <w:txbxContent>
                    <w:p w14:paraId="4A1CFF7D" w14:textId="77777777" w:rsidR="000A0FE6" w:rsidRDefault="000A0FE6" w:rsidP="00682CDB">
                      <w:pPr>
                        <w:jc w:val="center"/>
                        <w:rPr>
                          <w:color w:val="FF0000"/>
                          <w:sz w:val="18"/>
                          <w:szCs w:val="18"/>
                        </w:rPr>
                      </w:pPr>
                      <w:r w:rsidRPr="00682CDB">
                        <w:rPr>
                          <w:rFonts w:hint="eastAsia"/>
                          <w:color w:val="FF0000"/>
                          <w:sz w:val="18"/>
                          <w:szCs w:val="18"/>
                        </w:rPr>
                        <w:t>隣接</w:t>
                      </w:r>
                      <w:r>
                        <w:rPr>
                          <w:rFonts w:hint="eastAsia"/>
                          <w:color w:val="FF0000"/>
                          <w:sz w:val="18"/>
                          <w:szCs w:val="18"/>
                        </w:rPr>
                        <w:t>妨害で一部</w:t>
                      </w:r>
                      <w:r>
                        <w:rPr>
                          <w:rFonts w:hint="eastAsia"/>
                          <w:color w:val="FF0000"/>
                          <w:sz w:val="18"/>
                          <w:szCs w:val="18"/>
                        </w:rPr>
                        <w:t>BER</w:t>
                      </w:r>
                    </w:p>
                    <w:p w14:paraId="5582431D" w14:textId="77777777" w:rsidR="000A0FE6" w:rsidRPr="00682CDB" w:rsidRDefault="000A0FE6" w:rsidP="00682CDB">
                      <w:pPr>
                        <w:jc w:val="center"/>
                        <w:rPr>
                          <w:color w:val="FF0000"/>
                          <w:sz w:val="18"/>
                          <w:szCs w:val="18"/>
                        </w:rPr>
                      </w:pPr>
                      <w:r>
                        <w:rPr>
                          <w:rFonts w:hint="eastAsia"/>
                          <w:color w:val="FF0000"/>
                          <w:sz w:val="18"/>
                          <w:szCs w:val="18"/>
                        </w:rPr>
                        <w:t>評価を用いた場合</w:t>
                      </w:r>
                    </w:p>
                  </w:txbxContent>
                </v:textbox>
              </v:shape>
            </w:pict>
          </mc:Fallback>
        </mc:AlternateContent>
      </w:r>
      <w:r w:rsidR="00524E8B" w:rsidRPr="00A844C8">
        <w:rPr>
          <w:rFonts w:ascii="Century" w:cs="Arial"/>
          <w:color w:val="FF0000"/>
        </w:rPr>
        <w:t>表</w:t>
      </w:r>
      <w:r w:rsidR="00524E8B" w:rsidRPr="00083508">
        <w:rPr>
          <w:rFonts w:ascii="Arial" w:hAnsi="Arial" w:cs="Arial"/>
          <w:color w:val="FF0000"/>
        </w:rPr>
        <w:t>9.2a</w:t>
      </w:r>
      <w:r w:rsidR="00524E8B" w:rsidRPr="00A844C8">
        <w:rPr>
          <w:rFonts w:ascii="Century" w:cs="Arial"/>
          <w:color w:val="FF0000"/>
        </w:rPr>
        <w:t xml:space="preserve">　隣接チャンネル妨害の運用レベル総括表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2"/>
        <w:gridCol w:w="1559"/>
        <w:gridCol w:w="992"/>
        <w:gridCol w:w="993"/>
        <w:gridCol w:w="850"/>
        <w:gridCol w:w="1134"/>
        <w:gridCol w:w="992"/>
        <w:gridCol w:w="1134"/>
        <w:gridCol w:w="566"/>
      </w:tblGrid>
      <w:tr w:rsidR="00223F9D" w:rsidRPr="00083508" w14:paraId="23D1A33F" w14:textId="77777777" w:rsidTr="00020695">
        <w:trPr>
          <w:cantSplit/>
          <w:trHeight w:val="1089"/>
          <w:jc w:val="center"/>
        </w:trPr>
        <w:tc>
          <w:tcPr>
            <w:tcW w:w="2411" w:type="dxa"/>
            <w:gridSpan w:val="2"/>
            <w:vAlign w:val="center"/>
          </w:tcPr>
          <w:p w14:paraId="7BD9BB55" w14:textId="77777777" w:rsidR="00FD2E42" w:rsidRPr="008541C1" w:rsidRDefault="00FD2E42" w:rsidP="00083508">
            <w:pPr>
              <w:spacing w:line="240" w:lineRule="auto"/>
              <w:jc w:val="center"/>
              <w:rPr>
                <w:sz w:val="20"/>
                <w:szCs w:val="20"/>
              </w:rPr>
            </w:pPr>
            <w:r w:rsidRPr="008541C1">
              <w:rPr>
                <w:sz w:val="20"/>
                <w:szCs w:val="20"/>
              </w:rPr>
              <w:t>被干渉信号形式</w:t>
            </w:r>
          </w:p>
        </w:tc>
        <w:tc>
          <w:tcPr>
            <w:tcW w:w="1985" w:type="dxa"/>
            <w:gridSpan w:val="2"/>
            <w:vAlign w:val="center"/>
          </w:tcPr>
          <w:p w14:paraId="6AF49BBF" w14:textId="77777777" w:rsidR="00FD2E42" w:rsidRPr="008541C1" w:rsidRDefault="00FD2E42" w:rsidP="008010F0">
            <w:pPr>
              <w:pStyle w:val="R9"/>
              <w:rPr>
                <w:sz w:val="20"/>
                <w:szCs w:val="20"/>
              </w:rPr>
            </w:pPr>
            <w:r w:rsidRPr="008541C1">
              <w:rPr>
                <w:sz w:val="20"/>
                <w:szCs w:val="20"/>
              </w:rPr>
              <w:t>下り変調方式</w:t>
            </w:r>
          </w:p>
        </w:tc>
        <w:tc>
          <w:tcPr>
            <w:tcW w:w="850" w:type="dxa"/>
            <w:vAlign w:val="center"/>
          </w:tcPr>
          <w:p w14:paraId="11B1A88A" w14:textId="77777777" w:rsidR="00223F9D" w:rsidRPr="008541C1" w:rsidRDefault="00FD2E42" w:rsidP="008010F0">
            <w:pPr>
              <w:pStyle w:val="R9"/>
              <w:rPr>
                <w:sz w:val="20"/>
                <w:szCs w:val="20"/>
              </w:rPr>
            </w:pPr>
            <w:r w:rsidRPr="008541C1">
              <w:rPr>
                <w:rFonts w:hint="eastAsia"/>
                <w:sz w:val="20"/>
                <w:szCs w:val="20"/>
              </w:rPr>
              <w:t>隣接</w:t>
            </w:r>
          </w:p>
          <w:p w14:paraId="4507CF92" w14:textId="543BB593" w:rsidR="00FD2E42" w:rsidRPr="008541C1" w:rsidRDefault="00EB4426" w:rsidP="008010F0">
            <w:pPr>
              <w:pStyle w:val="R9"/>
              <w:rPr>
                <w:sz w:val="20"/>
                <w:szCs w:val="20"/>
              </w:rPr>
            </w:pPr>
            <w:r w:rsidRPr="008541C1">
              <w:rPr>
                <w:rFonts w:hint="eastAsia"/>
                <w:sz w:val="20"/>
                <w:szCs w:val="20"/>
              </w:rPr>
              <w:t>条件</w:t>
            </w:r>
          </w:p>
        </w:tc>
        <w:tc>
          <w:tcPr>
            <w:tcW w:w="1134" w:type="dxa"/>
            <w:tcBorders>
              <w:bottom w:val="single" w:sz="4" w:space="0" w:color="auto"/>
            </w:tcBorders>
            <w:vAlign w:val="center"/>
          </w:tcPr>
          <w:p w14:paraId="57B2DE24" w14:textId="77777777" w:rsidR="00F9239B" w:rsidRPr="008541C1" w:rsidRDefault="00FD2E42" w:rsidP="008010F0">
            <w:pPr>
              <w:pStyle w:val="R9"/>
              <w:rPr>
                <w:sz w:val="20"/>
                <w:szCs w:val="20"/>
              </w:rPr>
            </w:pPr>
            <w:r w:rsidRPr="008541C1">
              <w:rPr>
                <w:sz w:val="20"/>
                <w:szCs w:val="20"/>
              </w:rPr>
              <w:t>検知限</w:t>
            </w:r>
          </w:p>
          <w:p w14:paraId="0400FD93" w14:textId="77777777" w:rsidR="00F9239B" w:rsidRPr="008541C1" w:rsidRDefault="00FD2E42" w:rsidP="008010F0">
            <w:pPr>
              <w:pStyle w:val="R9"/>
              <w:rPr>
                <w:sz w:val="20"/>
                <w:szCs w:val="20"/>
              </w:rPr>
            </w:pPr>
            <w:r w:rsidRPr="008541C1">
              <w:rPr>
                <w:sz w:val="20"/>
                <w:szCs w:val="20"/>
              </w:rPr>
              <w:t>レベル</w:t>
            </w:r>
            <w:r w:rsidR="00F9239B" w:rsidRPr="008541C1">
              <w:rPr>
                <w:sz w:val="20"/>
                <w:szCs w:val="20"/>
              </w:rPr>
              <w:t>：</w:t>
            </w:r>
            <w:r w:rsidRPr="008541C1">
              <w:rPr>
                <w:sz w:val="20"/>
                <w:szCs w:val="20"/>
              </w:rPr>
              <w:t>a</w:t>
            </w:r>
          </w:p>
          <w:p w14:paraId="350C927F" w14:textId="208CABDF" w:rsidR="00FD2E42" w:rsidRPr="008541C1" w:rsidRDefault="00D451BB" w:rsidP="008010F0">
            <w:pPr>
              <w:pStyle w:val="R9"/>
              <w:rPr>
                <w:sz w:val="20"/>
                <w:szCs w:val="20"/>
              </w:rPr>
            </w:pPr>
            <w:r w:rsidRPr="008541C1">
              <w:rPr>
                <w:rFonts w:hint="eastAsia"/>
                <w:sz w:val="20"/>
                <w:szCs w:val="20"/>
              </w:rPr>
              <w:t>(</w:t>
            </w:r>
            <w:r w:rsidR="00A844C8" w:rsidRPr="008541C1">
              <w:rPr>
                <w:rFonts w:ascii="Times New Roman" w:hAnsi="Times New Roman"/>
                <w:sz w:val="20"/>
                <w:szCs w:val="20"/>
              </w:rPr>
              <w:t>dB</w:t>
            </w:r>
            <w:r w:rsidRPr="008541C1">
              <w:rPr>
                <w:rFonts w:hint="eastAsia"/>
                <w:sz w:val="20"/>
                <w:szCs w:val="20"/>
              </w:rPr>
              <w:t>)</w:t>
            </w:r>
            <w:r w:rsidR="00020695" w:rsidRPr="008541C1">
              <w:rPr>
                <w:sz w:val="20"/>
                <w:szCs w:val="20"/>
                <w:vertAlign w:val="superscript"/>
              </w:rPr>
              <w:t>注</w:t>
            </w:r>
          </w:p>
        </w:tc>
        <w:tc>
          <w:tcPr>
            <w:tcW w:w="992" w:type="dxa"/>
            <w:vAlign w:val="center"/>
          </w:tcPr>
          <w:p w14:paraId="3E5CDE6A" w14:textId="77777777" w:rsidR="00F9239B" w:rsidRPr="008541C1" w:rsidRDefault="00FD2E42" w:rsidP="008010F0">
            <w:pPr>
              <w:pStyle w:val="R9"/>
              <w:rPr>
                <w:sz w:val="20"/>
                <w:szCs w:val="20"/>
              </w:rPr>
            </w:pPr>
            <w:r w:rsidRPr="008541C1">
              <w:rPr>
                <w:sz w:val="20"/>
                <w:szCs w:val="20"/>
              </w:rPr>
              <w:t>最小運用</w:t>
            </w:r>
          </w:p>
          <w:p w14:paraId="0BCD5EE7" w14:textId="77777777" w:rsidR="00F9239B" w:rsidRPr="008541C1" w:rsidRDefault="00FD2E42" w:rsidP="008010F0">
            <w:pPr>
              <w:pStyle w:val="R9"/>
              <w:rPr>
                <w:sz w:val="20"/>
                <w:szCs w:val="20"/>
              </w:rPr>
            </w:pPr>
            <w:r w:rsidRPr="008541C1">
              <w:rPr>
                <w:sz w:val="20"/>
                <w:szCs w:val="20"/>
              </w:rPr>
              <w:t>レベル</w:t>
            </w:r>
            <w:r w:rsidR="00F9239B" w:rsidRPr="008541C1">
              <w:rPr>
                <w:sz w:val="20"/>
                <w:szCs w:val="20"/>
              </w:rPr>
              <w:t>：</w:t>
            </w:r>
            <w:r w:rsidRPr="008541C1">
              <w:rPr>
                <w:sz w:val="20"/>
                <w:szCs w:val="20"/>
              </w:rPr>
              <w:t>b</w:t>
            </w:r>
          </w:p>
          <w:p w14:paraId="60BE87F4" w14:textId="33774542" w:rsidR="00FD2E42" w:rsidRPr="008541C1" w:rsidRDefault="00D451BB" w:rsidP="008010F0">
            <w:pPr>
              <w:pStyle w:val="R9"/>
              <w:rPr>
                <w:sz w:val="20"/>
                <w:szCs w:val="20"/>
              </w:rPr>
            </w:pPr>
            <w:r w:rsidRPr="008541C1">
              <w:rPr>
                <w:rFonts w:hint="eastAsia"/>
                <w:sz w:val="20"/>
                <w:szCs w:val="20"/>
              </w:rPr>
              <w:t>(</w:t>
            </w:r>
            <w:r w:rsidR="00A844C8" w:rsidRPr="008541C1">
              <w:rPr>
                <w:rFonts w:ascii="Times New Roman" w:hAnsi="Times New Roman"/>
                <w:sz w:val="20"/>
                <w:szCs w:val="20"/>
              </w:rPr>
              <w:t>dB</w:t>
            </w:r>
            <w:r w:rsidRPr="008541C1">
              <w:rPr>
                <w:rFonts w:hint="eastAsia"/>
                <w:sz w:val="20"/>
                <w:szCs w:val="20"/>
              </w:rPr>
              <w:t>)</w:t>
            </w:r>
          </w:p>
        </w:tc>
        <w:tc>
          <w:tcPr>
            <w:tcW w:w="1134" w:type="dxa"/>
            <w:vAlign w:val="center"/>
          </w:tcPr>
          <w:p w14:paraId="087272C9" w14:textId="77777777" w:rsidR="0070111A" w:rsidRPr="008541C1" w:rsidRDefault="0070111A" w:rsidP="008010F0">
            <w:pPr>
              <w:pStyle w:val="R9"/>
              <w:rPr>
                <w:sz w:val="20"/>
                <w:szCs w:val="20"/>
              </w:rPr>
            </w:pPr>
            <w:r w:rsidRPr="008541C1">
              <w:rPr>
                <w:sz w:val="20"/>
                <w:szCs w:val="20"/>
              </w:rPr>
              <w:t>放送信号の</w:t>
            </w:r>
          </w:p>
          <w:p w14:paraId="29AA4603" w14:textId="77777777" w:rsidR="00F9239B" w:rsidRPr="008541C1" w:rsidRDefault="0070111A" w:rsidP="008010F0">
            <w:pPr>
              <w:pStyle w:val="R9"/>
              <w:rPr>
                <w:sz w:val="20"/>
                <w:szCs w:val="20"/>
              </w:rPr>
            </w:pPr>
            <w:r w:rsidRPr="008541C1">
              <w:rPr>
                <w:sz w:val="20"/>
                <w:szCs w:val="20"/>
              </w:rPr>
              <w:t>最低受信</w:t>
            </w:r>
          </w:p>
          <w:p w14:paraId="044CB563" w14:textId="29B0ABA8" w:rsidR="0070111A" w:rsidRPr="008541C1" w:rsidRDefault="0070111A" w:rsidP="008010F0">
            <w:pPr>
              <w:pStyle w:val="R9"/>
              <w:rPr>
                <w:sz w:val="20"/>
                <w:szCs w:val="20"/>
              </w:rPr>
            </w:pPr>
            <w:r w:rsidRPr="008541C1">
              <w:rPr>
                <w:sz w:val="20"/>
                <w:szCs w:val="20"/>
              </w:rPr>
              <w:t>レベル</w:t>
            </w:r>
            <w:r w:rsidR="00020695" w:rsidRPr="008541C1">
              <w:rPr>
                <w:sz w:val="20"/>
                <w:szCs w:val="20"/>
              </w:rPr>
              <w:t>：</w:t>
            </w:r>
            <w:r w:rsidR="005F287E" w:rsidRPr="008541C1">
              <w:rPr>
                <w:sz w:val="20"/>
                <w:szCs w:val="20"/>
              </w:rPr>
              <w:t>x</w:t>
            </w:r>
          </w:p>
          <w:p w14:paraId="0DD757B5" w14:textId="18068C24" w:rsidR="00FD2E42" w:rsidRPr="008541C1" w:rsidRDefault="00D451BB" w:rsidP="008010F0">
            <w:pPr>
              <w:pStyle w:val="R9"/>
              <w:rPr>
                <w:sz w:val="20"/>
                <w:szCs w:val="20"/>
              </w:rPr>
            </w:pPr>
            <w:r w:rsidRPr="008541C1">
              <w:rPr>
                <w:rFonts w:hint="eastAsia"/>
                <w:sz w:val="20"/>
                <w:szCs w:val="20"/>
              </w:rPr>
              <w:t>(</w:t>
            </w:r>
            <w:r w:rsidR="00A844C8" w:rsidRPr="008541C1">
              <w:rPr>
                <w:rFonts w:ascii="Times New Roman" w:hAnsi="Times New Roman"/>
                <w:sz w:val="20"/>
                <w:szCs w:val="20"/>
              </w:rPr>
              <w:t>dB</w:t>
            </w:r>
            <w:r w:rsidR="0070111A" w:rsidRPr="008541C1">
              <w:rPr>
                <w:sz w:val="20"/>
                <w:szCs w:val="20"/>
              </w:rPr>
              <w:t>μV</w:t>
            </w:r>
            <w:r w:rsidRPr="008541C1">
              <w:rPr>
                <w:rFonts w:hint="eastAsia"/>
                <w:sz w:val="20"/>
                <w:szCs w:val="20"/>
              </w:rPr>
              <w:t>)</w:t>
            </w:r>
          </w:p>
        </w:tc>
        <w:tc>
          <w:tcPr>
            <w:tcW w:w="566" w:type="dxa"/>
            <w:vAlign w:val="center"/>
          </w:tcPr>
          <w:p w14:paraId="194C6BD6" w14:textId="77777777" w:rsidR="00FD2E42" w:rsidRPr="008541C1" w:rsidRDefault="00FD2E42" w:rsidP="008010F0">
            <w:pPr>
              <w:pStyle w:val="R9"/>
              <w:rPr>
                <w:sz w:val="20"/>
                <w:szCs w:val="20"/>
              </w:rPr>
            </w:pPr>
            <w:r w:rsidRPr="008541C1">
              <w:rPr>
                <w:rFonts w:hint="eastAsia"/>
                <w:sz w:val="20"/>
                <w:szCs w:val="20"/>
              </w:rPr>
              <w:t>備考</w:t>
            </w:r>
          </w:p>
        </w:tc>
      </w:tr>
      <w:tr w:rsidR="00223F9D" w:rsidRPr="00083508" w14:paraId="39931792" w14:textId="77777777" w:rsidTr="00020695">
        <w:trPr>
          <w:cantSplit/>
          <w:trHeight w:hRule="exact" w:val="340"/>
          <w:jc w:val="center"/>
        </w:trPr>
        <w:tc>
          <w:tcPr>
            <w:tcW w:w="2411" w:type="dxa"/>
            <w:gridSpan w:val="2"/>
            <w:vMerge w:val="restart"/>
            <w:vAlign w:val="center"/>
          </w:tcPr>
          <w:p w14:paraId="3C706BB3" w14:textId="6989AC27" w:rsidR="005507A1" w:rsidRPr="00083508" w:rsidRDefault="00223F9D" w:rsidP="00083508">
            <w:pPr>
              <w:jc w:val="center"/>
              <w:rPr>
                <w:sz w:val="20"/>
                <w:szCs w:val="20"/>
              </w:rPr>
            </w:pPr>
            <w:r w:rsidRPr="00083508">
              <w:rPr>
                <w:sz w:val="20"/>
                <w:szCs w:val="20"/>
              </w:rPr>
              <w:t>IS</w:t>
            </w:r>
            <w:r w:rsidR="00A844C8" w:rsidRPr="00083508">
              <w:rPr>
                <w:sz w:val="20"/>
                <w:szCs w:val="20"/>
              </w:rPr>
              <w:t>DB</w:t>
            </w:r>
            <w:r w:rsidRPr="00083508">
              <w:rPr>
                <w:sz w:val="20"/>
                <w:szCs w:val="20"/>
              </w:rPr>
              <w:t>-T</w:t>
            </w:r>
          </w:p>
        </w:tc>
        <w:tc>
          <w:tcPr>
            <w:tcW w:w="992" w:type="dxa"/>
            <w:vMerge w:val="restart"/>
            <w:vAlign w:val="center"/>
          </w:tcPr>
          <w:p w14:paraId="7A32A045" w14:textId="0FA73910" w:rsidR="005507A1" w:rsidRPr="008541C1" w:rsidRDefault="005507A1" w:rsidP="008010F0">
            <w:pPr>
              <w:pStyle w:val="R9"/>
              <w:rPr>
                <w:sz w:val="20"/>
                <w:szCs w:val="20"/>
              </w:rPr>
            </w:pPr>
            <w:r w:rsidRPr="008541C1">
              <w:rPr>
                <w:sz w:val="20"/>
                <w:szCs w:val="20"/>
              </w:rPr>
              <w:t>Annex B</w:t>
            </w:r>
          </w:p>
        </w:tc>
        <w:tc>
          <w:tcPr>
            <w:tcW w:w="993" w:type="dxa"/>
            <w:vMerge w:val="restart"/>
            <w:vAlign w:val="center"/>
          </w:tcPr>
          <w:p w14:paraId="033B61D8" w14:textId="77777777" w:rsidR="005507A1" w:rsidRPr="008541C1" w:rsidRDefault="005507A1" w:rsidP="008541C1">
            <w:pPr>
              <w:pStyle w:val="R9"/>
              <w:ind w:rightChars="50" w:right="110"/>
              <w:jc w:val="right"/>
              <w:rPr>
                <w:sz w:val="20"/>
                <w:szCs w:val="20"/>
              </w:rPr>
            </w:pPr>
            <w:r w:rsidRPr="008541C1">
              <w:rPr>
                <w:sz w:val="20"/>
                <w:szCs w:val="20"/>
              </w:rPr>
              <w:t>256QAM</w:t>
            </w:r>
          </w:p>
        </w:tc>
        <w:tc>
          <w:tcPr>
            <w:tcW w:w="850" w:type="dxa"/>
            <w:vAlign w:val="center"/>
          </w:tcPr>
          <w:p w14:paraId="182548CE" w14:textId="05015DAC" w:rsidR="005507A1" w:rsidRPr="008541C1" w:rsidRDefault="005507A1" w:rsidP="008010F0">
            <w:pPr>
              <w:pStyle w:val="R9"/>
              <w:rPr>
                <w:sz w:val="20"/>
                <w:szCs w:val="20"/>
              </w:rPr>
            </w:pPr>
            <w:r w:rsidRPr="008541C1">
              <w:rPr>
                <w:rFonts w:hint="eastAsia"/>
                <w:sz w:val="20"/>
                <w:szCs w:val="20"/>
              </w:rPr>
              <w:t>上側</w:t>
            </w:r>
          </w:p>
        </w:tc>
        <w:tc>
          <w:tcPr>
            <w:tcW w:w="1134" w:type="dxa"/>
            <w:shd w:val="clear" w:color="auto" w:fill="auto"/>
            <w:vAlign w:val="center"/>
          </w:tcPr>
          <w:p w14:paraId="6966B631"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26.0</w:t>
            </w:r>
          </w:p>
        </w:tc>
        <w:tc>
          <w:tcPr>
            <w:tcW w:w="992" w:type="dxa"/>
            <w:vMerge w:val="restart"/>
            <w:vAlign w:val="center"/>
          </w:tcPr>
          <w:p w14:paraId="24685EDA" w14:textId="77777777" w:rsidR="005507A1" w:rsidRPr="00083508" w:rsidRDefault="005507A1"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2</w:t>
            </w:r>
          </w:p>
        </w:tc>
        <w:tc>
          <w:tcPr>
            <w:tcW w:w="1134" w:type="dxa"/>
            <w:vMerge w:val="restart"/>
            <w:vAlign w:val="center"/>
          </w:tcPr>
          <w:p w14:paraId="530B9DFF" w14:textId="77777777" w:rsidR="005507A1" w:rsidRPr="00083508" w:rsidRDefault="005507A1" w:rsidP="00083508">
            <w:pPr>
              <w:adjustRightInd w:val="0"/>
              <w:snapToGrid w:val="0"/>
              <w:ind w:rightChars="150" w:right="330"/>
              <w:jc w:val="right"/>
              <w:outlineLvl w:val="9"/>
              <w:rPr>
                <w:sz w:val="20"/>
                <w:szCs w:val="20"/>
              </w:rPr>
            </w:pPr>
            <w:r w:rsidRPr="00083508">
              <w:rPr>
                <w:sz w:val="20"/>
                <w:szCs w:val="20"/>
              </w:rPr>
              <w:t>47</w:t>
            </w:r>
          </w:p>
        </w:tc>
        <w:tc>
          <w:tcPr>
            <w:tcW w:w="566" w:type="dxa"/>
            <w:vMerge w:val="restart"/>
            <w:shd w:val="clear" w:color="auto" w:fill="auto"/>
            <w:textDirection w:val="tbRlV"/>
            <w:vAlign w:val="center"/>
          </w:tcPr>
          <w:p w14:paraId="7C1E82F6" w14:textId="3DBAE997" w:rsidR="005507A1" w:rsidRPr="008541C1" w:rsidRDefault="00223F9D" w:rsidP="008541C1">
            <w:pPr>
              <w:pStyle w:val="R9"/>
              <w:spacing w:line="240" w:lineRule="auto"/>
              <w:ind w:rightChars="0" w:right="0"/>
              <w:rPr>
                <w:sz w:val="20"/>
                <w:szCs w:val="20"/>
              </w:rPr>
            </w:pPr>
            <w:r w:rsidRPr="008541C1">
              <w:rPr>
                <w:sz w:val="20"/>
                <w:szCs w:val="20"/>
              </w:rPr>
              <w:t>ＢＥＲ</w:t>
            </w:r>
            <w:r w:rsidR="005507A1" w:rsidRPr="008541C1">
              <w:rPr>
                <w:sz w:val="20"/>
                <w:szCs w:val="20"/>
              </w:rPr>
              <w:t>評価</w:t>
            </w:r>
            <w:r w:rsidR="000E035C" w:rsidRPr="008541C1">
              <w:rPr>
                <w:rFonts w:hint="eastAsia"/>
                <w:sz w:val="20"/>
                <w:szCs w:val="20"/>
              </w:rPr>
              <w:t>法</w:t>
            </w:r>
          </w:p>
        </w:tc>
      </w:tr>
      <w:tr w:rsidR="00223F9D" w:rsidRPr="00083508" w14:paraId="6C126CC3" w14:textId="77777777" w:rsidTr="00020695">
        <w:trPr>
          <w:cantSplit/>
          <w:trHeight w:hRule="exact" w:val="340"/>
          <w:jc w:val="center"/>
        </w:trPr>
        <w:tc>
          <w:tcPr>
            <w:tcW w:w="2411" w:type="dxa"/>
            <w:gridSpan w:val="2"/>
            <w:vMerge/>
            <w:vAlign w:val="center"/>
          </w:tcPr>
          <w:p w14:paraId="5AFC0DC9" w14:textId="77777777" w:rsidR="005507A1" w:rsidRPr="00083508" w:rsidRDefault="005507A1" w:rsidP="00083508">
            <w:pPr>
              <w:jc w:val="center"/>
              <w:rPr>
                <w:sz w:val="20"/>
                <w:szCs w:val="20"/>
              </w:rPr>
            </w:pPr>
          </w:p>
        </w:tc>
        <w:tc>
          <w:tcPr>
            <w:tcW w:w="992" w:type="dxa"/>
            <w:vMerge/>
            <w:vAlign w:val="center"/>
          </w:tcPr>
          <w:p w14:paraId="12A9B861" w14:textId="77777777" w:rsidR="005507A1" w:rsidRPr="008541C1" w:rsidRDefault="005507A1" w:rsidP="008010F0">
            <w:pPr>
              <w:pStyle w:val="R9"/>
              <w:rPr>
                <w:sz w:val="20"/>
                <w:szCs w:val="20"/>
              </w:rPr>
            </w:pPr>
          </w:p>
        </w:tc>
        <w:tc>
          <w:tcPr>
            <w:tcW w:w="993" w:type="dxa"/>
            <w:vMerge/>
            <w:vAlign w:val="center"/>
          </w:tcPr>
          <w:p w14:paraId="14132B58" w14:textId="77777777" w:rsidR="005507A1" w:rsidRPr="008541C1" w:rsidRDefault="005507A1" w:rsidP="008541C1">
            <w:pPr>
              <w:pStyle w:val="R9"/>
              <w:ind w:rightChars="50" w:right="110"/>
              <w:jc w:val="right"/>
              <w:rPr>
                <w:sz w:val="20"/>
                <w:szCs w:val="20"/>
              </w:rPr>
            </w:pPr>
          </w:p>
        </w:tc>
        <w:tc>
          <w:tcPr>
            <w:tcW w:w="850" w:type="dxa"/>
            <w:vAlign w:val="center"/>
          </w:tcPr>
          <w:p w14:paraId="3E729B19" w14:textId="77777777" w:rsidR="005507A1" w:rsidRPr="008541C1" w:rsidRDefault="005507A1" w:rsidP="008010F0">
            <w:pPr>
              <w:pStyle w:val="R9"/>
              <w:rPr>
                <w:sz w:val="20"/>
                <w:szCs w:val="20"/>
              </w:rPr>
            </w:pPr>
            <w:r w:rsidRPr="008541C1">
              <w:rPr>
                <w:rFonts w:hint="eastAsia"/>
                <w:sz w:val="20"/>
                <w:szCs w:val="20"/>
              </w:rPr>
              <w:t>下側</w:t>
            </w:r>
          </w:p>
        </w:tc>
        <w:tc>
          <w:tcPr>
            <w:tcW w:w="1134" w:type="dxa"/>
            <w:shd w:val="clear" w:color="auto" w:fill="auto"/>
            <w:vAlign w:val="center"/>
          </w:tcPr>
          <w:p w14:paraId="4DB4D68A"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26.0</w:t>
            </w:r>
          </w:p>
        </w:tc>
        <w:tc>
          <w:tcPr>
            <w:tcW w:w="992" w:type="dxa"/>
            <w:vMerge/>
            <w:vAlign w:val="center"/>
          </w:tcPr>
          <w:p w14:paraId="2D973869"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1D5BEA8A"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6A41742A" w14:textId="3623C7D8" w:rsidR="005507A1" w:rsidRPr="00083508" w:rsidRDefault="005507A1" w:rsidP="008010F0">
            <w:pPr>
              <w:pStyle w:val="R9"/>
            </w:pPr>
          </w:p>
        </w:tc>
      </w:tr>
      <w:tr w:rsidR="00223F9D" w:rsidRPr="00083508" w14:paraId="19156A07" w14:textId="77777777" w:rsidTr="00020695">
        <w:trPr>
          <w:cantSplit/>
          <w:trHeight w:hRule="exact" w:val="340"/>
          <w:jc w:val="center"/>
        </w:trPr>
        <w:tc>
          <w:tcPr>
            <w:tcW w:w="2411" w:type="dxa"/>
            <w:gridSpan w:val="2"/>
            <w:vMerge/>
            <w:vAlign w:val="center"/>
          </w:tcPr>
          <w:p w14:paraId="19E35833" w14:textId="77777777" w:rsidR="005507A1" w:rsidRPr="00083508" w:rsidRDefault="005507A1" w:rsidP="00083508">
            <w:pPr>
              <w:jc w:val="center"/>
              <w:rPr>
                <w:sz w:val="20"/>
                <w:szCs w:val="20"/>
              </w:rPr>
            </w:pPr>
          </w:p>
        </w:tc>
        <w:tc>
          <w:tcPr>
            <w:tcW w:w="992" w:type="dxa"/>
            <w:vMerge/>
            <w:vAlign w:val="center"/>
          </w:tcPr>
          <w:p w14:paraId="41BB4A9C" w14:textId="77777777" w:rsidR="005507A1" w:rsidRPr="008541C1" w:rsidRDefault="005507A1" w:rsidP="008010F0">
            <w:pPr>
              <w:pStyle w:val="R9"/>
              <w:rPr>
                <w:sz w:val="20"/>
                <w:szCs w:val="20"/>
              </w:rPr>
            </w:pPr>
          </w:p>
        </w:tc>
        <w:tc>
          <w:tcPr>
            <w:tcW w:w="993" w:type="dxa"/>
            <w:vMerge w:val="restart"/>
            <w:vAlign w:val="center"/>
          </w:tcPr>
          <w:p w14:paraId="492A1159" w14:textId="77777777" w:rsidR="005507A1" w:rsidRPr="008541C1" w:rsidRDefault="005507A1" w:rsidP="008541C1">
            <w:pPr>
              <w:pStyle w:val="R9"/>
              <w:ind w:rightChars="50" w:right="110"/>
              <w:jc w:val="right"/>
              <w:rPr>
                <w:sz w:val="20"/>
                <w:szCs w:val="20"/>
              </w:rPr>
            </w:pPr>
            <w:r w:rsidRPr="008541C1">
              <w:rPr>
                <w:sz w:val="20"/>
                <w:szCs w:val="20"/>
              </w:rPr>
              <w:t>64QAM</w:t>
            </w:r>
          </w:p>
        </w:tc>
        <w:tc>
          <w:tcPr>
            <w:tcW w:w="850" w:type="dxa"/>
            <w:vAlign w:val="center"/>
          </w:tcPr>
          <w:p w14:paraId="6DE85287" w14:textId="20734E29" w:rsidR="005507A1" w:rsidRPr="008541C1" w:rsidRDefault="005507A1" w:rsidP="008010F0">
            <w:pPr>
              <w:pStyle w:val="R9"/>
              <w:rPr>
                <w:sz w:val="20"/>
                <w:szCs w:val="20"/>
              </w:rPr>
            </w:pPr>
            <w:r w:rsidRPr="008541C1">
              <w:rPr>
                <w:rFonts w:hint="eastAsia"/>
                <w:sz w:val="20"/>
                <w:szCs w:val="20"/>
              </w:rPr>
              <w:t>上側</w:t>
            </w:r>
          </w:p>
        </w:tc>
        <w:tc>
          <w:tcPr>
            <w:tcW w:w="1134" w:type="dxa"/>
            <w:shd w:val="clear" w:color="auto" w:fill="auto"/>
            <w:vAlign w:val="center"/>
          </w:tcPr>
          <w:p w14:paraId="04B30506"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26.0</w:t>
            </w:r>
          </w:p>
        </w:tc>
        <w:tc>
          <w:tcPr>
            <w:tcW w:w="992" w:type="dxa"/>
            <w:vMerge/>
            <w:vAlign w:val="center"/>
          </w:tcPr>
          <w:p w14:paraId="62D473F2"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0B70F0AC"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06CD9D3A" w14:textId="2106808E" w:rsidR="005507A1" w:rsidRPr="00083508" w:rsidRDefault="005507A1" w:rsidP="008010F0">
            <w:pPr>
              <w:pStyle w:val="R9"/>
            </w:pPr>
          </w:p>
        </w:tc>
      </w:tr>
      <w:tr w:rsidR="00223F9D" w:rsidRPr="00083508" w14:paraId="1B4967B2" w14:textId="77777777" w:rsidTr="00020695">
        <w:trPr>
          <w:cantSplit/>
          <w:trHeight w:hRule="exact" w:val="340"/>
          <w:jc w:val="center"/>
        </w:trPr>
        <w:tc>
          <w:tcPr>
            <w:tcW w:w="2411" w:type="dxa"/>
            <w:gridSpan w:val="2"/>
            <w:vMerge/>
            <w:vAlign w:val="center"/>
          </w:tcPr>
          <w:p w14:paraId="65914B9C" w14:textId="77777777" w:rsidR="005507A1" w:rsidRPr="00083508" w:rsidRDefault="005507A1" w:rsidP="00083508">
            <w:pPr>
              <w:jc w:val="center"/>
              <w:rPr>
                <w:sz w:val="20"/>
                <w:szCs w:val="20"/>
              </w:rPr>
            </w:pPr>
          </w:p>
        </w:tc>
        <w:tc>
          <w:tcPr>
            <w:tcW w:w="992" w:type="dxa"/>
            <w:vMerge/>
            <w:vAlign w:val="center"/>
          </w:tcPr>
          <w:p w14:paraId="120E7AF0" w14:textId="77777777" w:rsidR="005507A1" w:rsidRPr="008541C1" w:rsidRDefault="005507A1" w:rsidP="008010F0">
            <w:pPr>
              <w:pStyle w:val="R9"/>
              <w:rPr>
                <w:sz w:val="20"/>
                <w:szCs w:val="20"/>
              </w:rPr>
            </w:pPr>
          </w:p>
        </w:tc>
        <w:tc>
          <w:tcPr>
            <w:tcW w:w="993" w:type="dxa"/>
            <w:vMerge/>
            <w:vAlign w:val="center"/>
          </w:tcPr>
          <w:p w14:paraId="508F05CE" w14:textId="77777777" w:rsidR="005507A1" w:rsidRPr="008541C1" w:rsidRDefault="005507A1" w:rsidP="008541C1">
            <w:pPr>
              <w:pStyle w:val="R9"/>
              <w:ind w:rightChars="50" w:right="110"/>
              <w:jc w:val="right"/>
              <w:rPr>
                <w:sz w:val="20"/>
                <w:szCs w:val="20"/>
              </w:rPr>
            </w:pPr>
          </w:p>
        </w:tc>
        <w:tc>
          <w:tcPr>
            <w:tcW w:w="850" w:type="dxa"/>
            <w:vAlign w:val="center"/>
          </w:tcPr>
          <w:p w14:paraId="19DE87A8" w14:textId="77777777" w:rsidR="005507A1" w:rsidRPr="008541C1" w:rsidRDefault="005507A1" w:rsidP="008010F0">
            <w:pPr>
              <w:pStyle w:val="R9"/>
              <w:rPr>
                <w:sz w:val="20"/>
                <w:szCs w:val="20"/>
              </w:rPr>
            </w:pPr>
            <w:r w:rsidRPr="008541C1">
              <w:rPr>
                <w:rFonts w:hint="eastAsia"/>
                <w:sz w:val="20"/>
                <w:szCs w:val="20"/>
              </w:rPr>
              <w:t>下側</w:t>
            </w:r>
          </w:p>
        </w:tc>
        <w:tc>
          <w:tcPr>
            <w:tcW w:w="1134" w:type="dxa"/>
            <w:shd w:val="clear" w:color="auto" w:fill="auto"/>
            <w:vAlign w:val="center"/>
          </w:tcPr>
          <w:p w14:paraId="0906E704"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26.0</w:t>
            </w:r>
          </w:p>
        </w:tc>
        <w:tc>
          <w:tcPr>
            <w:tcW w:w="992" w:type="dxa"/>
            <w:vMerge/>
            <w:vAlign w:val="center"/>
          </w:tcPr>
          <w:p w14:paraId="68D933A8"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6F9F9E80"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599098F9" w14:textId="2F666B47" w:rsidR="005507A1" w:rsidRPr="00083508" w:rsidRDefault="005507A1" w:rsidP="008010F0">
            <w:pPr>
              <w:pStyle w:val="R9"/>
            </w:pPr>
          </w:p>
        </w:tc>
      </w:tr>
      <w:tr w:rsidR="00223F9D" w:rsidRPr="00083508" w14:paraId="70E818A7" w14:textId="77777777" w:rsidTr="00020695">
        <w:trPr>
          <w:cantSplit/>
          <w:trHeight w:hRule="exact" w:val="340"/>
          <w:jc w:val="center"/>
        </w:trPr>
        <w:tc>
          <w:tcPr>
            <w:tcW w:w="2411" w:type="dxa"/>
            <w:gridSpan w:val="2"/>
            <w:vMerge w:val="restart"/>
            <w:vAlign w:val="center"/>
          </w:tcPr>
          <w:p w14:paraId="6A1BC5F8" w14:textId="77777777" w:rsidR="005507A1" w:rsidRPr="00083508" w:rsidRDefault="005507A1" w:rsidP="00083508">
            <w:pPr>
              <w:jc w:val="center"/>
              <w:rPr>
                <w:sz w:val="20"/>
                <w:szCs w:val="20"/>
              </w:rPr>
            </w:pPr>
            <w:r w:rsidRPr="00083508">
              <w:rPr>
                <w:sz w:val="20"/>
                <w:szCs w:val="20"/>
              </w:rPr>
              <w:t>64QAM</w:t>
            </w:r>
          </w:p>
        </w:tc>
        <w:tc>
          <w:tcPr>
            <w:tcW w:w="992" w:type="dxa"/>
            <w:vMerge/>
            <w:vAlign w:val="center"/>
          </w:tcPr>
          <w:p w14:paraId="46869EAC" w14:textId="77777777" w:rsidR="005507A1" w:rsidRPr="008541C1" w:rsidRDefault="005507A1" w:rsidP="008010F0">
            <w:pPr>
              <w:pStyle w:val="R9"/>
              <w:rPr>
                <w:sz w:val="20"/>
                <w:szCs w:val="20"/>
              </w:rPr>
            </w:pPr>
          </w:p>
        </w:tc>
        <w:tc>
          <w:tcPr>
            <w:tcW w:w="993" w:type="dxa"/>
            <w:vMerge w:val="restart"/>
            <w:vAlign w:val="center"/>
          </w:tcPr>
          <w:p w14:paraId="358215AF" w14:textId="77777777" w:rsidR="005507A1" w:rsidRPr="008541C1" w:rsidRDefault="005507A1" w:rsidP="008541C1">
            <w:pPr>
              <w:pStyle w:val="R9"/>
              <w:ind w:rightChars="50" w:right="110"/>
              <w:jc w:val="right"/>
              <w:rPr>
                <w:sz w:val="20"/>
                <w:szCs w:val="20"/>
              </w:rPr>
            </w:pPr>
            <w:r w:rsidRPr="008541C1">
              <w:rPr>
                <w:sz w:val="20"/>
                <w:szCs w:val="20"/>
              </w:rPr>
              <w:t>256QAM</w:t>
            </w:r>
          </w:p>
        </w:tc>
        <w:tc>
          <w:tcPr>
            <w:tcW w:w="850" w:type="dxa"/>
            <w:vAlign w:val="center"/>
          </w:tcPr>
          <w:p w14:paraId="5A86B550" w14:textId="028A4EB7" w:rsidR="005507A1" w:rsidRPr="008541C1" w:rsidRDefault="005507A1" w:rsidP="008010F0">
            <w:pPr>
              <w:pStyle w:val="R9"/>
              <w:rPr>
                <w:sz w:val="20"/>
                <w:szCs w:val="20"/>
              </w:rPr>
            </w:pPr>
            <w:r w:rsidRPr="008541C1">
              <w:rPr>
                <w:rFonts w:hint="eastAsia"/>
                <w:sz w:val="20"/>
                <w:szCs w:val="20"/>
              </w:rPr>
              <w:t>上側</w:t>
            </w:r>
          </w:p>
        </w:tc>
        <w:tc>
          <w:tcPr>
            <w:tcW w:w="1134" w:type="dxa"/>
            <w:shd w:val="clear" w:color="auto" w:fill="auto"/>
            <w:vAlign w:val="center"/>
          </w:tcPr>
          <w:p w14:paraId="7CE696A0"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23.0</w:t>
            </w:r>
          </w:p>
        </w:tc>
        <w:tc>
          <w:tcPr>
            <w:tcW w:w="992" w:type="dxa"/>
            <w:vMerge w:val="restart"/>
            <w:vAlign w:val="center"/>
          </w:tcPr>
          <w:p w14:paraId="352D6CCA" w14:textId="77777777" w:rsidR="005507A1" w:rsidRPr="00083508" w:rsidRDefault="005507A1"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4</w:t>
            </w:r>
          </w:p>
        </w:tc>
        <w:tc>
          <w:tcPr>
            <w:tcW w:w="1134" w:type="dxa"/>
            <w:vMerge w:val="restart"/>
            <w:vAlign w:val="center"/>
          </w:tcPr>
          <w:p w14:paraId="2AB3542E" w14:textId="77777777" w:rsidR="005507A1" w:rsidRPr="00083508" w:rsidRDefault="005507A1" w:rsidP="00083508">
            <w:pPr>
              <w:adjustRightInd w:val="0"/>
              <w:snapToGrid w:val="0"/>
              <w:ind w:rightChars="150" w:right="330"/>
              <w:jc w:val="right"/>
              <w:outlineLvl w:val="9"/>
              <w:rPr>
                <w:sz w:val="20"/>
                <w:szCs w:val="20"/>
              </w:rPr>
            </w:pPr>
            <w:r w:rsidRPr="00083508">
              <w:rPr>
                <w:sz w:val="20"/>
                <w:szCs w:val="20"/>
              </w:rPr>
              <w:t>49</w:t>
            </w:r>
          </w:p>
        </w:tc>
        <w:tc>
          <w:tcPr>
            <w:tcW w:w="566" w:type="dxa"/>
            <w:vMerge/>
            <w:shd w:val="clear" w:color="auto" w:fill="auto"/>
            <w:textDirection w:val="tbRlV"/>
            <w:vAlign w:val="center"/>
          </w:tcPr>
          <w:p w14:paraId="75AC5FE7" w14:textId="1E02A322" w:rsidR="005507A1" w:rsidRPr="00083508" w:rsidRDefault="005507A1" w:rsidP="008010F0">
            <w:pPr>
              <w:pStyle w:val="R9"/>
            </w:pPr>
          </w:p>
        </w:tc>
      </w:tr>
      <w:tr w:rsidR="00223F9D" w:rsidRPr="00083508" w14:paraId="2D47FA86" w14:textId="77777777" w:rsidTr="00020695">
        <w:trPr>
          <w:cantSplit/>
          <w:trHeight w:hRule="exact" w:val="340"/>
          <w:jc w:val="center"/>
        </w:trPr>
        <w:tc>
          <w:tcPr>
            <w:tcW w:w="2411" w:type="dxa"/>
            <w:gridSpan w:val="2"/>
            <w:vMerge/>
            <w:vAlign w:val="center"/>
          </w:tcPr>
          <w:p w14:paraId="1306A2B3" w14:textId="77777777" w:rsidR="005507A1" w:rsidRPr="00083508" w:rsidRDefault="005507A1" w:rsidP="00083508">
            <w:pPr>
              <w:jc w:val="center"/>
              <w:rPr>
                <w:sz w:val="20"/>
                <w:szCs w:val="20"/>
              </w:rPr>
            </w:pPr>
          </w:p>
        </w:tc>
        <w:tc>
          <w:tcPr>
            <w:tcW w:w="992" w:type="dxa"/>
            <w:vMerge/>
            <w:vAlign w:val="center"/>
          </w:tcPr>
          <w:p w14:paraId="009C7364" w14:textId="77777777" w:rsidR="005507A1" w:rsidRPr="008541C1" w:rsidRDefault="005507A1" w:rsidP="008010F0">
            <w:pPr>
              <w:pStyle w:val="R9"/>
              <w:rPr>
                <w:sz w:val="20"/>
                <w:szCs w:val="20"/>
              </w:rPr>
            </w:pPr>
          </w:p>
        </w:tc>
        <w:tc>
          <w:tcPr>
            <w:tcW w:w="993" w:type="dxa"/>
            <w:vMerge/>
            <w:vAlign w:val="center"/>
          </w:tcPr>
          <w:p w14:paraId="0D0365F3" w14:textId="77777777" w:rsidR="005507A1" w:rsidRPr="008541C1" w:rsidRDefault="005507A1" w:rsidP="008541C1">
            <w:pPr>
              <w:pStyle w:val="R9"/>
              <w:ind w:rightChars="50" w:right="110"/>
              <w:jc w:val="right"/>
              <w:rPr>
                <w:sz w:val="20"/>
                <w:szCs w:val="20"/>
              </w:rPr>
            </w:pPr>
          </w:p>
        </w:tc>
        <w:tc>
          <w:tcPr>
            <w:tcW w:w="850" w:type="dxa"/>
            <w:vAlign w:val="center"/>
          </w:tcPr>
          <w:p w14:paraId="566ACB9B" w14:textId="77777777" w:rsidR="005507A1" w:rsidRPr="008541C1" w:rsidRDefault="005507A1" w:rsidP="008010F0">
            <w:pPr>
              <w:pStyle w:val="R9"/>
              <w:rPr>
                <w:sz w:val="20"/>
                <w:szCs w:val="20"/>
              </w:rPr>
            </w:pPr>
            <w:r w:rsidRPr="008541C1">
              <w:rPr>
                <w:rFonts w:hint="eastAsia"/>
                <w:sz w:val="20"/>
                <w:szCs w:val="20"/>
              </w:rPr>
              <w:t>下側</w:t>
            </w:r>
          </w:p>
        </w:tc>
        <w:tc>
          <w:tcPr>
            <w:tcW w:w="1134" w:type="dxa"/>
            <w:shd w:val="clear" w:color="auto" w:fill="auto"/>
            <w:vAlign w:val="center"/>
          </w:tcPr>
          <w:p w14:paraId="5A11E4B8"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21.5</w:t>
            </w:r>
          </w:p>
        </w:tc>
        <w:tc>
          <w:tcPr>
            <w:tcW w:w="992" w:type="dxa"/>
            <w:vMerge/>
            <w:vAlign w:val="center"/>
          </w:tcPr>
          <w:p w14:paraId="7B803C1C"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018EF324"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64124E05" w14:textId="77777777" w:rsidR="005507A1" w:rsidRPr="00083508" w:rsidRDefault="005507A1" w:rsidP="008010F0">
            <w:pPr>
              <w:pStyle w:val="R9"/>
            </w:pPr>
          </w:p>
        </w:tc>
      </w:tr>
      <w:tr w:rsidR="00223F9D" w:rsidRPr="00083508" w14:paraId="51C641B5" w14:textId="77777777" w:rsidTr="00020695">
        <w:trPr>
          <w:cantSplit/>
          <w:trHeight w:hRule="exact" w:val="340"/>
          <w:jc w:val="center"/>
        </w:trPr>
        <w:tc>
          <w:tcPr>
            <w:tcW w:w="2411" w:type="dxa"/>
            <w:gridSpan w:val="2"/>
            <w:vMerge/>
            <w:vAlign w:val="center"/>
          </w:tcPr>
          <w:p w14:paraId="3D62AA6A" w14:textId="77777777" w:rsidR="005507A1" w:rsidRPr="00083508" w:rsidRDefault="005507A1" w:rsidP="00083508">
            <w:pPr>
              <w:jc w:val="center"/>
              <w:rPr>
                <w:sz w:val="20"/>
                <w:szCs w:val="20"/>
              </w:rPr>
            </w:pPr>
          </w:p>
        </w:tc>
        <w:tc>
          <w:tcPr>
            <w:tcW w:w="992" w:type="dxa"/>
            <w:vMerge/>
            <w:vAlign w:val="center"/>
          </w:tcPr>
          <w:p w14:paraId="0D308625" w14:textId="77777777" w:rsidR="005507A1" w:rsidRPr="008541C1" w:rsidRDefault="005507A1" w:rsidP="008010F0">
            <w:pPr>
              <w:pStyle w:val="R9"/>
              <w:rPr>
                <w:sz w:val="20"/>
                <w:szCs w:val="20"/>
              </w:rPr>
            </w:pPr>
          </w:p>
        </w:tc>
        <w:tc>
          <w:tcPr>
            <w:tcW w:w="993" w:type="dxa"/>
            <w:vMerge w:val="restart"/>
            <w:vAlign w:val="center"/>
          </w:tcPr>
          <w:p w14:paraId="1996E08F" w14:textId="77777777" w:rsidR="005507A1" w:rsidRPr="008541C1" w:rsidRDefault="005507A1" w:rsidP="008541C1">
            <w:pPr>
              <w:pStyle w:val="R9"/>
              <w:ind w:rightChars="50" w:right="110"/>
              <w:jc w:val="right"/>
              <w:rPr>
                <w:sz w:val="20"/>
                <w:szCs w:val="20"/>
              </w:rPr>
            </w:pPr>
            <w:r w:rsidRPr="008541C1">
              <w:rPr>
                <w:sz w:val="20"/>
                <w:szCs w:val="20"/>
              </w:rPr>
              <w:t>64QAM</w:t>
            </w:r>
          </w:p>
        </w:tc>
        <w:tc>
          <w:tcPr>
            <w:tcW w:w="850" w:type="dxa"/>
            <w:vAlign w:val="center"/>
          </w:tcPr>
          <w:p w14:paraId="4C317A62" w14:textId="0EFA785B" w:rsidR="005507A1" w:rsidRPr="008541C1" w:rsidRDefault="005507A1" w:rsidP="008010F0">
            <w:pPr>
              <w:pStyle w:val="R9"/>
              <w:rPr>
                <w:sz w:val="20"/>
                <w:szCs w:val="20"/>
              </w:rPr>
            </w:pPr>
            <w:r w:rsidRPr="008541C1">
              <w:rPr>
                <w:rFonts w:hint="eastAsia"/>
                <w:sz w:val="20"/>
                <w:szCs w:val="20"/>
              </w:rPr>
              <w:t>上側</w:t>
            </w:r>
          </w:p>
        </w:tc>
        <w:tc>
          <w:tcPr>
            <w:tcW w:w="1134" w:type="dxa"/>
            <w:shd w:val="clear" w:color="auto" w:fill="auto"/>
            <w:vAlign w:val="center"/>
          </w:tcPr>
          <w:p w14:paraId="2130D06E"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23.0</w:t>
            </w:r>
          </w:p>
        </w:tc>
        <w:tc>
          <w:tcPr>
            <w:tcW w:w="992" w:type="dxa"/>
            <w:vMerge/>
            <w:vAlign w:val="center"/>
          </w:tcPr>
          <w:p w14:paraId="68B8C2BB"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131377AC"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6CE2BF00" w14:textId="77777777" w:rsidR="005507A1" w:rsidRPr="00083508" w:rsidRDefault="005507A1" w:rsidP="008010F0">
            <w:pPr>
              <w:pStyle w:val="R9"/>
            </w:pPr>
          </w:p>
        </w:tc>
      </w:tr>
      <w:tr w:rsidR="00223F9D" w:rsidRPr="00083508" w14:paraId="0F2CDBE7" w14:textId="77777777" w:rsidTr="00020695">
        <w:trPr>
          <w:cantSplit/>
          <w:trHeight w:hRule="exact" w:val="340"/>
          <w:jc w:val="center"/>
        </w:trPr>
        <w:tc>
          <w:tcPr>
            <w:tcW w:w="2411" w:type="dxa"/>
            <w:gridSpan w:val="2"/>
            <w:vMerge/>
            <w:vAlign w:val="center"/>
          </w:tcPr>
          <w:p w14:paraId="3DD3AD5F" w14:textId="77777777" w:rsidR="005507A1" w:rsidRPr="00083508" w:rsidRDefault="005507A1" w:rsidP="00083508">
            <w:pPr>
              <w:jc w:val="center"/>
              <w:rPr>
                <w:sz w:val="20"/>
                <w:szCs w:val="20"/>
              </w:rPr>
            </w:pPr>
          </w:p>
        </w:tc>
        <w:tc>
          <w:tcPr>
            <w:tcW w:w="992" w:type="dxa"/>
            <w:vMerge/>
            <w:vAlign w:val="center"/>
          </w:tcPr>
          <w:p w14:paraId="7CAEEF92" w14:textId="77777777" w:rsidR="005507A1" w:rsidRPr="008541C1" w:rsidRDefault="005507A1" w:rsidP="008010F0">
            <w:pPr>
              <w:pStyle w:val="R9"/>
              <w:rPr>
                <w:sz w:val="20"/>
                <w:szCs w:val="20"/>
              </w:rPr>
            </w:pPr>
          </w:p>
        </w:tc>
        <w:tc>
          <w:tcPr>
            <w:tcW w:w="993" w:type="dxa"/>
            <w:vMerge/>
            <w:vAlign w:val="center"/>
          </w:tcPr>
          <w:p w14:paraId="5E29C0FA" w14:textId="77777777" w:rsidR="005507A1" w:rsidRPr="008541C1" w:rsidRDefault="005507A1" w:rsidP="008541C1">
            <w:pPr>
              <w:pStyle w:val="R9"/>
              <w:ind w:rightChars="50" w:right="110"/>
              <w:jc w:val="right"/>
              <w:rPr>
                <w:sz w:val="20"/>
                <w:szCs w:val="20"/>
              </w:rPr>
            </w:pPr>
          </w:p>
        </w:tc>
        <w:tc>
          <w:tcPr>
            <w:tcW w:w="850" w:type="dxa"/>
            <w:vAlign w:val="center"/>
          </w:tcPr>
          <w:p w14:paraId="02DD2A4A" w14:textId="77777777" w:rsidR="005507A1" w:rsidRPr="008541C1" w:rsidRDefault="005507A1" w:rsidP="008010F0">
            <w:pPr>
              <w:pStyle w:val="R9"/>
              <w:rPr>
                <w:sz w:val="20"/>
                <w:szCs w:val="20"/>
              </w:rPr>
            </w:pPr>
            <w:r w:rsidRPr="008541C1">
              <w:rPr>
                <w:rFonts w:hint="eastAsia"/>
                <w:sz w:val="20"/>
                <w:szCs w:val="20"/>
              </w:rPr>
              <w:t>下側</w:t>
            </w:r>
          </w:p>
        </w:tc>
        <w:tc>
          <w:tcPr>
            <w:tcW w:w="1134" w:type="dxa"/>
            <w:shd w:val="clear" w:color="auto" w:fill="auto"/>
            <w:vAlign w:val="center"/>
          </w:tcPr>
          <w:p w14:paraId="79AC08D5" w14:textId="77777777" w:rsidR="005507A1" w:rsidRPr="008541C1" w:rsidRDefault="005507A1" w:rsidP="00083508">
            <w:pPr>
              <w:adjustRightInd w:val="0"/>
              <w:snapToGrid w:val="0"/>
              <w:ind w:rightChars="150" w:right="330"/>
              <w:jc w:val="right"/>
              <w:outlineLvl w:val="9"/>
              <w:rPr>
                <w:sz w:val="20"/>
                <w:szCs w:val="20"/>
              </w:rPr>
            </w:pPr>
            <w:r w:rsidRPr="008541C1">
              <w:rPr>
                <w:sz w:val="20"/>
                <w:szCs w:val="20"/>
              </w:rPr>
              <w:t>23.0</w:t>
            </w:r>
          </w:p>
        </w:tc>
        <w:tc>
          <w:tcPr>
            <w:tcW w:w="992" w:type="dxa"/>
            <w:vMerge/>
            <w:vAlign w:val="center"/>
          </w:tcPr>
          <w:p w14:paraId="57DBDD2C" w14:textId="77777777" w:rsidR="005507A1" w:rsidRPr="00083508" w:rsidRDefault="005507A1" w:rsidP="00083508">
            <w:pPr>
              <w:adjustRightInd w:val="0"/>
              <w:snapToGrid w:val="0"/>
              <w:ind w:rightChars="100" w:right="220"/>
              <w:jc w:val="right"/>
              <w:outlineLvl w:val="9"/>
              <w:rPr>
                <w:sz w:val="20"/>
                <w:szCs w:val="20"/>
              </w:rPr>
            </w:pPr>
          </w:p>
        </w:tc>
        <w:tc>
          <w:tcPr>
            <w:tcW w:w="1134" w:type="dxa"/>
            <w:vMerge/>
            <w:vAlign w:val="center"/>
          </w:tcPr>
          <w:p w14:paraId="28C0D340" w14:textId="77777777" w:rsidR="005507A1" w:rsidRPr="00083508" w:rsidRDefault="005507A1" w:rsidP="00083508">
            <w:pPr>
              <w:adjustRightInd w:val="0"/>
              <w:snapToGrid w:val="0"/>
              <w:ind w:rightChars="150" w:right="330"/>
              <w:jc w:val="right"/>
              <w:outlineLvl w:val="9"/>
              <w:rPr>
                <w:sz w:val="20"/>
                <w:szCs w:val="20"/>
              </w:rPr>
            </w:pPr>
          </w:p>
        </w:tc>
        <w:tc>
          <w:tcPr>
            <w:tcW w:w="566" w:type="dxa"/>
            <w:vMerge/>
            <w:shd w:val="clear" w:color="auto" w:fill="auto"/>
            <w:textDirection w:val="tbRlV"/>
            <w:vAlign w:val="center"/>
          </w:tcPr>
          <w:p w14:paraId="0875182B" w14:textId="77777777" w:rsidR="005507A1" w:rsidRPr="00083508" w:rsidRDefault="005507A1" w:rsidP="008010F0">
            <w:pPr>
              <w:pStyle w:val="R9"/>
            </w:pPr>
          </w:p>
        </w:tc>
      </w:tr>
      <w:tr w:rsidR="00223F9D" w:rsidRPr="00083508" w14:paraId="61D77531" w14:textId="77777777" w:rsidTr="00223F9D">
        <w:trPr>
          <w:cantSplit/>
          <w:trHeight w:hRule="exact" w:val="340"/>
          <w:jc w:val="center"/>
        </w:trPr>
        <w:tc>
          <w:tcPr>
            <w:tcW w:w="2411" w:type="dxa"/>
            <w:gridSpan w:val="2"/>
            <w:vMerge w:val="restart"/>
            <w:vAlign w:val="center"/>
          </w:tcPr>
          <w:p w14:paraId="46FCDBD3" w14:textId="77777777" w:rsidR="00223F9D" w:rsidRPr="00083508" w:rsidRDefault="00223F9D" w:rsidP="00083508">
            <w:pPr>
              <w:jc w:val="center"/>
              <w:rPr>
                <w:sz w:val="20"/>
                <w:szCs w:val="20"/>
              </w:rPr>
            </w:pPr>
            <w:r w:rsidRPr="00083508">
              <w:rPr>
                <w:sz w:val="20"/>
                <w:szCs w:val="20"/>
              </w:rPr>
              <w:t>256QAM</w:t>
            </w:r>
          </w:p>
        </w:tc>
        <w:tc>
          <w:tcPr>
            <w:tcW w:w="992" w:type="dxa"/>
            <w:vMerge/>
            <w:vAlign w:val="center"/>
          </w:tcPr>
          <w:p w14:paraId="6D89FC40" w14:textId="77777777" w:rsidR="00223F9D" w:rsidRPr="008541C1" w:rsidRDefault="00223F9D" w:rsidP="008010F0">
            <w:pPr>
              <w:pStyle w:val="R9"/>
              <w:rPr>
                <w:sz w:val="20"/>
                <w:szCs w:val="20"/>
              </w:rPr>
            </w:pPr>
          </w:p>
        </w:tc>
        <w:tc>
          <w:tcPr>
            <w:tcW w:w="993" w:type="dxa"/>
            <w:vMerge w:val="restart"/>
            <w:vAlign w:val="center"/>
          </w:tcPr>
          <w:p w14:paraId="619F11D8" w14:textId="77777777" w:rsidR="00223F9D" w:rsidRPr="008541C1" w:rsidRDefault="00223F9D" w:rsidP="008541C1">
            <w:pPr>
              <w:pStyle w:val="R9"/>
              <w:ind w:rightChars="50" w:right="110"/>
              <w:jc w:val="right"/>
              <w:rPr>
                <w:sz w:val="20"/>
                <w:szCs w:val="20"/>
              </w:rPr>
            </w:pPr>
            <w:r w:rsidRPr="008541C1">
              <w:rPr>
                <w:sz w:val="20"/>
                <w:szCs w:val="20"/>
              </w:rPr>
              <w:t>256QAM</w:t>
            </w:r>
          </w:p>
        </w:tc>
        <w:tc>
          <w:tcPr>
            <w:tcW w:w="850" w:type="dxa"/>
            <w:vAlign w:val="center"/>
          </w:tcPr>
          <w:p w14:paraId="2E7C6935" w14:textId="39E8058A"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75DCD2A5"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16.3</w:t>
            </w:r>
          </w:p>
        </w:tc>
        <w:tc>
          <w:tcPr>
            <w:tcW w:w="992" w:type="dxa"/>
            <w:vMerge w:val="restart"/>
            <w:vAlign w:val="center"/>
          </w:tcPr>
          <w:p w14:paraId="3389ED37" w14:textId="77777777" w:rsidR="00223F9D" w:rsidRPr="00083508" w:rsidRDefault="00223F9D"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12</w:t>
            </w:r>
          </w:p>
        </w:tc>
        <w:tc>
          <w:tcPr>
            <w:tcW w:w="1134" w:type="dxa"/>
            <w:vMerge w:val="restart"/>
            <w:vAlign w:val="center"/>
          </w:tcPr>
          <w:p w14:paraId="4D5E38C3" w14:textId="77777777" w:rsidR="00223F9D" w:rsidRPr="00083508" w:rsidRDefault="00223F9D" w:rsidP="00083508">
            <w:pPr>
              <w:adjustRightInd w:val="0"/>
              <w:snapToGrid w:val="0"/>
              <w:ind w:rightChars="150" w:right="330"/>
              <w:jc w:val="right"/>
              <w:outlineLvl w:val="9"/>
              <w:rPr>
                <w:sz w:val="20"/>
                <w:szCs w:val="20"/>
              </w:rPr>
            </w:pPr>
            <w:r w:rsidRPr="00083508">
              <w:rPr>
                <w:sz w:val="20"/>
                <w:szCs w:val="20"/>
              </w:rPr>
              <w:t>57</w:t>
            </w:r>
          </w:p>
        </w:tc>
        <w:tc>
          <w:tcPr>
            <w:tcW w:w="566" w:type="dxa"/>
            <w:vMerge w:val="restart"/>
            <w:textDirection w:val="tbRlV"/>
            <w:vAlign w:val="center"/>
          </w:tcPr>
          <w:p w14:paraId="4EA9C42B" w14:textId="56C659B9" w:rsidR="00223F9D" w:rsidRPr="008541C1" w:rsidRDefault="00223F9D" w:rsidP="008541C1">
            <w:pPr>
              <w:pStyle w:val="R9"/>
              <w:spacing w:line="240" w:lineRule="auto"/>
              <w:ind w:rightChars="0" w:right="0"/>
              <w:rPr>
                <w:sz w:val="20"/>
                <w:szCs w:val="20"/>
              </w:rPr>
            </w:pPr>
            <w:r w:rsidRPr="008541C1">
              <w:rPr>
                <w:rFonts w:hint="eastAsia"/>
                <w:sz w:val="20"/>
                <w:szCs w:val="20"/>
              </w:rPr>
              <w:t>スペクトルマスク評価</w:t>
            </w:r>
            <w:r w:rsidR="000E035C" w:rsidRPr="008541C1">
              <w:rPr>
                <w:rFonts w:hint="eastAsia"/>
                <w:sz w:val="20"/>
                <w:szCs w:val="20"/>
              </w:rPr>
              <w:t>法</w:t>
            </w:r>
          </w:p>
        </w:tc>
      </w:tr>
      <w:tr w:rsidR="00223F9D" w:rsidRPr="00083508" w14:paraId="1D38E2E7" w14:textId="77777777" w:rsidTr="00223F9D">
        <w:trPr>
          <w:cantSplit/>
          <w:trHeight w:hRule="exact" w:val="340"/>
          <w:jc w:val="center"/>
        </w:trPr>
        <w:tc>
          <w:tcPr>
            <w:tcW w:w="2411" w:type="dxa"/>
            <w:gridSpan w:val="2"/>
            <w:vMerge/>
            <w:vAlign w:val="center"/>
          </w:tcPr>
          <w:p w14:paraId="21B7D542" w14:textId="77777777" w:rsidR="00223F9D" w:rsidRPr="00083508" w:rsidRDefault="00223F9D" w:rsidP="00083508">
            <w:pPr>
              <w:jc w:val="center"/>
              <w:rPr>
                <w:sz w:val="20"/>
                <w:szCs w:val="20"/>
              </w:rPr>
            </w:pPr>
          </w:p>
        </w:tc>
        <w:tc>
          <w:tcPr>
            <w:tcW w:w="992" w:type="dxa"/>
            <w:vMerge/>
            <w:vAlign w:val="center"/>
          </w:tcPr>
          <w:p w14:paraId="247D1381" w14:textId="77777777" w:rsidR="00223F9D" w:rsidRPr="008541C1" w:rsidRDefault="00223F9D" w:rsidP="008010F0">
            <w:pPr>
              <w:pStyle w:val="R9"/>
              <w:rPr>
                <w:sz w:val="20"/>
                <w:szCs w:val="20"/>
              </w:rPr>
            </w:pPr>
          </w:p>
        </w:tc>
        <w:tc>
          <w:tcPr>
            <w:tcW w:w="993" w:type="dxa"/>
            <w:vMerge/>
            <w:vAlign w:val="center"/>
          </w:tcPr>
          <w:p w14:paraId="6D61FD20" w14:textId="77777777" w:rsidR="00223F9D" w:rsidRPr="008541C1" w:rsidRDefault="00223F9D" w:rsidP="008541C1">
            <w:pPr>
              <w:pStyle w:val="R9"/>
              <w:ind w:rightChars="50" w:right="110"/>
              <w:jc w:val="right"/>
              <w:rPr>
                <w:sz w:val="20"/>
                <w:szCs w:val="20"/>
              </w:rPr>
            </w:pPr>
          </w:p>
        </w:tc>
        <w:tc>
          <w:tcPr>
            <w:tcW w:w="850" w:type="dxa"/>
            <w:vAlign w:val="center"/>
          </w:tcPr>
          <w:p w14:paraId="6338967B"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0CF1CF38"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16.9</w:t>
            </w:r>
          </w:p>
        </w:tc>
        <w:tc>
          <w:tcPr>
            <w:tcW w:w="992" w:type="dxa"/>
            <w:vMerge/>
            <w:vAlign w:val="center"/>
          </w:tcPr>
          <w:p w14:paraId="33A7455A"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331C5567"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610523BD" w14:textId="77777777" w:rsidR="00223F9D" w:rsidRPr="00083508" w:rsidRDefault="00223F9D" w:rsidP="008010F0">
            <w:pPr>
              <w:pStyle w:val="R9"/>
            </w:pPr>
          </w:p>
        </w:tc>
      </w:tr>
      <w:tr w:rsidR="00223F9D" w:rsidRPr="00083508" w14:paraId="019B0660" w14:textId="77777777" w:rsidTr="00223F9D">
        <w:trPr>
          <w:cantSplit/>
          <w:trHeight w:hRule="exact" w:val="340"/>
          <w:jc w:val="center"/>
        </w:trPr>
        <w:tc>
          <w:tcPr>
            <w:tcW w:w="2411" w:type="dxa"/>
            <w:gridSpan w:val="2"/>
            <w:vMerge/>
            <w:vAlign w:val="center"/>
          </w:tcPr>
          <w:p w14:paraId="2A657835" w14:textId="77777777" w:rsidR="00223F9D" w:rsidRPr="00083508" w:rsidRDefault="00223F9D" w:rsidP="00083508">
            <w:pPr>
              <w:jc w:val="center"/>
              <w:rPr>
                <w:sz w:val="20"/>
                <w:szCs w:val="20"/>
              </w:rPr>
            </w:pPr>
          </w:p>
        </w:tc>
        <w:tc>
          <w:tcPr>
            <w:tcW w:w="992" w:type="dxa"/>
            <w:vMerge/>
            <w:vAlign w:val="center"/>
          </w:tcPr>
          <w:p w14:paraId="11C15D40" w14:textId="77777777" w:rsidR="00223F9D" w:rsidRPr="008541C1" w:rsidRDefault="00223F9D" w:rsidP="008010F0">
            <w:pPr>
              <w:pStyle w:val="R9"/>
              <w:rPr>
                <w:sz w:val="20"/>
                <w:szCs w:val="20"/>
              </w:rPr>
            </w:pPr>
          </w:p>
        </w:tc>
        <w:tc>
          <w:tcPr>
            <w:tcW w:w="993" w:type="dxa"/>
            <w:vMerge w:val="restart"/>
            <w:vAlign w:val="center"/>
          </w:tcPr>
          <w:p w14:paraId="42232B7A" w14:textId="77777777" w:rsidR="00223F9D" w:rsidRPr="008541C1" w:rsidRDefault="00223F9D" w:rsidP="008541C1">
            <w:pPr>
              <w:pStyle w:val="R9"/>
              <w:ind w:rightChars="50" w:right="110"/>
              <w:jc w:val="right"/>
              <w:rPr>
                <w:sz w:val="20"/>
                <w:szCs w:val="20"/>
              </w:rPr>
            </w:pPr>
            <w:r w:rsidRPr="008541C1">
              <w:rPr>
                <w:sz w:val="20"/>
                <w:szCs w:val="20"/>
              </w:rPr>
              <w:t>64QAM</w:t>
            </w:r>
          </w:p>
        </w:tc>
        <w:tc>
          <w:tcPr>
            <w:tcW w:w="850" w:type="dxa"/>
            <w:vAlign w:val="center"/>
          </w:tcPr>
          <w:p w14:paraId="5A47CF3F" w14:textId="15295EBF"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0FE67B42"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16.7</w:t>
            </w:r>
          </w:p>
        </w:tc>
        <w:tc>
          <w:tcPr>
            <w:tcW w:w="992" w:type="dxa"/>
            <w:vMerge/>
            <w:vAlign w:val="center"/>
          </w:tcPr>
          <w:p w14:paraId="18133E83"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3551EF86"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235EA98B" w14:textId="77777777" w:rsidR="00223F9D" w:rsidRPr="00083508" w:rsidRDefault="00223F9D" w:rsidP="008010F0">
            <w:pPr>
              <w:pStyle w:val="R9"/>
            </w:pPr>
          </w:p>
        </w:tc>
      </w:tr>
      <w:tr w:rsidR="00223F9D" w:rsidRPr="00083508" w14:paraId="7BB39C96" w14:textId="77777777" w:rsidTr="00223F9D">
        <w:trPr>
          <w:cantSplit/>
          <w:trHeight w:hRule="exact" w:val="340"/>
          <w:jc w:val="center"/>
        </w:trPr>
        <w:tc>
          <w:tcPr>
            <w:tcW w:w="2411" w:type="dxa"/>
            <w:gridSpan w:val="2"/>
            <w:vMerge/>
            <w:vAlign w:val="center"/>
          </w:tcPr>
          <w:p w14:paraId="3350524A" w14:textId="77777777" w:rsidR="00223F9D" w:rsidRPr="00083508" w:rsidRDefault="00223F9D" w:rsidP="00083508">
            <w:pPr>
              <w:jc w:val="center"/>
              <w:rPr>
                <w:sz w:val="20"/>
                <w:szCs w:val="20"/>
              </w:rPr>
            </w:pPr>
          </w:p>
        </w:tc>
        <w:tc>
          <w:tcPr>
            <w:tcW w:w="992" w:type="dxa"/>
            <w:vMerge/>
            <w:vAlign w:val="center"/>
          </w:tcPr>
          <w:p w14:paraId="2B71AA51" w14:textId="77777777" w:rsidR="00223F9D" w:rsidRPr="008541C1" w:rsidRDefault="00223F9D" w:rsidP="008010F0">
            <w:pPr>
              <w:pStyle w:val="R9"/>
              <w:rPr>
                <w:sz w:val="20"/>
                <w:szCs w:val="20"/>
              </w:rPr>
            </w:pPr>
          </w:p>
        </w:tc>
        <w:tc>
          <w:tcPr>
            <w:tcW w:w="993" w:type="dxa"/>
            <w:vMerge/>
            <w:vAlign w:val="center"/>
          </w:tcPr>
          <w:p w14:paraId="429FA4B4" w14:textId="77777777" w:rsidR="00223F9D" w:rsidRPr="008541C1" w:rsidRDefault="00223F9D" w:rsidP="008541C1">
            <w:pPr>
              <w:pStyle w:val="R9"/>
              <w:ind w:rightChars="50" w:right="110"/>
              <w:jc w:val="right"/>
              <w:rPr>
                <w:sz w:val="20"/>
                <w:szCs w:val="20"/>
              </w:rPr>
            </w:pPr>
          </w:p>
        </w:tc>
        <w:tc>
          <w:tcPr>
            <w:tcW w:w="850" w:type="dxa"/>
            <w:vAlign w:val="center"/>
          </w:tcPr>
          <w:p w14:paraId="017E633A"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68B14AFC"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16.8</w:t>
            </w:r>
          </w:p>
        </w:tc>
        <w:tc>
          <w:tcPr>
            <w:tcW w:w="992" w:type="dxa"/>
            <w:vMerge/>
            <w:vAlign w:val="center"/>
          </w:tcPr>
          <w:p w14:paraId="7496981C"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50566B6C"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1E63F4D0" w14:textId="77777777" w:rsidR="00223F9D" w:rsidRPr="00083508" w:rsidRDefault="00223F9D" w:rsidP="008010F0">
            <w:pPr>
              <w:pStyle w:val="R9"/>
            </w:pPr>
          </w:p>
        </w:tc>
      </w:tr>
      <w:tr w:rsidR="00223F9D" w:rsidRPr="00083508" w14:paraId="6AD761AA" w14:textId="77777777" w:rsidTr="00223F9D">
        <w:trPr>
          <w:cantSplit/>
          <w:trHeight w:hRule="exact" w:val="340"/>
          <w:jc w:val="center"/>
        </w:trPr>
        <w:tc>
          <w:tcPr>
            <w:tcW w:w="852" w:type="dxa"/>
            <w:vMerge w:val="restart"/>
            <w:vAlign w:val="center"/>
          </w:tcPr>
          <w:p w14:paraId="2CF542CD" w14:textId="4E889C2A" w:rsidR="00223F9D" w:rsidRPr="00083508" w:rsidRDefault="00223F9D" w:rsidP="00083508">
            <w:pPr>
              <w:pStyle w:val="R95p"/>
              <w:ind w:leftChars="0"/>
              <w:jc w:val="center"/>
              <w:rPr>
                <w:sz w:val="20"/>
                <w:szCs w:val="20"/>
              </w:rPr>
            </w:pPr>
            <w:r w:rsidRPr="00083508">
              <w:rPr>
                <w:sz w:val="20"/>
                <w:szCs w:val="20"/>
              </w:rPr>
              <w:t>J.382</w:t>
            </w:r>
          </w:p>
        </w:tc>
        <w:tc>
          <w:tcPr>
            <w:tcW w:w="1559" w:type="dxa"/>
            <w:vMerge w:val="restart"/>
            <w:vAlign w:val="center"/>
          </w:tcPr>
          <w:p w14:paraId="57C5DE84" w14:textId="08E507E9" w:rsidR="00223F9D" w:rsidRPr="00083508" w:rsidRDefault="00223F9D" w:rsidP="00083508">
            <w:pPr>
              <w:pStyle w:val="R95p"/>
              <w:ind w:leftChars="0"/>
              <w:jc w:val="center"/>
              <w:rPr>
                <w:sz w:val="20"/>
                <w:szCs w:val="20"/>
              </w:rPr>
            </w:pPr>
            <w:r w:rsidRPr="00083508">
              <w:rPr>
                <w:sz w:val="20"/>
                <w:szCs w:val="20"/>
              </w:rPr>
              <w:t>4096QAM(5/6)</w:t>
            </w:r>
          </w:p>
        </w:tc>
        <w:tc>
          <w:tcPr>
            <w:tcW w:w="992" w:type="dxa"/>
            <w:vMerge/>
            <w:vAlign w:val="center"/>
          </w:tcPr>
          <w:p w14:paraId="5CF64FCF" w14:textId="77777777" w:rsidR="00223F9D" w:rsidRPr="008541C1" w:rsidRDefault="00223F9D" w:rsidP="008010F0">
            <w:pPr>
              <w:pStyle w:val="R9"/>
              <w:rPr>
                <w:sz w:val="20"/>
                <w:szCs w:val="20"/>
              </w:rPr>
            </w:pPr>
          </w:p>
        </w:tc>
        <w:tc>
          <w:tcPr>
            <w:tcW w:w="993" w:type="dxa"/>
            <w:vMerge w:val="restart"/>
            <w:vAlign w:val="center"/>
          </w:tcPr>
          <w:p w14:paraId="70609A94" w14:textId="77777777" w:rsidR="00223F9D" w:rsidRPr="008541C1" w:rsidRDefault="00223F9D" w:rsidP="008541C1">
            <w:pPr>
              <w:pStyle w:val="R9"/>
              <w:ind w:rightChars="50" w:right="110"/>
              <w:jc w:val="right"/>
              <w:rPr>
                <w:sz w:val="20"/>
                <w:szCs w:val="20"/>
              </w:rPr>
            </w:pPr>
            <w:r w:rsidRPr="008541C1">
              <w:rPr>
                <w:sz w:val="20"/>
                <w:szCs w:val="20"/>
              </w:rPr>
              <w:t>256QAM</w:t>
            </w:r>
          </w:p>
        </w:tc>
        <w:tc>
          <w:tcPr>
            <w:tcW w:w="850" w:type="dxa"/>
            <w:vAlign w:val="center"/>
          </w:tcPr>
          <w:p w14:paraId="45170C90" w14:textId="6F24702B"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2049C043"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11.7</w:t>
            </w:r>
          </w:p>
        </w:tc>
        <w:tc>
          <w:tcPr>
            <w:tcW w:w="992" w:type="dxa"/>
            <w:vMerge w:val="restart"/>
            <w:vAlign w:val="center"/>
          </w:tcPr>
          <w:p w14:paraId="48619CE9" w14:textId="77777777" w:rsidR="00223F9D" w:rsidRPr="00083508" w:rsidRDefault="00223F9D"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18</w:t>
            </w:r>
          </w:p>
        </w:tc>
        <w:tc>
          <w:tcPr>
            <w:tcW w:w="1134" w:type="dxa"/>
            <w:vMerge w:val="restart"/>
            <w:vAlign w:val="center"/>
          </w:tcPr>
          <w:p w14:paraId="63CD76ED" w14:textId="77777777" w:rsidR="00223F9D" w:rsidRPr="00083508" w:rsidRDefault="00223F9D" w:rsidP="00083508">
            <w:pPr>
              <w:adjustRightInd w:val="0"/>
              <w:snapToGrid w:val="0"/>
              <w:ind w:rightChars="150" w:right="330"/>
              <w:jc w:val="right"/>
              <w:outlineLvl w:val="9"/>
              <w:rPr>
                <w:sz w:val="20"/>
                <w:szCs w:val="20"/>
              </w:rPr>
            </w:pPr>
            <w:r w:rsidRPr="00083508">
              <w:rPr>
                <w:sz w:val="20"/>
                <w:szCs w:val="20"/>
              </w:rPr>
              <w:t>63</w:t>
            </w:r>
          </w:p>
        </w:tc>
        <w:tc>
          <w:tcPr>
            <w:tcW w:w="566" w:type="dxa"/>
            <w:vMerge/>
            <w:vAlign w:val="center"/>
          </w:tcPr>
          <w:p w14:paraId="6AE83F75" w14:textId="77777777" w:rsidR="00223F9D" w:rsidRPr="00083508" w:rsidRDefault="00223F9D" w:rsidP="008010F0">
            <w:pPr>
              <w:pStyle w:val="R9"/>
            </w:pPr>
          </w:p>
        </w:tc>
      </w:tr>
      <w:tr w:rsidR="00223F9D" w:rsidRPr="00083508" w14:paraId="1527EF13" w14:textId="77777777" w:rsidTr="00223F9D">
        <w:trPr>
          <w:cantSplit/>
          <w:trHeight w:hRule="exact" w:val="340"/>
          <w:jc w:val="center"/>
        </w:trPr>
        <w:tc>
          <w:tcPr>
            <w:tcW w:w="852" w:type="dxa"/>
            <w:vMerge/>
            <w:vAlign w:val="center"/>
          </w:tcPr>
          <w:p w14:paraId="470DBFF0" w14:textId="77777777" w:rsidR="00223F9D" w:rsidRPr="00083508" w:rsidRDefault="00223F9D" w:rsidP="00083508">
            <w:pPr>
              <w:jc w:val="center"/>
              <w:rPr>
                <w:sz w:val="20"/>
                <w:szCs w:val="20"/>
              </w:rPr>
            </w:pPr>
          </w:p>
        </w:tc>
        <w:tc>
          <w:tcPr>
            <w:tcW w:w="1559" w:type="dxa"/>
            <w:vMerge/>
            <w:vAlign w:val="center"/>
          </w:tcPr>
          <w:p w14:paraId="63CAA1D4" w14:textId="1D68583C" w:rsidR="00223F9D" w:rsidRPr="00083508" w:rsidRDefault="00223F9D" w:rsidP="00083508">
            <w:pPr>
              <w:jc w:val="center"/>
              <w:rPr>
                <w:sz w:val="20"/>
                <w:szCs w:val="20"/>
              </w:rPr>
            </w:pPr>
          </w:p>
        </w:tc>
        <w:tc>
          <w:tcPr>
            <w:tcW w:w="992" w:type="dxa"/>
            <w:vMerge/>
            <w:vAlign w:val="center"/>
          </w:tcPr>
          <w:p w14:paraId="6FAF3195" w14:textId="77777777" w:rsidR="00223F9D" w:rsidRPr="008541C1" w:rsidRDefault="00223F9D" w:rsidP="008010F0">
            <w:pPr>
              <w:pStyle w:val="R9"/>
              <w:rPr>
                <w:sz w:val="20"/>
                <w:szCs w:val="20"/>
              </w:rPr>
            </w:pPr>
          </w:p>
        </w:tc>
        <w:tc>
          <w:tcPr>
            <w:tcW w:w="993" w:type="dxa"/>
            <w:vMerge/>
            <w:vAlign w:val="center"/>
          </w:tcPr>
          <w:p w14:paraId="2F0E0CBA" w14:textId="77777777" w:rsidR="00223F9D" w:rsidRPr="008541C1" w:rsidRDefault="00223F9D" w:rsidP="008541C1">
            <w:pPr>
              <w:pStyle w:val="R9"/>
              <w:ind w:rightChars="50" w:right="110"/>
              <w:jc w:val="right"/>
              <w:rPr>
                <w:sz w:val="20"/>
                <w:szCs w:val="20"/>
              </w:rPr>
            </w:pPr>
          </w:p>
        </w:tc>
        <w:tc>
          <w:tcPr>
            <w:tcW w:w="850" w:type="dxa"/>
            <w:vAlign w:val="center"/>
          </w:tcPr>
          <w:p w14:paraId="490B0F1D"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484FB9AE"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11.6</w:t>
            </w:r>
          </w:p>
        </w:tc>
        <w:tc>
          <w:tcPr>
            <w:tcW w:w="992" w:type="dxa"/>
            <w:vMerge/>
            <w:vAlign w:val="center"/>
          </w:tcPr>
          <w:p w14:paraId="35932280"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689F5D9E"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tcPr>
          <w:p w14:paraId="44D75D6D" w14:textId="77777777" w:rsidR="00223F9D" w:rsidRPr="00083508" w:rsidRDefault="00223F9D" w:rsidP="008010F0">
            <w:pPr>
              <w:pStyle w:val="R9"/>
            </w:pPr>
          </w:p>
        </w:tc>
      </w:tr>
      <w:tr w:rsidR="00223F9D" w:rsidRPr="00083508" w14:paraId="2CA52BE2" w14:textId="77777777" w:rsidTr="00223F9D">
        <w:trPr>
          <w:cantSplit/>
          <w:trHeight w:hRule="exact" w:val="340"/>
          <w:jc w:val="center"/>
        </w:trPr>
        <w:tc>
          <w:tcPr>
            <w:tcW w:w="852" w:type="dxa"/>
            <w:vMerge/>
            <w:vAlign w:val="center"/>
          </w:tcPr>
          <w:p w14:paraId="31B8E650" w14:textId="77777777" w:rsidR="00223F9D" w:rsidRPr="00083508" w:rsidRDefault="00223F9D" w:rsidP="00083508">
            <w:pPr>
              <w:jc w:val="center"/>
              <w:rPr>
                <w:sz w:val="20"/>
                <w:szCs w:val="20"/>
              </w:rPr>
            </w:pPr>
          </w:p>
        </w:tc>
        <w:tc>
          <w:tcPr>
            <w:tcW w:w="1559" w:type="dxa"/>
            <w:vMerge/>
            <w:vAlign w:val="center"/>
          </w:tcPr>
          <w:p w14:paraId="380B6287" w14:textId="01A4FE35" w:rsidR="00223F9D" w:rsidRPr="00083508" w:rsidRDefault="00223F9D" w:rsidP="00083508">
            <w:pPr>
              <w:jc w:val="center"/>
              <w:rPr>
                <w:sz w:val="20"/>
                <w:szCs w:val="20"/>
              </w:rPr>
            </w:pPr>
          </w:p>
        </w:tc>
        <w:tc>
          <w:tcPr>
            <w:tcW w:w="992" w:type="dxa"/>
            <w:vMerge/>
            <w:vAlign w:val="center"/>
          </w:tcPr>
          <w:p w14:paraId="27CF987B" w14:textId="77777777" w:rsidR="00223F9D" w:rsidRPr="008541C1" w:rsidRDefault="00223F9D" w:rsidP="008010F0">
            <w:pPr>
              <w:pStyle w:val="R9"/>
              <w:rPr>
                <w:sz w:val="20"/>
                <w:szCs w:val="20"/>
              </w:rPr>
            </w:pPr>
          </w:p>
        </w:tc>
        <w:tc>
          <w:tcPr>
            <w:tcW w:w="993" w:type="dxa"/>
            <w:vMerge w:val="restart"/>
            <w:vAlign w:val="center"/>
          </w:tcPr>
          <w:p w14:paraId="62196C71" w14:textId="77777777" w:rsidR="00223F9D" w:rsidRPr="008541C1" w:rsidRDefault="00223F9D" w:rsidP="008541C1">
            <w:pPr>
              <w:pStyle w:val="R9"/>
              <w:ind w:rightChars="50" w:right="110"/>
              <w:jc w:val="right"/>
              <w:rPr>
                <w:sz w:val="20"/>
                <w:szCs w:val="20"/>
              </w:rPr>
            </w:pPr>
            <w:r w:rsidRPr="008541C1">
              <w:rPr>
                <w:sz w:val="20"/>
                <w:szCs w:val="20"/>
              </w:rPr>
              <w:t>64QAM</w:t>
            </w:r>
          </w:p>
        </w:tc>
        <w:tc>
          <w:tcPr>
            <w:tcW w:w="850" w:type="dxa"/>
            <w:vAlign w:val="center"/>
          </w:tcPr>
          <w:p w14:paraId="04620904" w14:textId="63F016F5"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40008963"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15.9</w:t>
            </w:r>
          </w:p>
        </w:tc>
        <w:tc>
          <w:tcPr>
            <w:tcW w:w="992" w:type="dxa"/>
            <w:vMerge/>
            <w:vAlign w:val="center"/>
          </w:tcPr>
          <w:p w14:paraId="6FA377E0"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6D3AAF34"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tcPr>
          <w:p w14:paraId="7F604E34" w14:textId="77777777" w:rsidR="00223F9D" w:rsidRPr="00083508" w:rsidRDefault="00223F9D" w:rsidP="008010F0">
            <w:pPr>
              <w:pStyle w:val="R9"/>
            </w:pPr>
          </w:p>
        </w:tc>
      </w:tr>
      <w:tr w:rsidR="00223F9D" w:rsidRPr="00083508" w14:paraId="28D9AA4D" w14:textId="77777777" w:rsidTr="00223F9D">
        <w:trPr>
          <w:cantSplit/>
          <w:trHeight w:hRule="exact" w:val="340"/>
          <w:jc w:val="center"/>
        </w:trPr>
        <w:tc>
          <w:tcPr>
            <w:tcW w:w="852" w:type="dxa"/>
            <w:vMerge/>
            <w:vAlign w:val="center"/>
          </w:tcPr>
          <w:p w14:paraId="01ED24AF" w14:textId="77777777" w:rsidR="00223F9D" w:rsidRPr="00083508" w:rsidRDefault="00223F9D" w:rsidP="00083508">
            <w:pPr>
              <w:jc w:val="center"/>
              <w:rPr>
                <w:sz w:val="20"/>
                <w:szCs w:val="20"/>
              </w:rPr>
            </w:pPr>
          </w:p>
        </w:tc>
        <w:tc>
          <w:tcPr>
            <w:tcW w:w="1559" w:type="dxa"/>
            <w:vMerge/>
            <w:vAlign w:val="center"/>
          </w:tcPr>
          <w:p w14:paraId="579154D7" w14:textId="51DC0D0A" w:rsidR="00223F9D" w:rsidRPr="00083508" w:rsidRDefault="00223F9D" w:rsidP="00083508">
            <w:pPr>
              <w:jc w:val="center"/>
              <w:rPr>
                <w:sz w:val="20"/>
                <w:szCs w:val="20"/>
              </w:rPr>
            </w:pPr>
          </w:p>
        </w:tc>
        <w:tc>
          <w:tcPr>
            <w:tcW w:w="992" w:type="dxa"/>
            <w:vMerge/>
            <w:vAlign w:val="center"/>
          </w:tcPr>
          <w:p w14:paraId="7D70B0D7" w14:textId="77777777" w:rsidR="00223F9D" w:rsidRPr="008541C1" w:rsidRDefault="00223F9D" w:rsidP="008010F0">
            <w:pPr>
              <w:pStyle w:val="R9"/>
              <w:rPr>
                <w:sz w:val="20"/>
                <w:szCs w:val="20"/>
              </w:rPr>
            </w:pPr>
          </w:p>
        </w:tc>
        <w:tc>
          <w:tcPr>
            <w:tcW w:w="993" w:type="dxa"/>
            <w:vMerge/>
            <w:vAlign w:val="center"/>
          </w:tcPr>
          <w:p w14:paraId="673D2828" w14:textId="77777777" w:rsidR="00223F9D" w:rsidRPr="008541C1" w:rsidRDefault="00223F9D" w:rsidP="008541C1">
            <w:pPr>
              <w:pStyle w:val="R9"/>
              <w:ind w:rightChars="50" w:right="110"/>
              <w:jc w:val="right"/>
              <w:rPr>
                <w:sz w:val="20"/>
                <w:szCs w:val="20"/>
              </w:rPr>
            </w:pPr>
          </w:p>
        </w:tc>
        <w:tc>
          <w:tcPr>
            <w:tcW w:w="850" w:type="dxa"/>
            <w:vAlign w:val="center"/>
          </w:tcPr>
          <w:p w14:paraId="303A70B5"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4D0291FD"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16.2</w:t>
            </w:r>
          </w:p>
        </w:tc>
        <w:tc>
          <w:tcPr>
            <w:tcW w:w="992" w:type="dxa"/>
            <w:vMerge/>
            <w:vAlign w:val="center"/>
          </w:tcPr>
          <w:p w14:paraId="76A786A0"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13E4A1A9"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tcPr>
          <w:p w14:paraId="451A9BD9" w14:textId="77777777" w:rsidR="00223F9D" w:rsidRPr="00083508" w:rsidRDefault="00223F9D" w:rsidP="008010F0">
            <w:pPr>
              <w:pStyle w:val="R9"/>
            </w:pPr>
          </w:p>
        </w:tc>
      </w:tr>
      <w:tr w:rsidR="00223F9D" w:rsidRPr="00083508" w14:paraId="001655AC" w14:textId="77777777" w:rsidTr="00223F9D">
        <w:trPr>
          <w:cantSplit/>
          <w:trHeight w:hRule="exact" w:val="340"/>
          <w:jc w:val="center"/>
        </w:trPr>
        <w:tc>
          <w:tcPr>
            <w:tcW w:w="852" w:type="dxa"/>
            <w:vMerge/>
            <w:vAlign w:val="center"/>
          </w:tcPr>
          <w:p w14:paraId="21F4A32F" w14:textId="0E5ED74E" w:rsidR="00223F9D" w:rsidRPr="00083508" w:rsidRDefault="00223F9D" w:rsidP="00083508">
            <w:pPr>
              <w:jc w:val="center"/>
              <w:rPr>
                <w:sz w:val="20"/>
                <w:szCs w:val="20"/>
              </w:rPr>
            </w:pPr>
          </w:p>
        </w:tc>
        <w:tc>
          <w:tcPr>
            <w:tcW w:w="1559" w:type="dxa"/>
            <w:vMerge w:val="restart"/>
            <w:vAlign w:val="center"/>
          </w:tcPr>
          <w:p w14:paraId="2AE947D8" w14:textId="556D1BDB" w:rsidR="00223F9D" w:rsidRPr="00083508" w:rsidRDefault="00223F9D" w:rsidP="00083508">
            <w:pPr>
              <w:jc w:val="center"/>
              <w:rPr>
                <w:sz w:val="20"/>
                <w:szCs w:val="20"/>
              </w:rPr>
            </w:pPr>
            <w:r w:rsidRPr="00083508">
              <w:rPr>
                <w:sz w:val="20"/>
                <w:szCs w:val="20"/>
              </w:rPr>
              <w:t>4096QAM(4/5)</w:t>
            </w:r>
          </w:p>
        </w:tc>
        <w:tc>
          <w:tcPr>
            <w:tcW w:w="992" w:type="dxa"/>
            <w:vMerge/>
            <w:vAlign w:val="center"/>
          </w:tcPr>
          <w:p w14:paraId="5275E6D6" w14:textId="77777777" w:rsidR="00223F9D" w:rsidRPr="008541C1" w:rsidRDefault="00223F9D" w:rsidP="008010F0">
            <w:pPr>
              <w:pStyle w:val="R9"/>
              <w:rPr>
                <w:sz w:val="20"/>
                <w:szCs w:val="20"/>
              </w:rPr>
            </w:pPr>
          </w:p>
        </w:tc>
        <w:tc>
          <w:tcPr>
            <w:tcW w:w="993" w:type="dxa"/>
            <w:vMerge w:val="restart"/>
            <w:vAlign w:val="center"/>
          </w:tcPr>
          <w:p w14:paraId="10257085" w14:textId="77777777" w:rsidR="00223F9D" w:rsidRPr="008541C1" w:rsidRDefault="00223F9D" w:rsidP="008541C1">
            <w:pPr>
              <w:pStyle w:val="R9"/>
              <w:ind w:rightChars="50" w:right="110"/>
              <w:jc w:val="right"/>
              <w:rPr>
                <w:sz w:val="20"/>
                <w:szCs w:val="20"/>
              </w:rPr>
            </w:pPr>
            <w:r w:rsidRPr="008541C1">
              <w:rPr>
                <w:sz w:val="20"/>
                <w:szCs w:val="20"/>
              </w:rPr>
              <w:t>256QAM</w:t>
            </w:r>
          </w:p>
        </w:tc>
        <w:tc>
          <w:tcPr>
            <w:tcW w:w="850" w:type="dxa"/>
            <w:vAlign w:val="center"/>
          </w:tcPr>
          <w:p w14:paraId="075A4A74" w14:textId="0CADA03B"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2DE6F718"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14.7</w:t>
            </w:r>
          </w:p>
        </w:tc>
        <w:tc>
          <w:tcPr>
            <w:tcW w:w="992" w:type="dxa"/>
            <w:vMerge w:val="restart"/>
            <w:vAlign w:val="center"/>
          </w:tcPr>
          <w:p w14:paraId="10A21AFB" w14:textId="77777777" w:rsidR="00223F9D" w:rsidRPr="00083508" w:rsidRDefault="00223F9D"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15</w:t>
            </w:r>
          </w:p>
        </w:tc>
        <w:tc>
          <w:tcPr>
            <w:tcW w:w="1134" w:type="dxa"/>
            <w:vMerge w:val="restart"/>
            <w:vAlign w:val="center"/>
          </w:tcPr>
          <w:p w14:paraId="35F1B8B2" w14:textId="77777777" w:rsidR="00223F9D" w:rsidRPr="00083508" w:rsidRDefault="00223F9D" w:rsidP="00083508">
            <w:pPr>
              <w:adjustRightInd w:val="0"/>
              <w:snapToGrid w:val="0"/>
              <w:ind w:rightChars="150" w:right="330"/>
              <w:jc w:val="right"/>
              <w:outlineLvl w:val="9"/>
              <w:rPr>
                <w:sz w:val="20"/>
                <w:szCs w:val="20"/>
              </w:rPr>
            </w:pPr>
            <w:r w:rsidRPr="00083508">
              <w:rPr>
                <w:sz w:val="20"/>
                <w:szCs w:val="20"/>
              </w:rPr>
              <w:t>60</w:t>
            </w:r>
          </w:p>
        </w:tc>
        <w:tc>
          <w:tcPr>
            <w:tcW w:w="566" w:type="dxa"/>
            <w:vMerge/>
            <w:vAlign w:val="center"/>
          </w:tcPr>
          <w:p w14:paraId="6A9F65EE" w14:textId="77777777" w:rsidR="00223F9D" w:rsidRPr="00083508" w:rsidRDefault="00223F9D" w:rsidP="008010F0">
            <w:pPr>
              <w:pStyle w:val="R9"/>
            </w:pPr>
          </w:p>
        </w:tc>
      </w:tr>
      <w:tr w:rsidR="00223F9D" w:rsidRPr="00083508" w14:paraId="50697CEA" w14:textId="77777777" w:rsidTr="00223F9D">
        <w:trPr>
          <w:cantSplit/>
          <w:trHeight w:hRule="exact" w:val="340"/>
          <w:jc w:val="center"/>
        </w:trPr>
        <w:tc>
          <w:tcPr>
            <w:tcW w:w="852" w:type="dxa"/>
            <w:vMerge/>
            <w:vAlign w:val="center"/>
          </w:tcPr>
          <w:p w14:paraId="2A16D92C" w14:textId="77777777" w:rsidR="00223F9D" w:rsidRPr="00083508" w:rsidRDefault="00223F9D" w:rsidP="00083508">
            <w:pPr>
              <w:jc w:val="center"/>
              <w:rPr>
                <w:sz w:val="20"/>
                <w:szCs w:val="20"/>
              </w:rPr>
            </w:pPr>
          </w:p>
        </w:tc>
        <w:tc>
          <w:tcPr>
            <w:tcW w:w="1559" w:type="dxa"/>
            <w:vMerge/>
            <w:vAlign w:val="center"/>
          </w:tcPr>
          <w:p w14:paraId="73E164C6" w14:textId="51DD190D" w:rsidR="00223F9D" w:rsidRPr="00083508" w:rsidRDefault="00223F9D" w:rsidP="00083508">
            <w:pPr>
              <w:jc w:val="center"/>
              <w:rPr>
                <w:sz w:val="20"/>
                <w:szCs w:val="20"/>
              </w:rPr>
            </w:pPr>
          </w:p>
        </w:tc>
        <w:tc>
          <w:tcPr>
            <w:tcW w:w="992" w:type="dxa"/>
            <w:vMerge/>
            <w:vAlign w:val="center"/>
          </w:tcPr>
          <w:p w14:paraId="28E3F01A" w14:textId="77777777" w:rsidR="00223F9D" w:rsidRPr="008541C1" w:rsidRDefault="00223F9D" w:rsidP="008010F0">
            <w:pPr>
              <w:pStyle w:val="R9"/>
              <w:rPr>
                <w:sz w:val="20"/>
                <w:szCs w:val="20"/>
              </w:rPr>
            </w:pPr>
          </w:p>
        </w:tc>
        <w:tc>
          <w:tcPr>
            <w:tcW w:w="993" w:type="dxa"/>
            <w:vMerge/>
            <w:vAlign w:val="center"/>
          </w:tcPr>
          <w:p w14:paraId="4B7ED369" w14:textId="77777777" w:rsidR="00223F9D" w:rsidRPr="008541C1" w:rsidRDefault="00223F9D" w:rsidP="008541C1">
            <w:pPr>
              <w:pStyle w:val="R9"/>
              <w:ind w:rightChars="50" w:right="110"/>
              <w:jc w:val="right"/>
              <w:rPr>
                <w:sz w:val="20"/>
                <w:szCs w:val="20"/>
              </w:rPr>
            </w:pPr>
          </w:p>
        </w:tc>
        <w:tc>
          <w:tcPr>
            <w:tcW w:w="850" w:type="dxa"/>
            <w:vAlign w:val="center"/>
          </w:tcPr>
          <w:p w14:paraId="5B81454D"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094C72DE"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14.6</w:t>
            </w:r>
          </w:p>
        </w:tc>
        <w:tc>
          <w:tcPr>
            <w:tcW w:w="992" w:type="dxa"/>
            <w:vMerge/>
            <w:vAlign w:val="center"/>
          </w:tcPr>
          <w:p w14:paraId="54DF6499"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19231308"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719DDE63" w14:textId="77777777" w:rsidR="00223F9D" w:rsidRPr="00083508" w:rsidRDefault="00223F9D" w:rsidP="008010F0">
            <w:pPr>
              <w:pStyle w:val="R9"/>
            </w:pPr>
          </w:p>
        </w:tc>
      </w:tr>
      <w:tr w:rsidR="00223F9D" w:rsidRPr="00083508" w14:paraId="1B65603A" w14:textId="77777777" w:rsidTr="00223F9D">
        <w:trPr>
          <w:cantSplit/>
          <w:trHeight w:hRule="exact" w:val="340"/>
          <w:jc w:val="center"/>
        </w:trPr>
        <w:tc>
          <w:tcPr>
            <w:tcW w:w="852" w:type="dxa"/>
            <w:vMerge/>
            <w:vAlign w:val="center"/>
          </w:tcPr>
          <w:p w14:paraId="62D649E1" w14:textId="77777777" w:rsidR="00223F9D" w:rsidRPr="00083508" w:rsidRDefault="00223F9D" w:rsidP="00083508">
            <w:pPr>
              <w:jc w:val="center"/>
              <w:rPr>
                <w:sz w:val="20"/>
                <w:szCs w:val="20"/>
              </w:rPr>
            </w:pPr>
          </w:p>
        </w:tc>
        <w:tc>
          <w:tcPr>
            <w:tcW w:w="1559" w:type="dxa"/>
            <w:vMerge/>
            <w:vAlign w:val="center"/>
          </w:tcPr>
          <w:p w14:paraId="79EA0E12" w14:textId="518E8021" w:rsidR="00223F9D" w:rsidRPr="00083508" w:rsidRDefault="00223F9D" w:rsidP="00083508">
            <w:pPr>
              <w:jc w:val="center"/>
              <w:rPr>
                <w:sz w:val="20"/>
                <w:szCs w:val="20"/>
              </w:rPr>
            </w:pPr>
          </w:p>
        </w:tc>
        <w:tc>
          <w:tcPr>
            <w:tcW w:w="992" w:type="dxa"/>
            <w:vMerge/>
            <w:vAlign w:val="center"/>
          </w:tcPr>
          <w:p w14:paraId="232ACC6A" w14:textId="77777777" w:rsidR="00223F9D" w:rsidRPr="008541C1" w:rsidRDefault="00223F9D" w:rsidP="008010F0">
            <w:pPr>
              <w:pStyle w:val="R9"/>
              <w:rPr>
                <w:sz w:val="20"/>
                <w:szCs w:val="20"/>
              </w:rPr>
            </w:pPr>
          </w:p>
        </w:tc>
        <w:tc>
          <w:tcPr>
            <w:tcW w:w="993" w:type="dxa"/>
            <w:vMerge w:val="restart"/>
            <w:vAlign w:val="center"/>
          </w:tcPr>
          <w:p w14:paraId="3BF0CC5C" w14:textId="77777777" w:rsidR="00223F9D" w:rsidRPr="008541C1" w:rsidRDefault="00223F9D" w:rsidP="008541C1">
            <w:pPr>
              <w:pStyle w:val="R9"/>
              <w:ind w:rightChars="50" w:right="110"/>
              <w:jc w:val="right"/>
              <w:rPr>
                <w:sz w:val="20"/>
                <w:szCs w:val="20"/>
              </w:rPr>
            </w:pPr>
            <w:r w:rsidRPr="008541C1">
              <w:rPr>
                <w:sz w:val="20"/>
                <w:szCs w:val="20"/>
              </w:rPr>
              <w:t>64QAM</w:t>
            </w:r>
          </w:p>
        </w:tc>
        <w:tc>
          <w:tcPr>
            <w:tcW w:w="850" w:type="dxa"/>
            <w:vAlign w:val="center"/>
          </w:tcPr>
          <w:p w14:paraId="1FDCB4B3" w14:textId="7BE8A822"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710CF13E"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18.9</w:t>
            </w:r>
          </w:p>
        </w:tc>
        <w:tc>
          <w:tcPr>
            <w:tcW w:w="992" w:type="dxa"/>
            <w:vMerge/>
            <w:vAlign w:val="center"/>
          </w:tcPr>
          <w:p w14:paraId="188FDCE6"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621A2351"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1FC9CA5F" w14:textId="77777777" w:rsidR="00223F9D" w:rsidRPr="00083508" w:rsidRDefault="00223F9D" w:rsidP="008010F0">
            <w:pPr>
              <w:pStyle w:val="R9"/>
            </w:pPr>
          </w:p>
        </w:tc>
      </w:tr>
      <w:tr w:rsidR="00223F9D" w:rsidRPr="00083508" w14:paraId="2D06578A" w14:textId="77777777" w:rsidTr="00223F9D">
        <w:trPr>
          <w:cantSplit/>
          <w:trHeight w:hRule="exact" w:val="340"/>
          <w:jc w:val="center"/>
        </w:trPr>
        <w:tc>
          <w:tcPr>
            <w:tcW w:w="852" w:type="dxa"/>
            <w:vMerge/>
            <w:vAlign w:val="center"/>
          </w:tcPr>
          <w:p w14:paraId="7F1B335D" w14:textId="77777777" w:rsidR="00223F9D" w:rsidRPr="00083508" w:rsidRDefault="00223F9D" w:rsidP="00083508">
            <w:pPr>
              <w:jc w:val="center"/>
              <w:rPr>
                <w:sz w:val="20"/>
                <w:szCs w:val="20"/>
              </w:rPr>
            </w:pPr>
          </w:p>
        </w:tc>
        <w:tc>
          <w:tcPr>
            <w:tcW w:w="1559" w:type="dxa"/>
            <w:vMerge/>
            <w:vAlign w:val="center"/>
          </w:tcPr>
          <w:p w14:paraId="1B295003" w14:textId="5484A0D7" w:rsidR="00223F9D" w:rsidRPr="00083508" w:rsidRDefault="00223F9D" w:rsidP="00083508">
            <w:pPr>
              <w:jc w:val="center"/>
              <w:rPr>
                <w:sz w:val="20"/>
                <w:szCs w:val="20"/>
              </w:rPr>
            </w:pPr>
          </w:p>
        </w:tc>
        <w:tc>
          <w:tcPr>
            <w:tcW w:w="992" w:type="dxa"/>
            <w:vMerge/>
            <w:vAlign w:val="center"/>
          </w:tcPr>
          <w:p w14:paraId="1AEF4CBF" w14:textId="77777777" w:rsidR="00223F9D" w:rsidRPr="008541C1" w:rsidRDefault="00223F9D" w:rsidP="008010F0">
            <w:pPr>
              <w:pStyle w:val="R9"/>
              <w:rPr>
                <w:sz w:val="20"/>
                <w:szCs w:val="20"/>
              </w:rPr>
            </w:pPr>
          </w:p>
        </w:tc>
        <w:tc>
          <w:tcPr>
            <w:tcW w:w="993" w:type="dxa"/>
            <w:vMerge/>
            <w:vAlign w:val="center"/>
          </w:tcPr>
          <w:p w14:paraId="69600411" w14:textId="77777777" w:rsidR="00223F9D" w:rsidRPr="008541C1" w:rsidRDefault="00223F9D" w:rsidP="008541C1">
            <w:pPr>
              <w:pStyle w:val="R9"/>
              <w:ind w:rightChars="50" w:right="110"/>
              <w:jc w:val="right"/>
              <w:rPr>
                <w:sz w:val="20"/>
                <w:szCs w:val="20"/>
              </w:rPr>
            </w:pPr>
          </w:p>
        </w:tc>
        <w:tc>
          <w:tcPr>
            <w:tcW w:w="850" w:type="dxa"/>
            <w:vAlign w:val="center"/>
          </w:tcPr>
          <w:p w14:paraId="2388E15C"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553A5073"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19.2</w:t>
            </w:r>
          </w:p>
        </w:tc>
        <w:tc>
          <w:tcPr>
            <w:tcW w:w="992" w:type="dxa"/>
            <w:vMerge/>
            <w:vAlign w:val="center"/>
          </w:tcPr>
          <w:p w14:paraId="392D374D"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16AF518D"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5ED85A20" w14:textId="77777777" w:rsidR="00223F9D" w:rsidRPr="00083508" w:rsidRDefault="00223F9D" w:rsidP="008010F0">
            <w:pPr>
              <w:pStyle w:val="R9"/>
            </w:pPr>
          </w:p>
        </w:tc>
      </w:tr>
      <w:tr w:rsidR="00223F9D" w:rsidRPr="00083508" w14:paraId="3E220701" w14:textId="77777777" w:rsidTr="00223F9D">
        <w:trPr>
          <w:cantSplit/>
          <w:trHeight w:hRule="exact" w:val="340"/>
          <w:jc w:val="center"/>
        </w:trPr>
        <w:tc>
          <w:tcPr>
            <w:tcW w:w="852" w:type="dxa"/>
            <w:vMerge/>
            <w:vAlign w:val="center"/>
          </w:tcPr>
          <w:p w14:paraId="5A303EA3" w14:textId="67768D0C" w:rsidR="00223F9D" w:rsidRPr="00083508" w:rsidRDefault="00223F9D" w:rsidP="00083508">
            <w:pPr>
              <w:jc w:val="center"/>
              <w:rPr>
                <w:sz w:val="20"/>
                <w:szCs w:val="20"/>
              </w:rPr>
            </w:pPr>
          </w:p>
        </w:tc>
        <w:tc>
          <w:tcPr>
            <w:tcW w:w="1559" w:type="dxa"/>
            <w:vMerge w:val="restart"/>
            <w:vAlign w:val="center"/>
          </w:tcPr>
          <w:p w14:paraId="61717E32" w14:textId="55D292D3" w:rsidR="00223F9D" w:rsidRPr="00083508" w:rsidRDefault="00223F9D" w:rsidP="00083508">
            <w:pPr>
              <w:jc w:val="center"/>
              <w:rPr>
                <w:sz w:val="20"/>
                <w:szCs w:val="20"/>
              </w:rPr>
            </w:pPr>
            <w:r w:rsidRPr="00083508">
              <w:rPr>
                <w:sz w:val="20"/>
                <w:szCs w:val="20"/>
              </w:rPr>
              <w:t>1024QAM</w:t>
            </w:r>
          </w:p>
        </w:tc>
        <w:tc>
          <w:tcPr>
            <w:tcW w:w="992" w:type="dxa"/>
            <w:vMerge/>
            <w:vAlign w:val="center"/>
          </w:tcPr>
          <w:p w14:paraId="5A033920" w14:textId="77777777" w:rsidR="00223F9D" w:rsidRPr="008541C1" w:rsidRDefault="00223F9D" w:rsidP="008010F0">
            <w:pPr>
              <w:pStyle w:val="R9"/>
              <w:rPr>
                <w:sz w:val="20"/>
                <w:szCs w:val="20"/>
              </w:rPr>
            </w:pPr>
          </w:p>
        </w:tc>
        <w:tc>
          <w:tcPr>
            <w:tcW w:w="993" w:type="dxa"/>
            <w:vMerge w:val="restart"/>
            <w:vAlign w:val="center"/>
          </w:tcPr>
          <w:p w14:paraId="48B36F38" w14:textId="77777777" w:rsidR="00223F9D" w:rsidRPr="008541C1" w:rsidRDefault="00223F9D" w:rsidP="008541C1">
            <w:pPr>
              <w:pStyle w:val="R9"/>
              <w:ind w:rightChars="50" w:right="110"/>
              <w:jc w:val="right"/>
              <w:rPr>
                <w:sz w:val="20"/>
                <w:szCs w:val="20"/>
              </w:rPr>
            </w:pPr>
            <w:r w:rsidRPr="008541C1">
              <w:rPr>
                <w:sz w:val="20"/>
                <w:szCs w:val="20"/>
              </w:rPr>
              <w:t>256QAM</w:t>
            </w:r>
          </w:p>
        </w:tc>
        <w:tc>
          <w:tcPr>
            <w:tcW w:w="850" w:type="dxa"/>
            <w:vAlign w:val="center"/>
          </w:tcPr>
          <w:p w14:paraId="26BE9515" w14:textId="2787231A"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786A0305"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18.7</w:t>
            </w:r>
          </w:p>
        </w:tc>
        <w:tc>
          <w:tcPr>
            <w:tcW w:w="992" w:type="dxa"/>
            <w:vMerge w:val="restart"/>
            <w:vAlign w:val="center"/>
          </w:tcPr>
          <w:p w14:paraId="1602C018" w14:textId="77777777" w:rsidR="00223F9D" w:rsidRPr="00083508" w:rsidRDefault="00223F9D"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11</w:t>
            </w:r>
          </w:p>
        </w:tc>
        <w:tc>
          <w:tcPr>
            <w:tcW w:w="1134" w:type="dxa"/>
            <w:vMerge w:val="restart"/>
            <w:vAlign w:val="center"/>
          </w:tcPr>
          <w:p w14:paraId="02901424" w14:textId="77777777" w:rsidR="00223F9D" w:rsidRPr="00083508" w:rsidRDefault="00223F9D" w:rsidP="00083508">
            <w:pPr>
              <w:adjustRightInd w:val="0"/>
              <w:snapToGrid w:val="0"/>
              <w:ind w:rightChars="150" w:right="330"/>
              <w:jc w:val="right"/>
              <w:outlineLvl w:val="9"/>
              <w:rPr>
                <w:sz w:val="20"/>
                <w:szCs w:val="20"/>
              </w:rPr>
            </w:pPr>
            <w:r w:rsidRPr="00083508">
              <w:rPr>
                <w:sz w:val="20"/>
                <w:szCs w:val="20"/>
              </w:rPr>
              <w:t>56</w:t>
            </w:r>
          </w:p>
        </w:tc>
        <w:tc>
          <w:tcPr>
            <w:tcW w:w="566" w:type="dxa"/>
            <w:vMerge/>
            <w:vAlign w:val="center"/>
          </w:tcPr>
          <w:p w14:paraId="2F53D513" w14:textId="77777777" w:rsidR="00223F9D" w:rsidRPr="00083508" w:rsidRDefault="00223F9D" w:rsidP="008010F0">
            <w:pPr>
              <w:pStyle w:val="R9"/>
            </w:pPr>
          </w:p>
        </w:tc>
      </w:tr>
      <w:tr w:rsidR="00223F9D" w:rsidRPr="00083508" w14:paraId="6541EF55" w14:textId="77777777" w:rsidTr="00223F9D">
        <w:trPr>
          <w:cantSplit/>
          <w:trHeight w:hRule="exact" w:val="340"/>
          <w:jc w:val="center"/>
        </w:trPr>
        <w:tc>
          <w:tcPr>
            <w:tcW w:w="852" w:type="dxa"/>
            <w:vMerge/>
            <w:vAlign w:val="center"/>
          </w:tcPr>
          <w:p w14:paraId="5312C16D" w14:textId="77777777" w:rsidR="00223F9D" w:rsidRPr="00083508" w:rsidRDefault="00223F9D" w:rsidP="00083508">
            <w:pPr>
              <w:jc w:val="center"/>
              <w:rPr>
                <w:sz w:val="20"/>
                <w:szCs w:val="20"/>
              </w:rPr>
            </w:pPr>
          </w:p>
        </w:tc>
        <w:tc>
          <w:tcPr>
            <w:tcW w:w="1559" w:type="dxa"/>
            <w:vMerge/>
            <w:vAlign w:val="center"/>
          </w:tcPr>
          <w:p w14:paraId="3A7387AE" w14:textId="6E9E89A0" w:rsidR="00223F9D" w:rsidRPr="00083508" w:rsidRDefault="00223F9D" w:rsidP="00083508">
            <w:pPr>
              <w:jc w:val="center"/>
              <w:rPr>
                <w:sz w:val="20"/>
                <w:szCs w:val="20"/>
              </w:rPr>
            </w:pPr>
          </w:p>
        </w:tc>
        <w:tc>
          <w:tcPr>
            <w:tcW w:w="992" w:type="dxa"/>
            <w:vMerge/>
            <w:vAlign w:val="center"/>
          </w:tcPr>
          <w:p w14:paraId="7D2901A3" w14:textId="77777777" w:rsidR="00223F9D" w:rsidRPr="008541C1" w:rsidRDefault="00223F9D" w:rsidP="008010F0">
            <w:pPr>
              <w:pStyle w:val="R9"/>
              <w:rPr>
                <w:sz w:val="20"/>
                <w:szCs w:val="20"/>
              </w:rPr>
            </w:pPr>
          </w:p>
        </w:tc>
        <w:tc>
          <w:tcPr>
            <w:tcW w:w="993" w:type="dxa"/>
            <w:vMerge/>
            <w:vAlign w:val="center"/>
          </w:tcPr>
          <w:p w14:paraId="2930CBD8" w14:textId="77777777" w:rsidR="00223F9D" w:rsidRPr="008541C1" w:rsidRDefault="00223F9D" w:rsidP="008541C1">
            <w:pPr>
              <w:pStyle w:val="R9"/>
              <w:ind w:rightChars="50" w:right="110"/>
              <w:jc w:val="right"/>
              <w:rPr>
                <w:sz w:val="20"/>
                <w:szCs w:val="20"/>
              </w:rPr>
            </w:pPr>
          </w:p>
        </w:tc>
        <w:tc>
          <w:tcPr>
            <w:tcW w:w="850" w:type="dxa"/>
            <w:vAlign w:val="center"/>
          </w:tcPr>
          <w:p w14:paraId="5008DA3C"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7EA9158C"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18.6</w:t>
            </w:r>
          </w:p>
        </w:tc>
        <w:tc>
          <w:tcPr>
            <w:tcW w:w="992" w:type="dxa"/>
            <w:vMerge/>
            <w:vAlign w:val="center"/>
          </w:tcPr>
          <w:p w14:paraId="37AC8F53"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7203398B"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00C373E6" w14:textId="77777777" w:rsidR="00223F9D" w:rsidRPr="00083508" w:rsidRDefault="00223F9D" w:rsidP="008010F0">
            <w:pPr>
              <w:pStyle w:val="R9"/>
            </w:pPr>
          </w:p>
        </w:tc>
      </w:tr>
      <w:tr w:rsidR="00223F9D" w:rsidRPr="00083508" w14:paraId="4CD3DAB4" w14:textId="77777777" w:rsidTr="00223F9D">
        <w:trPr>
          <w:cantSplit/>
          <w:trHeight w:hRule="exact" w:val="340"/>
          <w:jc w:val="center"/>
        </w:trPr>
        <w:tc>
          <w:tcPr>
            <w:tcW w:w="852" w:type="dxa"/>
            <w:vMerge/>
            <w:vAlign w:val="center"/>
          </w:tcPr>
          <w:p w14:paraId="0F2A8E37" w14:textId="77777777" w:rsidR="00223F9D" w:rsidRPr="00083508" w:rsidRDefault="00223F9D" w:rsidP="00083508">
            <w:pPr>
              <w:jc w:val="center"/>
              <w:rPr>
                <w:sz w:val="20"/>
                <w:szCs w:val="20"/>
              </w:rPr>
            </w:pPr>
          </w:p>
        </w:tc>
        <w:tc>
          <w:tcPr>
            <w:tcW w:w="1559" w:type="dxa"/>
            <w:vMerge/>
            <w:vAlign w:val="center"/>
          </w:tcPr>
          <w:p w14:paraId="2D87733D" w14:textId="0E3E82BF" w:rsidR="00223F9D" w:rsidRPr="00083508" w:rsidRDefault="00223F9D" w:rsidP="00083508">
            <w:pPr>
              <w:jc w:val="center"/>
              <w:rPr>
                <w:sz w:val="20"/>
                <w:szCs w:val="20"/>
              </w:rPr>
            </w:pPr>
          </w:p>
        </w:tc>
        <w:tc>
          <w:tcPr>
            <w:tcW w:w="992" w:type="dxa"/>
            <w:vMerge/>
            <w:vAlign w:val="center"/>
          </w:tcPr>
          <w:p w14:paraId="405CA48E" w14:textId="77777777" w:rsidR="00223F9D" w:rsidRPr="008541C1" w:rsidRDefault="00223F9D" w:rsidP="008010F0">
            <w:pPr>
              <w:pStyle w:val="R9"/>
              <w:rPr>
                <w:sz w:val="20"/>
                <w:szCs w:val="20"/>
              </w:rPr>
            </w:pPr>
          </w:p>
        </w:tc>
        <w:tc>
          <w:tcPr>
            <w:tcW w:w="993" w:type="dxa"/>
            <w:vMerge w:val="restart"/>
            <w:vAlign w:val="center"/>
          </w:tcPr>
          <w:p w14:paraId="3D21BAAC" w14:textId="77777777" w:rsidR="00223F9D" w:rsidRPr="008541C1" w:rsidRDefault="00223F9D" w:rsidP="008541C1">
            <w:pPr>
              <w:pStyle w:val="R9"/>
              <w:ind w:rightChars="50" w:right="110"/>
              <w:jc w:val="right"/>
              <w:rPr>
                <w:sz w:val="20"/>
                <w:szCs w:val="20"/>
              </w:rPr>
            </w:pPr>
            <w:r w:rsidRPr="008541C1">
              <w:rPr>
                <w:sz w:val="20"/>
                <w:szCs w:val="20"/>
              </w:rPr>
              <w:t>64QAM</w:t>
            </w:r>
          </w:p>
        </w:tc>
        <w:tc>
          <w:tcPr>
            <w:tcW w:w="850" w:type="dxa"/>
            <w:vAlign w:val="center"/>
          </w:tcPr>
          <w:p w14:paraId="52031F37" w14:textId="065A74F1"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5CD16CCD"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20.5</w:t>
            </w:r>
          </w:p>
        </w:tc>
        <w:tc>
          <w:tcPr>
            <w:tcW w:w="992" w:type="dxa"/>
            <w:vMerge/>
            <w:vAlign w:val="center"/>
          </w:tcPr>
          <w:p w14:paraId="6947DCEC"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04F32B85"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7FD9425D" w14:textId="77777777" w:rsidR="00223F9D" w:rsidRPr="00083508" w:rsidRDefault="00223F9D" w:rsidP="008010F0">
            <w:pPr>
              <w:pStyle w:val="R9"/>
            </w:pPr>
          </w:p>
        </w:tc>
      </w:tr>
      <w:tr w:rsidR="00223F9D" w:rsidRPr="00083508" w14:paraId="60844255" w14:textId="77777777" w:rsidTr="00223F9D">
        <w:trPr>
          <w:cantSplit/>
          <w:trHeight w:hRule="exact" w:val="340"/>
          <w:jc w:val="center"/>
        </w:trPr>
        <w:tc>
          <w:tcPr>
            <w:tcW w:w="852" w:type="dxa"/>
            <w:vMerge/>
            <w:vAlign w:val="center"/>
          </w:tcPr>
          <w:p w14:paraId="672B96A1" w14:textId="77777777" w:rsidR="00223F9D" w:rsidRPr="00083508" w:rsidRDefault="00223F9D" w:rsidP="00083508">
            <w:pPr>
              <w:jc w:val="center"/>
              <w:rPr>
                <w:sz w:val="20"/>
                <w:szCs w:val="20"/>
              </w:rPr>
            </w:pPr>
          </w:p>
        </w:tc>
        <w:tc>
          <w:tcPr>
            <w:tcW w:w="1559" w:type="dxa"/>
            <w:vMerge/>
            <w:vAlign w:val="center"/>
          </w:tcPr>
          <w:p w14:paraId="7679FB09" w14:textId="5E9076D4" w:rsidR="00223F9D" w:rsidRPr="00083508" w:rsidRDefault="00223F9D" w:rsidP="00083508">
            <w:pPr>
              <w:jc w:val="center"/>
              <w:rPr>
                <w:sz w:val="20"/>
                <w:szCs w:val="20"/>
              </w:rPr>
            </w:pPr>
          </w:p>
        </w:tc>
        <w:tc>
          <w:tcPr>
            <w:tcW w:w="992" w:type="dxa"/>
            <w:vMerge/>
            <w:vAlign w:val="center"/>
          </w:tcPr>
          <w:p w14:paraId="40A08BB2" w14:textId="77777777" w:rsidR="00223F9D" w:rsidRPr="008541C1" w:rsidRDefault="00223F9D" w:rsidP="008010F0">
            <w:pPr>
              <w:pStyle w:val="R9"/>
              <w:rPr>
                <w:sz w:val="20"/>
                <w:szCs w:val="20"/>
              </w:rPr>
            </w:pPr>
          </w:p>
        </w:tc>
        <w:tc>
          <w:tcPr>
            <w:tcW w:w="993" w:type="dxa"/>
            <w:vMerge/>
            <w:vAlign w:val="center"/>
          </w:tcPr>
          <w:p w14:paraId="6A1BF637" w14:textId="77777777" w:rsidR="00223F9D" w:rsidRPr="008541C1" w:rsidRDefault="00223F9D" w:rsidP="008541C1">
            <w:pPr>
              <w:pStyle w:val="R9"/>
              <w:ind w:rightChars="50" w:right="110"/>
              <w:jc w:val="right"/>
              <w:rPr>
                <w:sz w:val="20"/>
                <w:szCs w:val="20"/>
              </w:rPr>
            </w:pPr>
          </w:p>
        </w:tc>
        <w:tc>
          <w:tcPr>
            <w:tcW w:w="850" w:type="dxa"/>
            <w:vAlign w:val="center"/>
          </w:tcPr>
          <w:p w14:paraId="4DC191EB"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1607BA77"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20.4</w:t>
            </w:r>
          </w:p>
        </w:tc>
        <w:tc>
          <w:tcPr>
            <w:tcW w:w="992" w:type="dxa"/>
            <w:vMerge/>
            <w:vAlign w:val="center"/>
          </w:tcPr>
          <w:p w14:paraId="418935C1" w14:textId="77777777" w:rsidR="00223F9D" w:rsidRPr="00083508" w:rsidRDefault="00223F9D" w:rsidP="00083508">
            <w:pPr>
              <w:adjustRightInd w:val="0"/>
              <w:snapToGrid w:val="0"/>
              <w:ind w:rightChars="100" w:right="220"/>
              <w:jc w:val="right"/>
              <w:outlineLvl w:val="9"/>
              <w:rPr>
                <w:sz w:val="20"/>
                <w:szCs w:val="20"/>
              </w:rPr>
            </w:pPr>
          </w:p>
        </w:tc>
        <w:tc>
          <w:tcPr>
            <w:tcW w:w="1134" w:type="dxa"/>
            <w:vMerge/>
            <w:vAlign w:val="center"/>
          </w:tcPr>
          <w:p w14:paraId="47E014BD" w14:textId="77777777" w:rsidR="00223F9D" w:rsidRPr="00083508" w:rsidRDefault="00223F9D" w:rsidP="00083508">
            <w:pPr>
              <w:adjustRightInd w:val="0"/>
              <w:snapToGrid w:val="0"/>
              <w:ind w:rightChars="150" w:right="330"/>
              <w:jc w:val="right"/>
              <w:outlineLvl w:val="9"/>
              <w:rPr>
                <w:sz w:val="20"/>
                <w:szCs w:val="20"/>
              </w:rPr>
            </w:pPr>
          </w:p>
        </w:tc>
        <w:tc>
          <w:tcPr>
            <w:tcW w:w="566" w:type="dxa"/>
            <w:vMerge/>
            <w:vAlign w:val="center"/>
          </w:tcPr>
          <w:p w14:paraId="7A887883" w14:textId="77777777" w:rsidR="00223F9D" w:rsidRPr="00083508" w:rsidRDefault="00223F9D" w:rsidP="008010F0">
            <w:pPr>
              <w:pStyle w:val="R9"/>
            </w:pPr>
          </w:p>
        </w:tc>
      </w:tr>
      <w:tr w:rsidR="00223F9D" w:rsidRPr="00083508" w14:paraId="1F39FA55" w14:textId="77777777" w:rsidTr="00223F9D">
        <w:trPr>
          <w:cantSplit/>
          <w:trHeight w:hRule="exact" w:val="340"/>
          <w:jc w:val="center"/>
        </w:trPr>
        <w:tc>
          <w:tcPr>
            <w:tcW w:w="852" w:type="dxa"/>
            <w:vMerge/>
            <w:vAlign w:val="center"/>
          </w:tcPr>
          <w:p w14:paraId="0560E42B" w14:textId="4A0DEAAA" w:rsidR="00223F9D" w:rsidRPr="00083508" w:rsidRDefault="00223F9D" w:rsidP="00083508">
            <w:pPr>
              <w:jc w:val="center"/>
              <w:rPr>
                <w:sz w:val="20"/>
                <w:szCs w:val="20"/>
              </w:rPr>
            </w:pPr>
          </w:p>
        </w:tc>
        <w:tc>
          <w:tcPr>
            <w:tcW w:w="1559" w:type="dxa"/>
            <w:vMerge w:val="restart"/>
            <w:vAlign w:val="center"/>
          </w:tcPr>
          <w:p w14:paraId="6D23D3AA" w14:textId="0A578292" w:rsidR="00223F9D" w:rsidRPr="00083508" w:rsidRDefault="00223F9D" w:rsidP="00083508">
            <w:pPr>
              <w:jc w:val="center"/>
              <w:rPr>
                <w:sz w:val="20"/>
                <w:szCs w:val="20"/>
              </w:rPr>
            </w:pPr>
            <w:r w:rsidRPr="00083508">
              <w:rPr>
                <w:sz w:val="20"/>
                <w:szCs w:val="20"/>
              </w:rPr>
              <w:t>256QAM</w:t>
            </w:r>
          </w:p>
        </w:tc>
        <w:tc>
          <w:tcPr>
            <w:tcW w:w="992" w:type="dxa"/>
            <w:vMerge/>
            <w:vAlign w:val="center"/>
          </w:tcPr>
          <w:p w14:paraId="127C1593" w14:textId="77777777" w:rsidR="00223F9D" w:rsidRPr="008541C1" w:rsidRDefault="00223F9D" w:rsidP="008010F0">
            <w:pPr>
              <w:pStyle w:val="R9"/>
              <w:rPr>
                <w:sz w:val="20"/>
                <w:szCs w:val="20"/>
              </w:rPr>
            </w:pPr>
          </w:p>
        </w:tc>
        <w:tc>
          <w:tcPr>
            <w:tcW w:w="993" w:type="dxa"/>
            <w:vMerge w:val="restart"/>
            <w:vAlign w:val="center"/>
          </w:tcPr>
          <w:p w14:paraId="3D5462C6" w14:textId="77777777" w:rsidR="00223F9D" w:rsidRPr="008541C1" w:rsidRDefault="00223F9D" w:rsidP="008541C1">
            <w:pPr>
              <w:pStyle w:val="R9"/>
              <w:ind w:rightChars="50" w:right="110"/>
              <w:jc w:val="right"/>
              <w:rPr>
                <w:sz w:val="20"/>
                <w:szCs w:val="20"/>
              </w:rPr>
            </w:pPr>
            <w:r w:rsidRPr="008541C1">
              <w:rPr>
                <w:sz w:val="20"/>
                <w:szCs w:val="20"/>
              </w:rPr>
              <w:t>256QAM</w:t>
            </w:r>
          </w:p>
        </w:tc>
        <w:tc>
          <w:tcPr>
            <w:tcW w:w="850" w:type="dxa"/>
            <w:vAlign w:val="center"/>
          </w:tcPr>
          <w:p w14:paraId="695E0C83" w14:textId="5744E285"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5812DB79"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20.4</w:t>
            </w:r>
          </w:p>
        </w:tc>
        <w:tc>
          <w:tcPr>
            <w:tcW w:w="992" w:type="dxa"/>
            <w:vMerge w:val="restart"/>
            <w:vAlign w:val="center"/>
          </w:tcPr>
          <w:p w14:paraId="667AA1A6" w14:textId="77777777" w:rsidR="00223F9D" w:rsidRPr="00083508" w:rsidRDefault="00223F9D" w:rsidP="00083508">
            <w:pPr>
              <w:adjustRightInd w:val="0"/>
              <w:snapToGrid w:val="0"/>
              <w:ind w:rightChars="100" w:right="220"/>
              <w:jc w:val="right"/>
              <w:outlineLvl w:val="9"/>
              <w:rPr>
                <w:sz w:val="20"/>
                <w:szCs w:val="20"/>
              </w:rPr>
            </w:pPr>
            <w:r w:rsidRPr="00083508">
              <w:rPr>
                <w:rFonts w:hint="eastAsia"/>
                <w:sz w:val="20"/>
                <w:szCs w:val="20"/>
              </w:rPr>
              <w:t>－</w:t>
            </w:r>
            <w:r w:rsidRPr="00083508">
              <w:rPr>
                <w:sz w:val="20"/>
                <w:szCs w:val="20"/>
              </w:rPr>
              <w:t>4</w:t>
            </w:r>
          </w:p>
        </w:tc>
        <w:tc>
          <w:tcPr>
            <w:tcW w:w="1134" w:type="dxa"/>
            <w:vMerge w:val="restart"/>
            <w:vAlign w:val="center"/>
          </w:tcPr>
          <w:p w14:paraId="09983E57" w14:textId="77777777" w:rsidR="00223F9D" w:rsidRPr="00083508" w:rsidRDefault="00223F9D" w:rsidP="00083508">
            <w:pPr>
              <w:adjustRightInd w:val="0"/>
              <w:snapToGrid w:val="0"/>
              <w:ind w:rightChars="150" w:right="330"/>
              <w:jc w:val="right"/>
              <w:outlineLvl w:val="9"/>
              <w:rPr>
                <w:sz w:val="20"/>
                <w:szCs w:val="20"/>
              </w:rPr>
            </w:pPr>
            <w:r w:rsidRPr="00083508">
              <w:rPr>
                <w:sz w:val="20"/>
                <w:szCs w:val="20"/>
              </w:rPr>
              <w:t>49</w:t>
            </w:r>
          </w:p>
        </w:tc>
        <w:tc>
          <w:tcPr>
            <w:tcW w:w="566" w:type="dxa"/>
            <w:vMerge/>
            <w:vAlign w:val="center"/>
          </w:tcPr>
          <w:p w14:paraId="5D584AC9" w14:textId="77777777" w:rsidR="00223F9D" w:rsidRPr="00083508" w:rsidRDefault="00223F9D" w:rsidP="008010F0">
            <w:pPr>
              <w:pStyle w:val="R9"/>
            </w:pPr>
          </w:p>
        </w:tc>
      </w:tr>
      <w:tr w:rsidR="00223F9D" w:rsidRPr="00083508" w14:paraId="246049C6" w14:textId="77777777" w:rsidTr="00223F9D">
        <w:trPr>
          <w:cantSplit/>
          <w:trHeight w:hRule="exact" w:val="340"/>
          <w:jc w:val="center"/>
        </w:trPr>
        <w:tc>
          <w:tcPr>
            <w:tcW w:w="852" w:type="dxa"/>
            <w:vMerge/>
            <w:vAlign w:val="center"/>
          </w:tcPr>
          <w:p w14:paraId="5225DB3B" w14:textId="77777777" w:rsidR="00223F9D" w:rsidRPr="00083508" w:rsidRDefault="00223F9D" w:rsidP="00083508">
            <w:pPr>
              <w:rPr>
                <w:sz w:val="20"/>
                <w:szCs w:val="20"/>
              </w:rPr>
            </w:pPr>
          </w:p>
        </w:tc>
        <w:tc>
          <w:tcPr>
            <w:tcW w:w="1559" w:type="dxa"/>
            <w:vMerge/>
            <w:vAlign w:val="center"/>
          </w:tcPr>
          <w:p w14:paraId="0E454548" w14:textId="0945B462" w:rsidR="00223F9D" w:rsidRPr="00083508" w:rsidRDefault="00223F9D" w:rsidP="00083508">
            <w:pPr>
              <w:rPr>
                <w:sz w:val="20"/>
                <w:szCs w:val="20"/>
              </w:rPr>
            </w:pPr>
          </w:p>
        </w:tc>
        <w:tc>
          <w:tcPr>
            <w:tcW w:w="992" w:type="dxa"/>
            <w:vMerge/>
            <w:vAlign w:val="center"/>
          </w:tcPr>
          <w:p w14:paraId="127F89B1" w14:textId="77777777" w:rsidR="00223F9D" w:rsidRPr="008541C1" w:rsidRDefault="00223F9D" w:rsidP="008010F0">
            <w:pPr>
              <w:pStyle w:val="R9"/>
              <w:rPr>
                <w:sz w:val="20"/>
                <w:szCs w:val="20"/>
              </w:rPr>
            </w:pPr>
          </w:p>
        </w:tc>
        <w:tc>
          <w:tcPr>
            <w:tcW w:w="993" w:type="dxa"/>
            <w:vMerge/>
            <w:vAlign w:val="center"/>
          </w:tcPr>
          <w:p w14:paraId="41D1F70F" w14:textId="77777777" w:rsidR="00223F9D" w:rsidRPr="008541C1" w:rsidRDefault="00223F9D" w:rsidP="008541C1">
            <w:pPr>
              <w:pStyle w:val="R9"/>
              <w:ind w:rightChars="50" w:right="110"/>
              <w:jc w:val="right"/>
              <w:rPr>
                <w:sz w:val="20"/>
                <w:szCs w:val="20"/>
              </w:rPr>
            </w:pPr>
          </w:p>
        </w:tc>
        <w:tc>
          <w:tcPr>
            <w:tcW w:w="850" w:type="dxa"/>
            <w:vAlign w:val="center"/>
          </w:tcPr>
          <w:p w14:paraId="2EFFD749"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27F2E762"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20.6</w:t>
            </w:r>
          </w:p>
        </w:tc>
        <w:tc>
          <w:tcPr>
            <w:tcW w:w="992" w:type="dxa"/>
            <w:vMerge/>
            <w:vAlign w:val="center"/>
          </w:tcPr>
          <w:p w14:paraId="2CA3689A" w14:textId="77777777" w:rsidR="00223F9D" w:rsidRPr="00083508" w:rsidRDefault="00223F9D" w:rsidP="00083508">
            <w:pPr>
              <w:adjustRightInd w:val="0"/>
              <w:snapToGrid w:val="0"/>
              <w:jc w:val="right"/>
              <w:outlineLvl w:val="9"/>
              <w:rPr>
                <w:sz w:val="20"/>
                <w:szCs w:val="20"/>
              </w:rPr>
            </w:pPr>
          </w:p>
        </w:tc>
        <w:tc>
          <w:tcPr>
            <w:tcW w:w="1134" w:type="dxa"/>
            <w:vMerge/>
          </w:tcPr>
          <w:p w14:paraId="13F0B929" w14:textId="77777777" w:rsidR="00223F9D" w:rsidRPr="00083508" w:rsidRDefault="00223F9D" w:rsidP="00083508">
            <w:pPr>
              <w:adjustRightInd w:val="0"/>
              <w:snapToGrid w:val="0"/>
              <w:jc w:val="right"/>
              <w:outlineLvl w:val="9"/>
              <w:rPr>
                <w:sz w:val="20"/>
                <w:szCs w:val="20"/>
              </w:rPr>
            </w:pPr>
          </w:p>
        </w:tc>
        <w:tc>
          <w:tcPr>
            <w:tcW w:w="566" w:type="dxa"/>
            <w:vMerge/>
            <w:vAlign w:val="center"/>
          </w:tcPr>
          <w:p w14:paraId="14FC0BE0" w14:textId="77777777" w:rsidR="00223F9D" w:rsidRPr="00083508" w:rsidRDefault="00223F9D" w:rsidP="008010F0">
            <w:pPr>
              <w:pStyle w:val="R9"/>
            </w:pPr>
          </w:p>
        </w:tc>
      </w:tr>
      <w:tr w:rsidR="00223F9D" w:rsidRPr="00083508" w14:paraId="05674FE3" w14:textId="77777777" w:rsidTr="00223F9D">
        <w:trPr>
          <w:cantSplit/>
          <w:trHeight w:hRule="exact" w:val="340"/>
          <w:jc w:val="center"/>
        </w:trPr>
        <w:tc>
          <w:tcPr>
            <w:tcW w:w="852" w:type="dxa"/>
            <w:vMerge/>
            <w:vAlign w:val="center"/>
          </w:tcPr>
          <w:p w14:paraId="4E4A08F0" w14:textId="77777777" w:rsidR="00223F9D" w:rsidRPr="00083508" w:rsidRDefault="00223F9D" w:rsidP="00083508">
            <w:pPr>
              <w:rPr>
                <w:sz w:val="20"/>
                <w:szCs w:val="20"/>
              </w:rPr>
            </w:pPr>
          </w:p>
        </w:tc>
        <w:tc>
          <w:tcPr>
            <w:tcW w:w="1559" w:type="dxa"/>
            <w:vMerge/>
            <w:vAlign w:val="center"/>
          </w:tcPr>
          <w:p w14:paraId="1CFAE9A7" w14:textId="4FE2E3CD" w:rsidR="00223F9D" w:rsidRPr="00083508" w:rsidRDefault="00223F9D" w:rsidP="00083508">
            <w:pPr>
              <w:rPr>
                <w:sz w:val="20"/>
                <w:szCs w:val="20"/>
              </w:rPr>
            </w:pPr>
          </w:p>
        </w:tc>
        <w:tc>
          <w:tcPr>
            <w:tcW w:w="992" w:type="dxa"/>
            <w:vMerge/>
            <w:vAlign w:val="center"/>
          </w:tcPr>
          <w:p w14:paraId="60E27266" w14:textId="77777777" w:rsidR="00223F9D" w:rsidRPr="008541C1" w:rsidRDefault="00223F9D" w:rsidP="008010F0">
            <w:pPr>
              <w:pStyle w:val="R9"/>
              <w:rPr>
                <w:sz w:val="20"/>
                <w:szCs w:val="20"/>
              </w:rPr>
            </w:pPr>
          </w:p>
        </w:tc>
        <w:tc>
          <w:tcPr>
            <w:tcW w:w="993" w:type="dxa"/>
            <w:vMerge w:val="restart"/>
            <w:vAlign w:val="center"/>
          </w:tcPr>
          <w:p w14:paraId="6A4B9EE0" w14:textId="77777777" w:rsidR="00223F9D" w:rsidRPr="008541C1" w:rsidRDefault="00223F9D" w:rsidP="008541C1">
            <w:pPr>
              <w:pStyle w:val="R9"/>
              <w:ind w:rightChars="50" w:right="110"/>
              <w:jc w:val="right"/>
              <w:rPr>
                <w:sz w:val="20"/>
                <w:szCs w:val="20"/>
              </w:rPr>
            </w:pPr>
            <w:r w:rsidRPr="008541C1">
              <w:rPr>
                <w:sz w:val="20"/>
                <w:szCs w:val="20"/>
              </w:rPr>
              <w:t>64QAM</w:t>
            </w:r>
          </w:p>
        </w:tc>
        <w:tc>
          <w:tcPr>
            <w:tcW w:w="850" w:type="dxa"/>
            <w:vAlign w:val="center"/>
          </w:tcPr>
          <w:p w14:paraId="721ADFD3" w14:textId="08B2DF29" w:rsidR="00223F9D" w:rsidRPr="008541C1" w:rsidRDefault="00223F9D" w:rsidP="008010F0">
            <w:pPr>
              <w:pStyle w:val="R9"/>
              <w:rPr>
                <w:sz w:val="20"/>
                <w:szCs w:val="20"/>
              </w:rPr>
            </w:pPr>
            <w:r w:rsidRPr="008541C1">
              <w:rPr>
                <w:rFonts w:hint="eastAsia"/>
                <w:sz w:val="20"/>
                <w:szCs w:val="20"/>
              </w:rPr>
              <w:t>上側</w:t>
            </w:r>
          </w:p>
        </w:tc>
        <w:tc>
          <w:tcPr>
            <w:tcW w:w="1134" w:type="dxa"/>
            <w:vAlign w:val="center"/>
          </w:tcPr>
          <w:p w14:paraId="0C098370"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20.5</w:t>
            </w:r>
          </w:p>
        </w:tc>
        <w:tc>
          <w:tcPr>
            <w:tcW w:w="992" w:type="dxa"/>
            <w:vMerge/>
            <w:vAlign w:val="center"/>
          </w:tcPr>
          <w:p w14:paraId="640414CF" w14:textId="77777777" w:rsidR="00223F9D" w:rsidRPr="00083508" w:rsidRDefault="00223F9D" w:rsidP="00083508">
            <w:pPr>
              <w:adjustRightInd w:val="0"/>
              <w:snapToGrid w:val="0"/>
              <w:jc w:val="right"/>
              <w:outlineLvl w:val="9"/>
              <w:rPr>
                <w:sz w:val="20"/>
                <w:szCs w:val="20"/>
              </w:rPr>
            </w:pPr>
          </w:p>
        </w:tc>
        <w:tc>
          <w:tcPr>
            <w:tcW w:w="1134" w:type="dxa"/>
            <w:vMerge/>
          </w:tcPr>
          <w:p w14:paraId="0B9F4117" w14:textId="77777777" w:rsidR="00223F9D" w:rsidRPr="00083508" w:rsidRDefault="00223F9D" w:rsidP="00083508">
            <w:pPr>
              <w:adjustRightInd w:val="0"/>
              <w:snapToGrid w:val="0"/>
              <w:jc w:val="right"/>
              <w:outlineLvl w:val="9"/>
              <w:rPr>
                <w:sz w:val="20"/>
                <w:szCs w:val="20"/>
              </w:rPr>
            </w:pPr>
          </w:p>
        </w:tc>
        <w:tc>
          <w:tcPr>
            <w:tcW w:w="566" w:type="dxa"/>
            <w:vMerge/>
            <w:vAlign w:val="center"/>
          </w:tcPr>
          <w:p w14:paraId="7790B471" w14:textId="77777777" w:rsidR="00223F9D" w:rsidRPr="00083508" w:rsidRDefault="00223F9D" w:rsidP="008010F0">
            <w:pPr>
              <w:pStyle w:val="R9"/>
            </w:pPr>
          </w:p>
        </w:tc>
      </w:tr>
      <w:tr w:rsidR="00223F9D" w:rsidRPr="00083508" w14:paraId="0BA26D9F" w14:textId="77777777" w:rsidTr="00223F9D">
        <w:trPr>
          <w:cantSplit/>
          <w:trHeight w:hRule="exact" w:val="340"/>
          <w:jc w:val="center"/>
        </w:trPr>
        <w:tc>
          <w:tcPr>
            <w:tcW w:w="852" w:type="dxa"/>
            <w:vMerge/>
            <w:vAlign w:val="center"/>
          </w:tcPr>
          <w:p w14:paraId="23B0C784" w14:textId="77777777" w:rsidR="00223F9D" w:rsidRPr="00083508" w:rsidRDefault="00223F9D" w:rsidP="00083508">
            <w:pPr>
              <w:rPr>
                <w:sz w:val="20"/>
                <w:szCs w:val="20"/>
              </w:rPr>
            </w:pPr>
          </w:p>
        </w:tc>
        <w:tc>
          <w:tcPr>
            <w:tcW w:w="1559" w:type="dxa"/>
            <w:vMerge/>
            <w:vAlign w:val="center"/>
          </w:tcPr>
          <w:p w14:paraId="67705C41" w14:textId="4250754C" w:rsidR="00223F9D" w:rsidRPr="00083508" w:rsidRDefault="00223F9D" w:rsidP="00083508">
            <w:pPr>
              <w:rPr>
                <w:sz w:val="20"/>
                <w:szCs w:val="20"/>
              </w:rPr>
            </w:pPr>
          </w:p>
        </w:tc>
        <w:tc>
          <w:tcPr>
            <w:tcW w:w="992" w:type="dxa"/>
            <w:vMerge/>
            <w:vAlign w:val="center"/>
          </w:tcPr>
          <w:p w14:paraId="5C900A92" w14:textId="77777777" w:rsidR="00223F9D" w:rsidRPr="008541C1" w:rsidRDefault="00223F9D" w:rsidP="008010F0">
            <w:pPr>
              <w:pStyle w:val="R9"/>
              <w:rPr>
                <w:sz w:val="20"/>
                <w:szCs w:val="20"/>
              </w:rPr>
            </w:pPr>
          </w:p>
        </w:tc>
        <w:tc>
          <w:tcPr>
            <w:tcW w:w="993" w:type="dxa"/>
            <w:vMerge/>
            <w:vAlign w:val="center"/>
          </w:tcPr>
          <w:p w14:paraId="1CF25E87" w14:textId="77777777" w:rsidR="00223F9D" w:rsidRPr="008541C1" w:rsidRDefault="00223F9D" w:rsidP="008010F0">
            <w:pPr>
              <w:pStyle w:val="R9"/>
              <w:rPr>
                <w:sz w:val="20"/>
                <w:szCs w:val="20"/>
              </w:rPr>
            </w:pPr>
          </w:p>
        </w:tc>
        <w:tc>
          <w:tcPr>
            <w:tcW w:w="850" w:type="dxa"/>
            <w:vAlign w:val="center"/>
          </w:tcPr>
          <w:p w14:paraId="19213291" w14:textId="77777777" w:rsidR="00223F9D" w:rsidRPr="008541C1" w:rsidRDefault="00223F9D" w:rsidP="008010F0">
            <w:pPr>
              <w:pStyle w:val="R9"/>
              <w:rPr>
                <w:sz w:val="20"/>
                <w:szCs w:val="20"/>
              </w:rPr>
            </w:pPr>
            <w:r w:rsidRPr="008541C1">
              <w:rPr>
                <w:rFonts w:hint="eastAsia"/>
                <w:sz w:val="20"/>
                <w:szCs w:val="20"/>
              </w:rPr>
              <w:t>下側</w:t>
            </w:r>
          </w:p>
        </w:tc>
        <w:tc>
          <w:tcPr>
            <w:tcW w:w="1134" w:type="dxa"/>
            <w:vAlign w:val="center"/>
          </w:tcPr>
          <w:p w14:paraId="299DB021" w14:textId="77777777" w:rsidR="00223F9D" w:rsidRPr="008541C1" w:rsidRDefault="00223F9D" w:rsidP="00083508">
            <w:pPr>
              <w:adjustRightInd w:val="0"/>
              <w:snapToGrid w:val="0"/>
              <w:ind w:rightChars="150" w:right="330"/>
              <w:jc w:val="right"/>
              <w:outlineLvl w:val="9"/>
              <w:rPr>
                <w:sz w:val="20"/>
                <w:szCs w:val="20"/>
              </w:rPr>
            </w:pPr>
            <w:r w:rsidRPr="008541C1">
              <w:rPr>
                <w:sz w:val="20"/>
                <w:szCs w:val="20"/>
              </w:rPr>
              <w:t>20.4</w:t>
            </w:r>
          </w:p>
        </w:tc>
        <w:tc>
          <w:tcPr>
            <w:tcW w:w="992" w:type="dxa"/>
            <w:vMerge/>
            <w:vAlign w:val="center"/>
          </w:tcPr>
          <w:p w14:paraId="217AB875" w14:textId="77777777" w:rsidR="00223F9D" w:rsidRPr="00083508" w:rsidRDefault="00223F9D" w:rsidP="00083508">
            <w:pPr>
              <w:adjustRightInd w:val="0"/>
              <w:snapToGrid w:val="0"/>
              <w:jc w:val="right"/>
              <w:outlineLvl w:val="9"/>
              <w:rPr>
                <w:sz w:val="20"/>
                <w:szCs w:val="20"/>
              </w:rPr>
            </w:pPr>
          </w:p>
        </w:tc>
        <w:tc>
          <w:tcPr>
            <w:tcW w:w="1134" w:type="dxa"/>
            <w:vMerge/>
          </w:tcPr>
          <w:p w14:paraId="7C032B81" w14:textId="77777777" w:rsidR="00223F9D" w:rsidRPr="00083508" w:rsidRDefault="00223F9D" w:rsidP="00083508">
            <w:pPr>
              <w:adjustRightInd w:val="0"/>
              <w:snapToGrid w:val="0"/>
              <w:jc w:val="right"/>
              <w:outlineLvl w:val="9"/>
              <w:rPr>
                <w:sz w:val="20"/>
                <w:szCs w:val="20"/>
              </w:rPr>
            </w:pPr>
          </w:p>
        </w:tc>
        <w:tc>
          <w:tcPr>
            <w:tcW w:w="566" w:type="dxa"/>
            <w:vMerge/>
            <w:vAlign w:val="center"/>
          </w:tcPr>
          <w:p w14:paraId="20A8ED40" w14:textId="77777777" w:rsidR="00223F9D" w:rsidRPr="00083508" w:rsidRDefault="00223F9D" w:rsidP="008010F0">
            <w:pPr>
              <w:pStyle w:val="R9"/>
            </w:pPr>
          </w:p>
        </w:tc>
      </w:tr>
    </w:tbl>
    <w:p w14:paraId="7154172B" w14:textId="10FAFEFD" w:rsidR="000563A1" w:rsidRPr="00D451BB" w:rsidRDefault="00020695" w:rsidP="00524E8B">
      <w:pPr>
        <w:pStyle w:val="R11"/>
        <w:spacing w:before="180"/>
        <w:rPr>
          <w:rFonts w:cs="ＭＳ 明朝"/>
          <w:szCs w:val="20"/>
        </w:rPr>
      </w:pPr>
      <w:r w:rsidRPr="00D451BB">
        <w:rPr>
          <w:szCs w:val="20"/>
        </w:rPr>
        <w:t>注：</w:t>
      </w:r>
      <w:r w:rsidR="000563A1" w:rsidRPr="00D451BB">
        <w:rPr>
          <w:szCs w:val="20"/>
        </w:rPr>
        <w:t xml:space="preserve"> </w:t>
      </w:r>
      <w:r w:rsidR="000563A1" w:rsidRPr="00D451BB">
        <w:rPr>
          <w:szCs w:val="20"/>
        </w:rPr>
        <w:t>被干渉信号が</w:t>
      </w:r>
      <w:r w:rsidR="00223F9D" w:rsidRPr="00D451BB">
        <w:rPr>
          <w:szCs w:val="20"/>
        </w:rPr>
        <w:t>IS</w:t>
      </w:r>
      <w:r w:rsidR="00A844C8" w:rsidRPr="002D16D7">
        <w:rPr>
          <w:szCs w:val="20"/>
        </w:rPr>
        <w:t>DB</w:t>
      </w:r>
      <w:r w:rsidR="00223F9D" w:rsidRPr="00D451BB">
        <w:rPr>
          <w:szCs w:val="20"/>
        </w:rPr>
        <w:t>-T</w:t>
      </w:r>
      <w:r w:rsidR="000563A1" w:rsidRPr="00D451BB">
        <w:rPr>
          <w:szCs w:val="20"/>
        </w:rPr>
        <w:t>および</w:t>
      </w:r>
      <w:r w:rsidR="000563A1" w:rsidRPr="00D451BB">
        <w:rPr>
          <w:szCs w:val="20"/>
        </w:rPr>
        <w:t>64QAM</w:t>
      </w:r>
      <w:r w:rsidR="000563A1" w:rsidRPr="00D451BB">
        <w:rPr>
          <w:szCs w:val="20"/>
        </w:rPr>
        <w:t>の隣接妨害の試験方法として、隣接妨害</w:t>
      </w:r>
      <w:r w:rsidR="000563A1" w:rsidRPr="00D451BB">
        <w:rPr>
          <w:szCs w:val="20"/>
        </w:rPr>
        <w:t>BER</w:t>
      </w:r>
      <w:r w:rsidR="000563A1" w:rsidRPr="00D451BB">
        <w:rPr>
          <w:szCs w:val="20"/>
        </w:rPr>
        <w:t>評価を行った。</w:t>
      </w:r>
    </w:p>
    <w:p w14:paraId="4209C57B" w14:textId="77777777" w:rsidR="00524E8B" w:rsidRPr="00A844C8" w:rsidRDefault="00524E8B" w:rsidP="00F9239B">
      <w:pPr>
        <w:pStyle w:val="R11"/>
        <w:spacing w:before="180"/>
        <w:ind w:firstLineChars="142" w:firstLine="284"/>
      </w:pPr>
      <w:r w:rsidRPr="000E035C">
        <w:rPr>
          <w:rFonts w:cs="ＭＳ 明朝"/>
          <w:szCs w:val="20"/>
        </w:rPr>
        <w:t>・</w:t>
      </w:r>
      <w:r w:rsidRPr="000E035C">
        <w:rPr>
          <w:szCs w:val="20"/>
        </w:rPr>
        <w:t>Annex C</w:t>
      </w:r>
      <w:r w:rsidRPr="000E035C">
        <w:rPr>
          <w:szCs w:val="20"/>
        </w:rPr>
        <w:t>での運用はしないものとする</w:t>
      </w:r>
      <w:r w:rsidRPr="00A844C8">
        <w:t>。</w:t>
      </w:r>
    </w:p>
    <w:p w14:paraId="25397C21" w14:textId="141743A0" w:rsidR="00524E8B" w:rsidRPr="00A844C8" w:rsidRDefault="00524E8B" w:rsidP="00083508">
      <w:pPr>
        <w:pStyle w:val="R11"/>
        <w:spacing w:before="180"/>
      </w:pPr>
      <w:r w:rsidRPr="00A844C8">
        <w:rPr>
          <w:noProof/>
        </w:rPr>
        <mc:AlternateContent>
          <mc:Choice Requires="wps">
            <w:drawing>
              <wp:anchor distT="0" distB="0" distL="114300" distR="114300" simplePos="0" relativeHeight="251723264" behindDoc="0" locked="0" layoutInCell="1" allowOverlap="1" wp14:anchorId="00175373" wp14:editId="224C2F2B">
                <wp:simplePos x="0" y="0"/>
                <wp:positionH relativeFrom="column">
                  <wp:posOffset>840906</wp:posOffset>
                </wp:positionH>
                <wp:positionV relativeFrom="paragraph">
                  <wp:posOffset>179788</wp:posOffset>
                </wp:positionV>
                <wp:extent cx="2990850" cy="354330"/>
                <wp:effectExtent l="0" t="228600" r="19050" b="26670"/>
                <wp:wrapNone/>
                <wp:docPr id="3" name="AutoShape 5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354330"/>
                        </a:xfrm>
                        <a:prstGeom prst="wedgeRoundRectCallout">
                          <a:avLst>
                            <a:gd name="adj1" fmla="val -22874"/>
                            <a:gd name="adj2" fmla="val -11124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3BF145" w14:textId="77777777" w:rsidR="000A0FE6" w:rsidRPr="0030604D" w:rsidRDefault="000A0FE6" w:rsidP="00524E8B">
                            <w:pPr>
                              <w:pStyle w:val="Rf5"/>
                              <w:rPr>
                                <w:sz w:val="18"/>
                              </w:rPr>
                            </w:pPr>
                            <w:r w:rsidRPr="0030604D">
                              <w:rPr>
                                <w:rFonts w:hint="eastAsia"/>
                                <w:sz w:val="18"/>
                              </w:rPr>
                              <w:t>仕</w:t>
                            </w:r>
                            <w:r>
                              <w:rPr>
                                <w:rFonts w:hint="eastAsia"/>
                                <w:sz w:val="18"/>
                              </w:rPr>
                              <w:t>様書にある組合</w:t>
                            </w:r>
                            <w:r w:rsidRPr="0030604D">
                              <w:rPr>
                                <w:rFonts w:hint="eastAsia"/>
                                <w:sz w:val="18"/>
                              </w:rPr>
                              <w:t>せの中で、本確認報告書では未確認</w:t>
                            </w:r>
                          </w:p>
                          <w:p w14:paraId="78A3C240" w14:textId="77777777" w:rsidR="000A0FE6" w:rsidRPr="0030604D" w:rsidRDefault="000A0FE6" w:rsidP="00524E8B">
                            <w:pPr>
                              <w:pStyle w:val="Rf5"/>
                              <w:rPr>
                                <w:sz w:val="18"/>
                              </w:rPr>
                            </w:pPr>
                            <w:r w:rsidRPr="0030604D">
                              <w:rPr>
                                <w:rFonts w:hint="eastAsia"/>
                                <w:sz w:val="18"/>
                              </w:rPr>
                              <w:t>のもの（運用不可な組合せ）を明記する。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0175373" id="_x0000_s1120" type="#_x0000_t62" style="position:absolute;left:0;text-align:left;margin-left:66.2pt;margin-top:14.15pt;width:235.5pt;height:27.9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" adj="5859,-13229" filled="f" strokecolor="red">
                <v:textbox inset="0,0,0,0">
                  <w:txbxContent>
                    <w:p w14:paraId="4A3BF145" w14:textId="77777777" w:rsidR="000A0FE6" w:rsidRPr="0030604D" w:rsidRDefault="000A0FE6" w:rsidP="00524E8B">
                      <w:pPr>
                        <w:pStyle w:val="Rf5"/>
                        <w:rPr>
                          <w:sz w:val="18"/>
                        </w:rPr>
                      </w:pPr>
                      <w:r w:rsidRPr="0030604D">
                        <w:rPr>
                          <w:rFonts w:hint="eastAsia"/>
                          <w:sz w:val="18"/>
                        </w:rPr>
                        <w:t>仕</w:t>
                      </w:r>
                      <w:r>
                        <w:rPr>
                          <w:rFonts w:hint="eastAsia"/>
                          <w:sz w:val="18"/>
                        </w:rPr>
                        <w:t>様書にある組合</w:t>
                      </w:r>
                      <w:r w:rsidRPr="0030604D">
                        <w:rPr>
                          <w:rFonts w:hint="eastAsia"/>
                          <w:sz w:val="18"/>
                        </w:rPr>
                        <w:t>せの中で、本確認報告書では未確認</w:t>
                      </w:r>
                    </w:p>
                    <w:p w14:paraId="78A3C240" w14:textId="77777777" w:rsidR="000A0FE6" w:rsidRPr="0030604D" w:rsidRDefault="000A0FE6" w:rsidP="00524E8B">
                      <w:pPr>
                        <w:pStyle w:val="Rf5"/>
                        <w:rPr>
                          <w:sz w:val="18"/>
                        </w:rPr>
                      </w:pPr>
                      <w:r w:rsidRPr="0030604D">
                        <w:rPr>
                          <w:rFonts w:hint="eastAsia"/>
                          <w:sz w:val="18"/>
                        </w:rPr>
                        <w:t>のもの（運用不可な組合せ）を明記する。</w:t>
                      </w:r>
                    </w:p>
                  </w:txbxContent>
                </v:textbox>
              </v:shape>
            </w:pict>
          </mc:Fallback>
        </mc:AlternateContent>
      </w:r>
    </w:p>
    <w:p w14:paraId="295BC9BE" w14:textId="77777777" w:rsidR="00524E8B" w:rsidRPr="00A844C8" w:rsidRDefault="00524E8B" w:rsidP="00524E8B"/>
    <w:p w14:paraId="41574A00" w14:textId="77777777" w:rsidR="00524E8B" w:rsidRPr="00A844C8" w:rsidRDefault="00524E8B">
      <w:pPr>
        <w:widowControl/>
        <w:spacing w:line="240" w:lineRule="auto"/>
        <w:jc w:val="left"/>
        <w:outlineLvl w:val="9"/>
      </w:pPr>
      <w:r w:rsidRPr="00A844C8">
        <w:br w:type="page"/>
      </w:r>
    </w:p>
    <w:p w14:paraId="4CBEC2E2" w14:textId="77777777" w:rsidR="00D51143" w:rsidRPr="00A844C8" w:rsidRDefault="00923C39">
      <w:pPr>
        <w:widowControl/>
        <w:spacing w:line="240" w:lineRule="auto"/>
        <w:jc w:val="left"/>
        <w:outlineLvl w:val="9"/>
      </w:pPr>
      <w:r w:rsidRPr="00A844C8">
        <w:rPr>
          <w:noProof/>
        </w:rPr>
        <w:lastRenderedPageBreak/>
        <mc:AlternateContent>
          <mc:Choice Requires="wps">
            <w:drawing>
              <wp:anchor distT="0" distB="0" distL="114300" distR="114300" simplePos="0" relativeHeight="251715072" behindDoc="0" locked="0" layoutInCell="1" allowOverlap="1" wp14:anchorId="1ABD532E" wp14:editId="6D4E0D84">
                <wp:simplePos x="0" y="0"/>
                <wp:positionH relativeFrom="column">
                  <wp:posOffset>233425</wp:posOffset>
                </wp:positionH>
                <wp:positionV relativeFrom="paragraph">
                  <wp:posOffset>-45339</wp:posOffset>
                </wp:positionV>
                <wp:extent cx="5336845" cy="413233"/>
                <wp:effectExtent l="0" t="0" r="16510" b="501650"/>
                <wp:wrapNone/>
                <wp:docPr id="23" name="角丸四角形吹き出し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6845" cy="413233"/>
                        </a:xfrm>
                        <a:prstGeom prst="wedgeRoundRectCallout">
                          <a:avLst>
                            <a:gd name="adj1" fmla="val -18361"/>
                            <a:gd name="adj2" fmla="val 16237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5CB9FA" w14:textId="77777777" w:rsidR="000A0FE6" w:rsidRPr="0030604D" w:rsidRDefault="000A0FE6" w:rsidP="00F50FDE">
                            <w:pPr>
                              <w:pStyle w:val="Rf5"/>
                              <w:rPr>
                                <w:sz w:val="18"/>
                              </w:rPr>
                            </w:pPr>
                            <w:r w:rsidRPr="0030604D">
                              <w:rPr>
                                <w:rFonts w:hint="eastAsia"/>
                                <w:sz w:val="18"/>
                              </w:rPr>
                              <w:t>システム運用条件総括表の中で最もマージンの低くなる下り変調方式、被干渉信号形式を選択する。</w:t>
                            </w:r>
                            <w:r w:rsidRPr="0030604D">
                              <w:rPr>
                                <w:sz w:val="18"/>
                              </w:rPr>
                              <w:br/>
                            </w:r>
                            <w:r w:rsidRPr="0030604D">
                              <w:rPr>
                                <w:rFonts w:hint="eastAsia"/>
                                <w:sz w:val="18"/>
                              </w:rPr>
                              <w:t>ノイズ妨害が最低条件の場合はノイズ妨害の図を記載する。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ABD532E" id="角丸四角形吹き出し 23" o:spid="_x0000_s1121" type="#_x0000_t62" style="position:absolute;margin-left:18.4pt;margin-top:-3.55pt;width:420.2pt;height:32.5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" adj="6834,45873" filled="f" strokecolor="red">
                <v:textbox inset="0,0,0,0">
                  <w:txbxContent>
                    <w:p w14:paraId="275CB9FA" w14:textId="77777777" w:rsidR="000A0FE6" w:rsidRPr="0030604D" w:rsidRDefault="000A0FE6" w:rsidP="00F50FDE">
                      <w:pPr>
                        <w:pStyle w:val="Rf5"/>
                        <w:rPr>
                          <w:sz w:val="18"/>
                        </w:rPr>
                      </w:pPr>
                      <w:r w:rsidRPr="0030604D">
                        <w:rPr>
                          <w:rFonts w:hint="eastAsia"/>
                          <w:sz w:val="18"/>
                        </w:rPr>
                        <w:t>システム運用条件総括表の中で最もマージンの低くなる下り変調方式、被干渉信号形式を選択する。</w:t>
                      </w:r>
                      <w:r w:rsidRPr="0030604D">
                        <w:rPr>
                          <w:sz w:val="18"/>
                        </w:rPr>
                        <w:br/>
                      </w:r>
                      <w:r w:rsidRPr="0030604D">
                        <w:rPr>
                          <w:rFonts w:hint="eastAsia"/>
                          <w:sz w:val="18"/>
                        </w:rPr>
                        <w:t>ノイズ妨害が最低条件の場合はノイズ妨害の図を記載する。</w:t>
                      </w:r>
                    </w:p>
                  </w:txbxContent>
                </v:textbox>
              </v:shape>
            </w:pict>
          </mc:Fallback>
        </mc:AlternateContent>
      </w:r>
    </w:p>
    <w:p w14:paraId="4D472C9F" w14:textId="77777777" w:rsidR="00F50FDE" w:rsidRPr="00A844C8" w:rsidRDefault="00F50FDE" w:rsidP="00F50FDE"/>
    <w:p w14:paraId="3E87A568" w14:textId="77777777" w:rsidR="00F50FDE" w:rsidRPr="00A844C8" w:rsidRDefault="00F50FDE" w:rsidP="00F50FDE"/>
    <w:p w14:paraId="74E151DB" w14:textId="77777777" w:rsidR="00F50FDE" w:rsidRPr="00A844C8" w:rsidRDefault="00F50FDE" w:rsidP="00F50FDE">
      <w:r w:rsidRPr="00A844C8">
        <w:rPr>
          <w:noProof/>
        </w:rPr>
        <mc:AlternateContent>
          <mc:Choice Requires="wps">
            <w:drawing>
              <wp:anchor distT="0" distB="0" distL="114300" distR="114300" simplePos="0" relativeHeight="251716096" behindDoc="0" locked="0" layoutInCell="1" allowOverlap="1" wp14:anchorId="106487E0" wp14:editId="4C397CF0">
                <wp:simplePos x="0" y="0"/>
                <wp:positionH relativeFrom="column">
                  <wp:posOffset>160927</wp:posOffset>
                </wp:positionH>
                <wp:positionV relativeFrom="paragraph">
                  <wp:posOffset>132715</wp:posOffset>
                </wp:positionV>
                <wp:extent cx="2600234" cy="775607"/>
                <wp:effectExtent l="0" t="0" r="0" b="5715"/>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234" cy="775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DD56B" w14:textId="77777777" w:rsidR="000A0FE6" w:rsidRPr="001A297D" w:rsidRDefault="000A0FE6" w:rsidP="00F50FDE">
                            <w:pPr>
                              <w:rPr>
                                <w:sz w:val="20"/>
                                <w:szCs w:val="20"/>
                              </w:rPr>
                            </w:pPr>
                            <w:r w:rsidRPr="001A297D">
                              <w:rPr>
                                <w:sz w:val="20"/>
                                <w:szCs w:val="20"/>
                              </w:rPr>
                              <w:t>下り信号試験時レベル</w:t>
                            </w:r>
                            <w:r w:rsidRPr="001A297D">
                              <w:rPr>
                                <w:sz w:val="20"/>
                                <w:szCs w:val="20"/>
                              </w:rPr>
                              <w:t>121.1 (</w:t>
                            </w:r>
                            <w:proofErr w:type="spellStart"/>
                            <w:r w:rsidRPr="001A297D">
                              <w:rPr>
                                <w:rFonts w:ascii="Times New Roman" w:hAnsi="Times New Roman"/>
                                <w:sz w:val="20"/>
                                <w:szCs w:val="20"/>
                              </w:rPr>
                              <w:t>dBµV</w:t>
                            </w:r>
                            <w:proofErr w:type="spellEnd"/>
                            <w:r w:rsidRPr="001A297D">
                              <w:rPr>
                                <w:sz w:val="20"/>
                                <w:szCs w:val="20"/>
                              </w:rPr>
                              <w:t>)</w:t>
                            </w:r>
                          </w:p>
                          <w:p w14:paraId="28B15505" w14:textId="77777777" w:rsidR="000A0FE6" w:rsidRPr="001A297D" w:rsidRDefault="000A0FE6" w:rsidP="008010F0">
                            <w:pPr>
                              <w:pStyle w:val="a0"/>
                              <w:rPr>
                                <w:szCs w:val="20"/>
                              </w:rPr>
                            </w:pPr>
                            <w:r w:rsidRPr="001A297D">
                              <w:rPr>
                                <w:rFonts w:hint="eastAsia"/>
                                <w:szCs w:val="20"/>
                              </w:rPr>
                              <w:t>（＝被干渉信号レベル基準値）</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106487E0" id="テキスト ボックス 54" o:spid="_x0000_s1122" type="#_x0000_t202" style="position:absolute;left:0;text-align:left;margin-left:12.65pt;margin-top:10.45pt;width:204.75pt;height:61.0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" filled="f" stroked="f">
                <v:textbox>
                  <w:txbxContent>
                    <w:p w14:paraId="57BDD56B" w14:textId="77777777" w:rsidR="000A0FE6" w:rsidRPr="001A297D" w:rsidRDefault="000A0FE6" w:rsidP="00F50FDE">
                      <w:pPr>
                        <w:rPr>
                          <w:sz w:val="20"/>
                          <w:szCs w:val="20"/>
                        </w:rPr>
                      </w:pPr>
                      <w:r w:rsidRPr="001A297D">
                        <w:rPr>
                          <w:sz w:val="20"/>
                          <w:szCs w:val="20"/>
                        </w:rPr>
                        <w:t>下り信号試験時レベル</w:t>
                      </w:r>
                      <w:r w:rsidRPr="001A297D">
                        <w:rPr>
                          <w:sz w:val="20"/>
                          <w:szCs w:val="20"/>
                        </w:rPr>
                        <w:t>121.1 (</w:t>
                      </w:r>
                      <w:proofErr w:type="spellStart"/>
                      <w:r w:rsidRPr="001A297D">
                        <w:rPr>
                          <w:rFonts w:ascii="Times New Roman" w:hAnsi="Times New Roman"/>
                          <w:sz w:val="20"/>
                          <w:szCs w:val="20"/>
                        </w:rPr>
                        <w:t>dBµV</w:t>
                      </w:r>
                      <w:proofErr w:type="spellEnd"/>
                      <w:r w:rsidRPr="001A297D">
                        <w:rPr>
                          <w:sz w:val="20"/>
                          <w:szCs w:val="20"/>
                        </w:rPr>
                        <w:t>)</w:t>
                      </w:r>
                    </w:p>
                    <w:p w14:paraId="28B15505" w14:textId="77777777" w:rsidR="000A0FE6" w:rsidRPr="001A297D" w:rsidRDefault="000A0FE6" w:rsidP="008010F0">
                      <w:pPr>
                        <w:pStyle w:val="a0"/>
                        <w:rPr>
                          <w:szCs w:val="20"/>
                        </w:rPr>
                      </w:pPr>
                      <w:r w:rsidRPr="001A297D">
                        <w:rPr>
                          <w:rFonts w:hint="eastAsia"/>
                          <w:szCs w:val="20"/>
                        </w:rPr>
                        <w:t>（＝被干渉信号レベル基準値）</w:t>
                      </w:r>
                    </w:p>
                  </w:txbxContent>
                </v:textbox>
              </v:shape>
            </w:pict>
          </mc:Fallback>
        </mc:AlternateContent>
      </w:r>
      <w:r w:rsidRPr="00A844C8">
        <w:rPr>
          <w:noProof/>
        </w:rPr>
        <mc:AlternateContent>
          <mc:Choice Requires="wps">
            <w:drawing>
              <wp:anchor distT="0" distB="0" distL="114300" distR="114300" simplePos="0" relativeHeight="251721216" behindDoc="0" locked="0" layoutInCell="1" allowOverlap="1" wp14:anchorId="28233614" wp14:editId="67059FC5">
                <wp:simplePos x="0" y="0"/>
                <wp:positionH relativeFrom="column">
                  <wp:posOffset>2952750</wp:posOffset>
                </wp:positionH>
                <wp:positionV relativeFrom="paragraph">
                  <wp:posOffset>150495</wp:posOffset>
                </wp:positionV>
                <wp:extent cx="1869440" cy="424180"/>
                <wp:effectExtent l="0" t="0" r="0" b="0"/>
                <wp:wrapNone/>
                <wp:docPr id="72"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9440"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3A184" w14:textId="77777777" w:rsidR="000A0FE6" w:rsidRPr="001A297D" w:rsidRDefault="000A0FE6" w:rsidP="00F50FDE">
                            <w:pPr>
                              <w:rPr>
                                <w:sz w:val="20"/>
                                <w:szCs w:val="20"/>
                              </w:rPr>
                            </w:pPr>
                            <w:r w:rsidRPr="001A297D">
                              <w:rPr>
                                <w:rFonts w:hint="eastAsia"/>
                                <w:sz w:val="20"/>
                                <w:szCs w:val="20"/>
                              </w:rPr>
                              <w:t>被干渉放送信号</w:t>
                            </w:r>
                            <w:r w:rsidRPr="001A297D">
                              <w:rPr>
                                <w:sz w:val="20"/>
                                <w:szCs w:val="20"/>
                              </w:rPr>
                              <w:br/>
                              <w:t>(OFDM/256QAM</w:t>
                            </w:r>
                            <w:r w:rsidRPr="001A297D">
                              <w:rPr>
                                <w:rFonts w:hint="eastAsia"/>
                                <w:sz w:val="20"/>
                                <w:szCs w:val="20"/>
                              </w:rPr>
                              <w:t>の場合</w:t>
                            </w:r>
                            <w:r w:rsidRPr="001A297D">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33614" id="テキスト ボックス 72" o:spid="_x0000_s1123" type="#_x0000_t202" style="position:absolute;left:0;text-align:left;margin-left:232.5pt;margin-top:11.85pt;width:147.2pt;height:33.4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" filled="f" stroked="f">
                <v:textbox>
                  <w:txbxContent>
                    <w:p w14:paraId="3C53A184" w14:textId="77777777" w:rsidR="000A0FE6" w:rsidRPr="001A297D" w:rsidRDefault="000A0FE6" w:rsidP="00F50FDE">
                      <w:pPr>
                        <w:rPr>
                          <w:sz w:val="20"/>
                          <w:szCs w:val="20"/>
                        </w:rPr>
                      </w:pPr>
                      <w:r w:rsidRPr="001A297D">
                        <w:rPr>
                          <w:rFonts w:hint="eastAsia"/>
                          <w:sz w:val="20"/>
                          <w:szCs w:val="20"/>
                        </w:rPr>
                        <w:t>被干渉放送信号</w:t>
                      </w:r>
                      <w:r w:rsidRPr="001A297D">
                        <w:rPr>
                          <w:sz w:val="20"/>
                          <w:szCs w:val="20"/>
                        </w:rPr>
                        <w:br/>
                        <w:t>(OFDM/256QAM</w:t>
                      </w:r>
                      <w:r w:rsidRPr="001A297D">
                        <w:rPr>
                          <w:rFonts w:hint="eastAsia"/>
                          <w:sz w:val="20"/>
                          <w:szCs w:val="20"/>
                        </w:rPr>
                        <w:t>の場合</w:t>
                      </w:r>
                      <w:r w:rsidRPr="001A297D">
                        <w:rPr>
                          <w:sz w:val="20"/>
                          <w:szCs w:val="20"/>
                        </w:rPr>
                        <w:t>)</w:t>
                      </w:r>
                    </w:p>
                  </w:txbxContent>
                </v:textbox>
              </v:shape>
            </w:pict>
          </mc:Fallback>
        </mc:AlternateContent>
      </w:r>
    </w:p>
    <w:p w14:paraId="030E3EEA" w14:textId="77777777" w:rsidR="00F50FDE" w:rsidRPr="00A844C8" w:rsidRDefault="00F50FDE" w:rsidP="00F50FDE"/>
    <w:p w14:paraId="54905054" w14:textId="77777777" w:rsidR="00F50FDE" w:rsidRPr="00A844C8" w:rsidRDefault="00F50FDE" w:rsidP="00F50FDE"/>
    <w:p w14:paraId="3F667EA2" w14:textId="77777777" w:rsidR="00F50FDE" w:rsidRPr="00A844C8" w:rsidRDefault="00F9239B" w:rsidP="00F50FDE">
      <w:r w:rsidRPr="00A844C8">
        <w:rPr>
          <w:noProof/>
        </w:rPr>
        <mc:AlternateContent>
          <mc:Choice Requires="wps">
            <w:drawing>
              <wp:anchor distT="0" distB="0" distL="114300" distR="114300" simplePos="0" relativeHeight="251601408" behindDoc="0" locked="0" layoutInCell="1" allowOverlap="1" wp14:anchorId="11A6D0DF" wp14:editId="0CDD1159">
                <wp:simplePos x="0" y="0"/>
                <wp:positionH relativeFrom="column">
                  <wp:posOffset>1495889</wp:posOffset>
                </wp:positionH>
                <wp:positionV relativeFrom="paragraph">
                  <wp:posOffset>110026</wp:posOffset>
                </wp:positionV>
                <wp:extent cx="2282863" cy="424542"/>
                <wp:effectExtent l="0" t="0" r="0" b="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863" cy="424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D2687" w14:textId="77777777" w:rsidR="000A0FE6" w:rsidRPr="001A297D" w:rsidRDefault="000A0FE6" w:rsidP="00F9239B">
                            <w:pPr>
                              <w:jc w:val="right"/>
                              <w:rPr>
                                <w:sz w:val="20"/>
                                <w:szCs w:val="20"/>
                              </w:rPr>
                            </w:pPr>
                            <w:r w:rsidRPr="001A297D">
                              <w:rPr>
                                <w:sz w:val="20"/>
                                <w:szCs w:val="20"/>
                              </w:rPr>
                              <w:t>34.0 (</w:t>
                            </w:r>
                            <w:r w:rsidRPr="001A297D">
                              <w:rPr>
                                <w:rFonts w:ascii="Times New Roman" w:hAnsi="Times New Roman"/>
                                <w:sz w:val="20"/>
                                <w:szCs w:val="20"/>
                              </w:rPr>
                              <w:t>dB</w:t>
                            </w:r>
                            <w:r w:rsidRPr="001A297D">
                              <w:rPr>
                                <w:sz w:val="20"/>
                                <w:szCs w:val="20"/>
                              </w:rPr>
                              <w:t>)</w:t>
                            </w:r>
                          </w:p>
                          <w:p w14:paraId="472BAC09" w14:textId="2D71D4E3" w:rsidR="000A0FE6" w:rsidRPr="001A297D" w:rsidRDefault="00D451BB" w:rsidP="00F9239B">
                            <w:pPr>
                              <w:jc w:val="right"/>
                              <w:rPr>
                                <w:sz w:val="20"/>
                                <w:szCs w:val="20"/>
                              </w:rPr>
                            </w:pPr>
                            <w:r w:rsidRPr="001A297D">
                              <w:rPr>
                                <w:rFonts w:hint="eastAsia"/>
                                <w:sz w:val="20"/>
                                <w:szCs w:val="20"/>
                              </w:rPr>
                              <w:t>（</w:t>
                            </w:r>
                            <w:r w:rsidR="000A0FE6" w:rsidRPr="001A297D">
                              <w:rPr>
                                <w:rFonts w:hint="eastAsia"/>
                                <w:sz w:val="20"/>
                                <w:szCs w:val="20"/>
                              </w:rPr>
                              <w:t>放送波に対する運用マージン</w:t>
                            </w:r>
                            <w:r w:rsidRPr="001A297D">
                              <w:rPr>
                                <w:rFonts w:hint="eastAsia"/>
                                <w:sz w:val="20"/>
                                <w:szCs w:val="20"/>
                              </w:rPr>
                              <w:t>）</w:t>
                            </w:r>
                          </w:p>
                          <w:p w14:paraId="7173A870" w14:textId="77777777" w:rsidR="000A0FE6" w:rsidRPr="001A297D" w:rsidRDefault="000A0FE6" w:rsidP="008010F0">
                            <w:pPr>
                              <w:pStyle w:val="a0"/>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A6D0DF" id="テキスト ボックス 69" o:spid="_x0000_s1124" type="#_x0000_t202" style="position:absolute;left:0;text-align:left;margin-left:117.8pt;margin-top:8.65pt;width:179.75pt;height:33.4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" filled="f" stroked="f">
                <v:textbox>
                  <w:txbxContent>
                    <w:p w14:paraId="082D2687" w14:textId="77777777" w:rsidR="000A0FE6" w:rsidRPr="001A297D" w:rsidRDefault="000A0FE6" w:rsidP="00F9239B">
                      <w:pPr>
                        <w:jc w:val="right"/>
                        <w:rPr>
                          <w:sz w:val="20"/>
                          <w:szCs w:val="20"/>
                        </w:rPr>
                      </w:pPr>
                      <w:r w:rsidRPr="001A297D">
                        <w:rPr>
                          <w:sz w:val="20"/>
                          <w:szCs w:val="20"/>
                        </w:rPr>
                        <w:t>34.0 (</w:t>
                      </w:r>
                      <w:r w:rsidRPr="001A297D">
                        <w:rPr>
                          <w:rFonts w:ascii="Times New Roman" w:hAnsi="Times New Roman"/>
                          <w:sz w:val="20"/>
                          <w:szCs w:val="20"/>
                        </w:rPr>
                        <w:t>dB</w:t>
                      </w:r>
                      <w:r w:rsidRPr="001A297D">
                        <w:rPr>
                          <w:sz w:val="20"/>
                          <w:szCs w:val="20"/>
                        </w:rPr>
                        <w:t>)</w:t>
                      </w:r>
                    </w:p>
                    <w:p w14:paraId="472BAC09" w14:textId="2D71D4E3" w:rsidR="000A0FE6" w:rsidRPr="001A297D" w:rsidRDefault="00D451BB" w:rsidP="00F9239B">
                      <w:pPr>
                        <w:jc w:val="right"/>
                        <w:rPr>
                          <w:sz w:val="20"/>
                          <w:szCs w:val="20"/>
                        </w:rPr>
                      </w:pPr>
                      <w:r w:rsidRPr="001A297D">
                        <w:rPr>
                          <w:rFonts w:hint="eastAsia"/>
                          <w:sz w:val="20"/>
                          <w:szCs w:val="20"/>
                        </w:rPr>
                        <w:t>（</w:t>
                      </w:r>
                      <w:r w:rsidR="000A0FE6" w:rsidRPr="001A297D">
                        <w:rPr>
                          <w:rFonts w:hint="eastAsia"/>
                          <w:sz w:val="20"/>
                          <w:szCs w:val="20"/>
                        </w:rPr>
                        <w:t>放送波に対する運用マージン</w:t>
                      </w:r>
                      <w:r w:rsidRPr="001A297D">
                        <w:rPr>
                          <w:rFonts w:hint="eastAsia"/>
                          <w:sz w:val="20"/>
                          <w:szCs w:val="20"/>
                        </w:rPr>
                        <w:t>）</w:t>
                      </w:r>
                    </w:p>
                    <w:p w14:paraId="7173A870" w14:textId="77777777" w:rsidR="000A0FE6" w:rsidRPr="001A297D" w:rsidRDefault="000A0FE6" w:rsidP="008010F0">
                      <w:pPr>
                        <w:pStyle w:val="a0"/>
                        <w:rPr>
                          <w:szCs w:val="20"/>
                        </w:rPr>
                      </w:pPr>
                    </w:p>
                  </w:txbxContent>
                </v:textbox>
              </v:shape>
            </w:pict>
          </mc:Fallback>
        </mc:AlternateContent>
      </w:r>
      <w:r w:rsidR="00C70E1C" w:rsidRPr="00A844C8">
        <w:rPr>
          <w:noProof/>
        </w:rPr>
        <mc:AlternateContent>
          <mc:Choice Requires="wps">
            <w:drawing>
              <wp:anchor distT="0" distB="0" distL="114300" distR="114300" simplePos="0" relativeHeight="251600384" behindDoc="0" locked="0" layoutInCell="1" allowOverlap="1" wp14:anchorId="05DB0EBA" wp14:editId="722456B8">
                <wp:simplePos x="0" y="0"/>
                <wp:positionH relativeFrom="column">
                  <wp:posOffset>3791496</wp:posOffset>
                </wp:positionH>
                <wp:positionV relativeFrom="paragraph">
                  <wp:posOffset>59690</wp:posOffset>
                </wp:positionV>
                <wp:extent cx="635" cy="478790"/>
                <wp:effectExtent l="76200" t="38100" r="75565" b="54610"/>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478790"/>
                        </a:xfrm>
                        <a:prstGeom prst="straightConnector1">
                          <a:avLst/>
                        </a:prstGeom>
                        <a:noFill/>
                        <a:ln w="9525">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 w14:anchorId="37D25A65" id="直線矢印コネクタ 62" o:spid="_x0000_s1026" type="#_x0000_t32" style="position:absolute;left:0;text-align:left;margin-left:298.55pt;margin-top:4.7pt;width:.05pt;height:37.7pt;flip:x y;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">
                <v:stroke dashstyle="1 1" startarrow="block" endarrow="block"/>
              </v:shape>
            </w:pict>
          </mc:Fallback>
        </mc:AlternateContent>
      </w:r>
      <w:r w:rsidR="00F50FDE" w:rsidRPr="00A844C8">
        <w:rPr>
          <w:noProof/>
        </w:rPr>
        <mc:AlternateContent>
          <mc:Choice Requires="wps">
            <w:drawing>
              <wp:anchor distT="0" distB="0" distL="114299" distR="114299" simplePos="0" relativeHeight="251599360" behindDoc="0" locked="0" layoutInCell="1" allowOverlap="1" wp14:anchorId="40F819CB" wp14:editId="4329DFB6">
                <wp:simplePos x="0" y="0"/>
                <wp:positionH relativeFrom="column">
                  <wp:posOffset>1499869</wp:posOffset>
                </wp:positionH>
                <wp:positionV relativeFrom="paragraph">
                  <wp:posOffset>59690</wp:posOffset>
                </wp:positionV>
                <wp:extent cx="0" cy="1942465"/>
                <wp:effectExtent l="76200" t="38100" r="57150" b="19685"/>
                <wp:wrapNone/>
                <wp:docPr id="58" name="直線矢印コネクタ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246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 w14:anchorId="2E9F6BCD" id="直線矢印コネクタ 58" o:spid="_x0000_s1026" type="#_x0000_t32" style="position:absolute;left:0;text-align:left;margin-left:118.1pt;margin-top:4.7pt;width:0;height:152.95pt;flip:y;z-index:251549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" strokeweight="1pt">
                <v:stroke endarrow="block"/>
              </v:shape>
            </w:pict>
          </mc:Fallback>
        </mc:AlternateContent>
      </w:r>
      <w:r w:rsidR="00F50FDE" w:rsidRPr="00A844C8">
        <w:rPr>
          <w:noProof/>
        </w:rPr>
        <mc:AlternateContent>
          <mc:Choice Requires="wps">
            <w:drawing>
              <wp:anchor distT="4294967295" distB="4294967295" distL="114300" distR="114300" simplePos="0" relativeHeight="251708928" behindDoc="0" locked="0" layoutInCell="1" allowOverlap="1" wp14:anchorId="39BEC526" wp14:editId="4CF36F16">
                <wp:simplePos x="0" y="0"/>
                <wp:positionH relativeFrom="column">
                  <wp:posOffset>1214120</wp:posOffset>
                </wp:positionH>
                <wp:positionV relativeFrom="paragraph">
                  <wp:posOffset>59689</wp:posOffset>
                </wp:positionV>
                <wp:extent cx="3276600" cy="0"/>
                <wp:effectExtent l="0" t="0" r="0" b="19050"/>
                <wp:wrapNone/>
                <wp:docPr id="57" name="直線矢印コネクタ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 w14:anchorId="3ADE70AF" id="直線矢印コネクタ 57" o:spid="_x0000_s1026" type="#_x0000_t32" style="position:absolute;left:0;text-align:left;margin-left:95.6pt;margin-top:4.7pt;width:258pt;height:0;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">
                <v:stroke dashstyle="1 1"/>
              </v:shape>
            </w:pict>
          </mc:Fallback>
        </mc:AlternateContent>
      </w:r>
    </w:p>
    <w:p w14:paraId="5A14EEB5" w14:textId="77777777" w:rsidR="00F50FDE" w:rsidRPr="00A844C8" w:rsidRDefault="00F50FDE" w:rsidP="00F50FDE"/>
    <w:p w14:paraId="70167822" w14:textId="77777777" w:rsidR="00F50FDE" w:rsidRPr="00A844C8" w:rsidRDefault="00F50FDE" w:rsidP="00F50FDE"/>
    <w:p w14:paraId="290B9D26" w14:textId="77777777" w:rsidR="00F50FDE" w:rsidRPr="00A844C8" w:rsidRDefault="00F50FDE" w:rsidP="00F50FDE">
      <w:r w:rsidRPr="00A844C8">
        <w:rPr>
          <w:noProof/>
        </w:rPr>
        <mc:AlternateContent>
          <mc:Choice Requires="wps">
            <w:drawing>
              <wp:anchor distT="0" distB="0" distL="114299" distR="114299" simplePos="0" relativeHeight="251712000" behindDoc="0" locked="0" layoutInCell="1" allowOverlap="1" wp14:anchorId="59874594" wp14:editId="0BF843D2">
                <wp:simplePos x="0" y="0"/>
                <wp:positionH relativeFrom="column">
                  <wp:posOffset>3794124</wp:posOffset>
                </wp:positionH>
                <wp:positionV relativeFrom="paragraph">
                  <wp:posOffset>50165</wp:posOffset>
                </wp:positionV>
                <wp:extent cx="0" cy="809625"/>
                <wp:effectExtent l="76200" t="38100" r="76200" b="47625"/>
                <wp:wrapNone/>
                <wp:docPr id="61" name="直線矢印コネク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09625"/>
                        </a:xfrm>
                        <a:prstGeom prst="straightConnector1">
                          <a:avLst/>
                        </a:prstGeom>
                        <a:noFill/>
                        <a:ln w="9525">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18C2021" id="直線矢印コネクタ 61" o:spid="_x0000_s1026" type="#_x0000_t32" style="position:absolute;left:0;text-align:left;margin-left:298.75pt;margin-top:3.95pt;width:0;height:63.75pt;flip:y;z-index:251732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">
                <v:stroke dashstyle="1 1" startarrow="block" endarrow="block"/>
              </v:shape>
            </w:pict>
          </mc:Fallback>
        </mc:AlternateContent>
      </w:r>
      <w:r w:rsidRPr="00A844C8">
        <w:rPr>
          <w:noProof/>
        </w:rPr>
        <mc:AlternateContent>
          <mc:Choice Requires="wps">
            <w:drawing>
              <wp:anchor distT="0" distB="0" distL="114300" distR="114300" simplePos="0" relativeHeight="251713024" behindDoc="0" locked="0" layoutInCell="1" allowOverlap="1" wp14:anchorId="5171DCEC" wp14:editId="4E4E7AF9">
                <wp:simplePos x="0" y="0"/>
                <wp:positionH relativeFrom="column">
                  <wp:posOffset>2947670</wp:posOffset>
                </wp:positionH>
                <wp:positionV relativeFrom="paragraph">
                  <wp:posOffset>40640</wp:posOffset>
                </wp:positionV>
                <wp:extent cx="1228725" cy="2540"/>
                <wp:effectExtent l="0" t="0" r="28575" b="35560"/>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254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 w14:anchorId="59896E41" id="直線矢印コネクタ 63" o:spid="_x0000_s1026" type="#_x0000_t32" style="position:absolute;left:0;text-align:left;margin-left:232.1pt;margin-top:3.2pt;width:96.75pt;height:.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">
                <v:stroke dashstyle="1 1" endcap="round"/>
              </v:shape>
            </w:pict>
          </mc:Fallback>
        </mc:AlternateContent>
      </w:r>
    </w:p>
    <w:p w14:paraId="3D988AC1" w14:textId="77777777" w:rsidR="00F50FDE" w:rsidRPr="00A844C8" w:rsidRDefault="00F9239B" w:rsidP="00F50FDE">
      <w:r w:rsidRPr="00A844C8">
        <w:rPr>
          <w:noProof/>
        </w:rPr>
        <mc:AlternateContent>
          <mc:Choice Requires="wps">
            <w:drawing>
              <wp:anchor distT="0" distB="0" distL="114300" distR="114300" simplePos="0" relativeHeight="251719168" behindDoc="0" locked="0" layoutInCell="1" allowOverlap="1" wp14:anchorId="4CC76BDD" wp14:editId="288F56BF">
                <wp:simplePos x="0" y="0"/>
                <wp:positionH relativeFrom="column">
                  <wp:posOffset>2435044</wp:posOffset>
                </wp:positionH>
                <wp:positionV relativeFrom="paragraph">
                  <wp:posOffset>30027</wp:posOffset>
                </wp:positionV>
                <wp:extent cx="1297940" cy="457200"/>
                <wp:effectExtent l="0" t="0" r="0" b="0"/>
                <wp:wrapNone/>
                <wp:docPr id="68" name="テキスト ボックス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9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9E5AA" w14:textId="77777777" w:rsidR="000A0FE6" w:rsidRPr="001A297D" w:rsidRDefault="000A0FE6" w:rsidP="00F9239B">
                            <w:pPr>
                              <w:jc w:val="right"/>
                              <w:rPr>
                                <w:sz w:val="20"/>
                                <w:szCs w:val="20"/>
                              </w:rPr>
                            </w:pPr>
                            <w:r w:rsidRPr="001A297D">
                              <w:rPr>
                                <w:sz w:val="20"/>
                                <w:szCs w:val="20"/>
                              </w:rPr>
                              <w:t>45 (</w:t>
                            </w:r>
                            <w:r w:rsidRPr="001A297D">
                              <w:rPr>
                                <w:rFonts w:ascii="Times New Roman" w:hAnsi="Times New Roman"/>
                                <w:sz w:val="20"/>
                                <w:szCs w:val="20"/>
                              </w:rPr>
                              <w:t>dB</w:t>
                            </w:r>
                            <w:r w:rsidRPr="001A297D">
                              <w:rPr>
                                <w:sz w:val="20"/>
                                <w:szCs w:val="20"/>
                              </w:rPr>
                              <w:t>)</w:t>
                            </w:r>
                          </w:p>
                          <w:p w14:paraId="6CCC850B" w14:textId="77777777" w:rsidR="000A0FE6" w:rsidRPr="001A297D" w:rsidRDefault="000A0FE6" w:rsidP="00F9239B">
                            <w:pPr>
                              <w:jc w:val="right"/>
                              <w:rPr>
                                <w:sz w:val="20"/>
                                <w:szCs w:val="20"/>
                              </w:rPr>
                            </w:pPr>
                            <w:r w:rsidRPr="001A297D">
                              <w:rPr>
                                <w:rFonts w:hint="eastAsia"/>
                                <w:sz w:val="20"/>
                                <w:szCs w:val="20"/>
                              </w:rPr>
                              <w:t>（規格値）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76BDD" id="テキスト ボックス 68" o:spid="_x0000_s1125" type="#_x0000_t202" style="position:absolute;left:0;text-align:left;margin-left:191.75pt;margin-top:2.35pt;width:102.2pt;height:36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" filled="f" stroked="f">
                <v:textbox>
                  <w:txbxContent>
                    <w:p w14:paraId="2D59E5AA" w14:textId="77777777" w:rsidR="000A0FE6" w:rsidRPr="001A297D" w:rsidRDefault="000A0FE6" w:rsidP="00F9239B">
                      <w:pPr>
                        <w:jc w:val="right"/>
                        <w:rPr>
                          <w:sz w:val="20"/>
                          <w:szCs w:val="20"/>
                        </w:rPr>
                      </w:pPr>
                      <w:r w:rsidRPr="001A297D">
                        <w:rPr>
                          <w:sz w:val="20"/>
                          <w:szCs w:val="20"/>
                        </w:rPr>
                        <w:t>45 (</w:t>
                      </w:r>
                      <w:r w:rsidRPr="001A297D">
                        <w:rPr>
                          <w:rFonts w:ascii="Times New Roman" w:hAnsi="Times New Roman"/>
                          <w:sz w:val="20"/>
                          <w:szCs w:val="20"/>
                        </w:rPr>
                        <w:t>dB</w:t>
                      </w:r>
                      <w:r w:rsidRPr="001A297D">
                        <w:rPr>
                          <w:sz w:val="20"/>
                          <w:szCs w:val="20"/>
                        </w:rPr>
                        <w:t>)</w:t>
                      </w:r>
                    </w:p>
                    <w:p w14:paraId="6CCC850B" w14:textId="77777777" w:rsidR="000A0FE6" w:rsidRPr="001A297D" w:rsidRDefault="000A0FE6" w:rsidP="00F9239B">
                      <w:pPr>
                        <w:jc w:val="right"/>
                        <w:rPr>
                          <w:sz w:val="20"/>
                          <w:szCs w:val="20"/>
                        </w:rPr>
                      </w:pPr>
                      <w:r w:rsidRPr="001A297D">
                        <w:rPr>
                          <w:rFonts w:hint="eastAsia"/>
                          <w:sz w:val="20"/>
                          <w:szCs w:val="20"/>
                        </w:rPr>
                        <w:t>（規格値）</w:t>
                      </w:r>
                    </w:p>
                  </w:txbxContent>
                </v:textbox>
              </v:shape>
            </w:pict>
          </mc:Fallback>
        </mc:AlternateContent>
      </w:r>
    </w:p>
    <w:p w14:paraId="200FE0B0" w14:textId="77777777" w:rsidR="00F50FDE" w:rsidRPr="00A844C8" w:rsidRDefault="00F50FDE" w:rsidP="00F50FDE"/>
    <w:p w14:paraId="1C2B79DC" w14:textId="77777777" w:rsidR="00F50FDE" w:rsidRPr="00A844C8" w:rsidRDefault="00F50FDE" w:rsidP="00F50FDE"/>
    <w:p w14:paraId="4AEEB00F" w14:textId="77777777" w:rsidR="00F50FDE" w:rsidRPr="00A844C8" w:rsidRDefault="00F50FDE" w:rsidP="00F50FDE"/>
    <w:p w14:paraId="41E4FFB3" w14:textId="77777777" w:rsidR="00F50FDE" w:rsidRPr="00A844C8" w:rsidRDefault="00F50FDE" w:rsidP="00F50FDE">
      <w:r w:rsidRPr="00A844C8">
        <w:rPr>
          <w:noProof/>
        </w:rPr>
        <mc:AlternateContent>
          <mc:Choice Requires="wps">
            <w:drawing>
              <wp:anchor distT="0" distB="0" distL="114300" distR="114300" simplePos="0" relativeHeight="251718144" behindDoc="0" locked="0" layoutInCell="1" allowOverlap="1" wp14:anchorId="24A27E3F" wp14:editId="5CDE5604">
                <wp:simplePos x="0" y="0"/>
                <wp:positionH relativeFrom="column">
                  <wp:posOffset>2321923</wp:posOffset>
                </wp:positionH>
                <wp:positionV relativeFrom="paragraph">
                  <wp:posOffset>135345</wp:posOffset>
                </wp:positionV>
                <wp:extent cx="1446530" cy="436245"/>
                <wp:effectExtent l="0" t="0" r="0" b="1905"/>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653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B1959" w14:textId="77777777" w:rsidR="000A0FE6" w:rsidRPr="001A297D" w:rsidRDefault="000A0FE6" w:rsidP="00F9239B">
                            <w:pPr>
                              <w:jc w:val="right"/>
                              <w:rPr>
                                <w:sz w:val="20"/>
                                <w:szCs w:val="20"/>
                              </w:rPr>
                            </w:pPr>
                            <w:r w:rsidRPr="001A297D">
                              <w:rPr>
                                <w:sz w:val="20"/>
                                <w:szCs w:val="20"/>
                              </w:rPr>
                              <w:t>42.1 (</w:t>
                            </w:r>
                            <w:proofErr w:type="spellStart"/>
                            <w:r w:rsidRPr="001A297D">
                              <w:rPr>
                                <w:rFonts w:ascii="Times New Roman" w:hAnsi="Times New Roman"/>
                                <w:sz w:val="20"/>
                                <w:szCs w:val="20"/>
                              </w:rPr>
                              <w:t>dBµV</w:t>
                            </w:r>
                            <w:proofErr w:type="spellEnd"/>
                            <w:r w:rsidRPr="001A297D">
                              <w:rPr>
                                <w:sz w:val="20"/>
                                <w:szCs w:val="20"/>
                              </w:rPr>
                              <w:t>)</w:t>
                            </w:r>
                          </w:p>
                          <w:p w14:paraId="47A83BE1" w14:textId="77777777" w:rsidR="000A0FE6" w:rsidRPr="001A297D" w:rsidRDefault="000A0FE6" w:rsidP="00F9239B">
                            <w:pPr>
                              <w:jc w:val="right"/>
                              <w:rPr>
                                <w:sz w:val="20"/>
                                <w:szCs w:val="20"/>
                              </w:rPr>
                            </w:pPr>
                            <w:r w:rsidRPr="001A297D">
                              <w:rPr>
                                <w:rFonts w:hint="eastAsia"/>
                                <w:sz w:val="20"/>
                                <w:szCs w:val="20"/>
                              </w:rPr>
                              <w:t>単一波妨害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27E3F" id="テキスト ボックス 67" o:spid="_x0000_s1126" type="#_x0000_t202" style="position:absolute;left:0;text-align:left;margin-left:182.85pt;margin-top:10.65pt;width:113.9pt;height:34.3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" filled="f" stroked="f">
                <v:textbox>
                  <w:txbxContent>
                    <w:p w14:paraId="411B1959" w14:textId="77777777" w:rsidR="000A0FE6" w:rsidRPr="001A297D" w:rsidRDefault="000A0FE6" w:rsidP="00F9239B">
                      <w:pPr>
                        <w:jc w:val="right"/>
                        <w:rPr>
                          <w:sz w:val="20"/>
                          <w:szCs w:val="20"/>
                        </w:rPr>
                      </w:pPr>
                      <w:r w:rsidRPr="001A297D">
                        <w:rPr>
                          <w:sz w:val="20"/>
                          <w:szCs w:val="20"/>
                        </w:rPr>
                        <w:t>42.1 (</w:t>
                      </w:r>
                      <w:proofErr w:type="spellStart"/>
                      <w:r w:rsidRPr="001A297D">
                        <w:rPr>
                          <w:rFonts w:ascii="Times New Roman" w:hAnsi="Times New Roman"/>
                          <w:sz w:val="20"/>
                          <w:szCs w:val="20"/>
                        </w:rPr>
                        <w:t>dBµV</w:t>
                      </w:r>
                      <w:proofErr w:type="spellEnd"/>
                      <w:r w:rsidRPr="001A297D">
                        <w:rPr>
                          <w:sz w:val="20"/>
                          <w:szCs w:val="20"/>
                        </w:rPr>
                        <w:t>)</w:t>
                      </w:r>
                    </w:p>
                    <w:p w14:paraId="47A83BE1" w14:textId="77777777" w:rsidR="000A0FE6" w:rsidRPr="001A297D" w:rsidRDefault="000A0FE6" w:rsidP="00F9239B">
                      <w:pPr>
                        <w:jc w:val="right"/>
                        <w:rPr>
                          <w:sz w:val="20"/>
                          <w:szCs w:val="20"/>
                        </w:rPr>
                      </w:pPr>
                      <w:r w:rsidRPr="001A297D">
                        <w:rPr>
                          <w:rFonts w:hint="eastAsia"/>
                          <w:sz w:val="20"/>
                          <w:szCs w:val="20"/>
                        </w:rPr>
                        <w:t>単一波妨害</w:t>
                      </w:r>
                    </w:p>
                  </w:txbxContent>
                </v:textbox>
              </v:shape>
            </w:pict>
          </mc:Fallback>
        </mc:AlternateContent>
      </w:r>
      <w:r w:rsidRPr="00A844C8">
        <w:rPr>
          <w:noProof/>
        </w:rPr>
        <mc:AlternateContent>
          <mc:Choice Requires="wps">
            <w:drawing>
              <wp:anchor distT="0" distB="0" distL="114300" distR="114300" simplePos="0" relativeHeight="251710976" behindDoc="0" locked="0" layoutInCell="1" allowOverlap="1" wp14:anchorId="7D7105E5" wp14:editId="4AD6D277">
                <wp:simplePos x="0" y="0"/>
                <wp:positionH relativeFrom="column">
                  <wp:posOffset>3794125</wp:posOffset>
                </wp:positionH>
                <wp:positionV relativeFrom="paragraph">
                  <wp:posOffset>31750</wp:posOffset>
                </wp:positionV>
                <wp:extent cx="1270" cy="646430"/>
                <wp:effectExtent l="76200" t="38100" r="74930" b="2032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64643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0657B23" id="直線矢印コネクタ 60" o:spid="_x0000_s1026" type="#_x0000_t32" style="position:absolute;left:0;text-align:left;margin-left:298.75pt;margin-top:2.5pt;width:.1pt;height:50.9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" strokeweight="1pt">
                <v:stroke endarrow="block"/>
              </v:shape>
            </w:pict>
          </mc:Fallback>
        </mc:AlternateContent>
      </w:r>
      <w:r w:rsidRPr="00A844C8">
        <w:rPr>
          <w:noProof/>
        </w:rPr>
        <mc:AlternateContent>
          <mc:Choice Requires="wps">
            <w:drawing>
              <wp:anchor distT="4294967295" distB="4294967295" distL="114300" distR="114300" simplePos="0" relativeHeight="251714048" behindDoc="0" locked="0" layoutInCell="1" allowOverlap="1" wp14:anchorId="29EB9803" wp14:editId="33D07853">
                <wp:simplePos x="0" y="0"/>
                <wp:positionH relativeFrom="column">
                  <wp:posOffset>3052445</wp:posOffset>
                </wp:positionH>
                <wp:positionV relativeFrom="paragraph">
                  <wp:posOffset>31749</wp:posOffset>
                </wp:positionV>
                <wp:extent cx="1094105" cy="0"/>
                <wp:effectExtent l="0" t="0" r="10795" b="19050"/>
                <wp:wrapNone/>
                <wp:docPr id="65" name="直線矢印コネク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41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04E2D16" id="直線矢印コネクタ 65" o:spid="_x0000_s1026" type="#_x0000_t32" style="position:absolute;left:0;text-align:left;margin-left:240.35pt;margin-top:2.5pt;width:86.15pt;height:0;z-index:251742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">
                <v:stroke dashstyle="1 1" endcap="round"/>
              </v:shape>
            </w:pict>
          </mc:Fallback>
        </mc:AlternateContent>
      </w:r>
    </w:p>
    <w:p w14:paraId="09323E1D" w14:textId="77777777" w:rsidR="00F50FDE" w:rsidRPr="00A844C8" w:rsidRDefault="00F50FDE" w:rsidP="00F50FDE"/>
    <w:p w14:paraId="678587F8" w14:textId="77777777" w:rsidR="00F50FDE" w:rsidRPr="00A844C8" w:rsidRDefault="00F50FDE" w:rsidP="00F50FDE"/>
    <w:p w14:paraId="08BE2018" w14:textId="77777777" w:rsidR="00F50FDE" w:rsidRPr="00A844C8" w:rsidRDefault="00F50FDE" w:rsidP="00F50FDE">
      <w:r w:rsidRPr="00A844C8">
        <w:rPr>
          <w:noProof/>
        </w:rPr>
        <mc:AlternateContent>
          <mc:Choice Requires="wps">
            <w:drawing>
              <wp:anchor distT="0" distB="0" distL="114300" distR="114300" simplePos="0" relativeHeight="251720192" behindDoc="0" locked="0" layoutInCell="1" allowOverlap="1" wp14:anchorId="2471EA55" wp14:editId="1DFFAB64">
                <wp:simplePos x="0" y="0"/>
                <wp:positionH relativeFrom="column">
                  <wp:posOffset>4519295</wp:posOffset>
                </wp:positionH>
                <wp:positionV relativeFrom="paragraph">
                  <wp:posOffset>46355</wp:posOffset>
                </wp:positionV>
                <wp:extent cx="951865" cy="352425"/>
                <wp:effectExtent l="0" t="0" r="635" b="9525"/>
                <wp:wrapNone/>
                <wp:docPr id="71"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86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0DFA" w14:textId="77777777" w:rsidR="000A0FE6" w:rsidRPr="002D16D7" w:rsidRDefault="000A0FE6" w:rsidP="00F50FDE">
                            <w:pPr>
                              <w:rPr>
                                <w:sz w:val="20"/>
                                <w:szCs w:val="20"/>
                              </w:rPr>
                            </w:pPr>
                            <w:r w:rsidRPr="002D16D7">
                              <w:rPr>
                                <w:sz w:val="20"/>
                                <w:szCs w:val="20"/>
                              </w:rPr>
                              <w:t>0</w:t>
                            </w:r>
                            <w:r w:rsidRPr="00D451BB">
                              <w:rPr>
                                <w:sz w:val="20"/>
                                <w:szCs w:val="20"/>
                              </w:rPr>
                              <w:t xml:space="preserve"> </w:t>
                            </w:r>
                            <w:r w:rsidRPr="002D16D7">
                              <w:rPr>
                                <w:sz w:val="20"/>
                                <w:szCs w:val="20"/>
                              </w:rPr>
                              <w:t>(</w:t>
                            </w:r>
                            <w:proofErr w:type="spellStart"/>
                            <w:r w:rsidRPr="00D451BB">
                              <w:rPr>
                                <w:rFonts w:ascii="Times New Roman" w:hAnsi="Times New Roman"/>
                                <w:sz w:val="20"/>
                                <w:szCs w:val="20"/>
                              </w:rPr>
                              <w:t>dBµV</w:t>
                            </w:r>
                            <w:proofErr w:type="spellEnd"/>
                            <w:r w:rsidRPr="002D16D7">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1EA55" id="テキスト ボックス 71" o:spid="_x0000_s1127" type="#_x0000_t202" style="position:absolute;left:0;text-align:left;margin-left:355.85pt;margin-top:3.65pt;width:74.95pt;height:27.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" stroked="f">
                <v:textbox>
                  <w:txbxContent>
                    <w:p w14:paraId="61BD0DFA" w14:textId="77777777" w:rsidR="000A0FE6" w:rsidRPr="002D16D7" w:rsidRDefault="000A0FE6" w:rsidP="00F50FDE">
                      <w:pPr>
                        <w:rPr>
                          <w:sz w:val="20"/>
                          <w:szCs w:val="20"/>
                        </w:rPr>
                      </w:pPr>
                      <w:r w:rsidRPr="002D16D7">
                        <w:rPr>
                          <w:sz w:val="20"/>
                          <w:szCs w:val="20"/>
                        </w:rPr>
                        <w:t>0</w:t>
                      </w:r>
                      <w:r w:rsidRPr="00D451BB">
                        <w:rPr>
                          <w:sz w:val="20"/>
                          <w:szCs w:val="20"/>
                        </w:rPr>
                        <w:t xml:space="preserve"> </w:t>
                      </w:r>
                      <w:r w:rsidRPr="002D16D7">
                        <w:rPr>
                          <w:sz w:val="20"/>
                          <w:szCs w:val="20"/>
                        </w:rPr>
                        <w:t>(</w:t>
                      </w:r>
                      <w:proofErr w:type="spellStart"/>
                      <w:r w:rsidRPr="00D451BB">
                        <w:rPr>
                          <w:rFonts w:ascii="Times New Roman" w:hAnsi="Times New Roman"/>
                          <w:sz w:val="20"/>
                          <w:szCs w:val="20"/>
                        </w:rPr>
                        <w:t>dBµV</w:t>
                      </w:r>
                      <w:proofErr w:type="spellEnd"/>
                      <w:r w:rsidRPr="002D16D7">
                        <w:rPr>
                          <w:sz w:val="20"/>
                          <w:szCs w:val="20"/>
                        </w:rPr>
                        <w:t>)</w:t>
                      </w:r>
                    </w:p>
                  </w:txbxContent>
                </v:textbox>
              </v:shape>
            </w:pict>
          </mc:Fallback>
        </mc:AlternateContent>
      </w:r>
    </w:p>
    <w:p w14:paraId="00E1FAE2" w14:textId="77777777" w:rsidR="00F50FDE" w:rsidRPr="00A844C8" w:rsidRDefault="00F50FDE" w:rsidP="00F50FDE">
      <w:r w:rsidRPr="00A844C8">
        <w:rPr>
          <w:noProof/>
        </w:rPr>
        <mc:AlternateContent>
          <mc:Choice Requires="wps">
            <w:drawing>
              <wp:anchor distT="4294967295" distB="4294967295" distL="114300" distR="114300" simplePos="0" relativeHeight="251709952" behindDoc="0" locked="0" layoutInCell="1" allowOverlap="1" wp14:anchorId="090DC902" wp14:editId="31F97A55">
                <wp:simplePos x="0" y="0"/>
                <wp:positionH relativeFrom="column">
                  <wp:posOffset>1214120</wp:posOffset>
                </wp:positionH>
                <wp:positionV relativeFrom="paragraph">
                  <wp:posOffset>21589</wp:posOffset>
                </wp:positionV>
                <wp:extent cx="3276600" cy="0"/>
                <wp:effectExtent l="0" t="0" r="19050" b="190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6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 w14:anchorId="4F61930A" id="直線矢印コネクタ 59" o:spid="_x0000_s1026" type="#_x0000_t32" style="position:absolute;left:0;text-align:left;margin-left:95.6pt;margin-top:1.7pt;width:258pt;height:0;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" strokeweight="1pt"/>
            </w:pict>
          </mc:Fallback>
        </mc:AlternateContent>
      </w:r>
      <w:r w:rsidRPr="00A844C8">
        <w:rPr>
          <w:noProof/>
        </w:rPr>
        <mc:AlternateContent>
          <mc:Choice Requires="wps">
            <w:drawing>
              <wp:anchor distT="0" distB="0" distL="114300" distR="114300" simplePos="0" relativeHeight="251717120" behindDoc="0" locked="0" layoutInCell="1" allowOverlap="1" wp14:anchorId="1CAF3172" wp14:editId="690A9885">
                <wp:simplePos x="0" y="0"/>
                <wp:positionH relativeFrom="column">
                  <wp:posOffset>617220</wp:posOffset>
                </wp:positionH>
                <wp:positionV relativeFrom="paragraph">
                  <wp:posOffset>105410</wp:posOffset>
                </wp:positionV>
                <wp:extent cx="1684020" cy="426720"/>
                <wp:effectExtent l="0" t="0" r="0" b="0"/>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129DC" w14:textId="450AF3A9" w:rsidR="000A0FE6" w:rsidRPr="001A297D" w:rsidRDefault="000A0FE6" w:rsidP="00F50FDE">
                            <w:pPr>
                              <w:rPr>
                                <w:sz w:val="20"/>
                                <w:szCs w:val="20"/>
                              </w:rPr>
                            </w:pPr>
                            <w:r w:rsidRPr="001A297D">
                              <w:rPr>
                                <w:sz w:val="20"/>
                                <w:szCs w:val="20"/>
                              </w:rPr>
                              <w:t>CMTS</w:t>
                            </w:r>
                            <w:r w:rsidRPr="001A297D">
                              <w:rPr>
                                <w:rFonts w:hint="eastAsia"/>
                                <w:sz w:val="20"/>
                                <w:szCs w:val="20"/>
                              </w:rPr>
                              <w:t>下りデータ信号</w:t>
                            </w:r>
                            <w:r w:rsidRPr="001A297D">
                              <w:rPr>
                                <w:sz w:val="20"/>
                                <w:szCs w:val="20"/>
                              </w:rPr>
                              <w:br/>
                            </w:r>
                            <w:r w:rsidR="00D451BB" w:rsidRPr="001A297D">
                              <w:rPr>
                                <w:rFonts w:hint="eastAsia"/>
                                <w:sz w:val="20"/>
                                <w:szCs w:val="20"/>
                              </w:rPr>
                              <w:t>（</w:t>
                            </w:r>
                            <w:r w:rsidRPr="001A297D">
                              <w:rPr>
                                <w:sz w:val="20"/>
                                <w:szCs w:val="20"/>
                              </w:rPr>
                              <w:t>256QAM</w:t>
                            </w:r>
                            <w:r w:rsidRPr="001A297D">
                              <w:rPr>
                                <w:rFonts w:hint="eastAsia"/>
                                <w:sz w:val="20"/>
                                <w:szCs w:val="20"/>
                              </w:rPr>
                              <w:t>の場合</w:t>
                            </w:r>
                            <w:r w:rsidR="00D451BB" w:rsidRPr="001A297D">
                              <w:rPr>
                                <w:rFonts w:hint="eastAsia"/>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F3172" id="テキスト ボックス 56" o:spid="_x0000_s1128" type="#_x0000_t202" style="position:absolute;left:0;text-align:left;margin-left:48.6pt;margin-top:8.3pt;width:132.6pt;height:33.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" filled="f" stroked="f">
                <v:textbox>
                  <w:txbxContent>
                    <w:p w14:paraId="7A2129DC" w14:textId="450AF3A9" w:rsidR="000A0FE6" w:rsidRPr="001A297D" w:rsidRDefault="000A0FE6" w:rsidP="00F50FDE">
                      <w:pPr>
                        <w:rPr>
                          <w:sz w:val="20"/>
                          <w:szCs w:val="20"/>
                        </w:rPr>
                      </w:pPr>
                      <w:r w:rsidRPr="001A297D">
                        <w:rPr>
                          <w:sz w:val="20"/>
                          <w:szCs w:val="20"/>
                        </w:rPr>
                        <w:t>CMTS</w:t>
                      </w:r>
                      <w:r w:rsidRPr="001A297D">
                        <w:rPr>
                          <w:rFonts w:hint="eastAsia"/>
                          <w:sz w:val="20"/>
                          <w:szCs w:val="20"/>
                        </w:rPr>
                        <w:t>下りデータ信号</w:t>
                      </w:r>
                      <w:r w:rsidRPr="001A297D">
                        <w:rPr>
                          <w:sz w:val="20"/>
                          <w:szCs w:val="20"/>
                        </w:rPr>
                        <w:br/>
                      </w:r>
                      <w:r w:rsidR="00D451BB" w:rsidRPr="001A297D">
                        <w:rPr>
                          <w:rFonts w:hint="eastAsia"/>
                          <w:sz w:val="20"/>
                          <w:szCs w:val="20"/>
                        </w:rPr>
                        <w:t>（</w:t>
                      </w:r>
                      <w:r w:rsidRPr="001A297D">
                        <w:rPr>
                          <w:sz w:val="20"/>
                          <w:szCs w:val="20"/>
                        </w:rPr>
                        <w:t>256QAM</w:t>
                      </w:r>
                      <w:r w:rsidRPr="001A297D">
                        <w:rPr>
                          <w:rFonts w:hint="eastAsia"/>
                          <w:sz w:val="20"/>
                          <w:szCs w:val="20"/>
                        </w:rPr>
                        <w:t>の場合</w:t>
                      </w:r>
                      <w:r w:rsidR="00D451BB" w:rsidRPr="001A297D">
                        <w:rPr>
                          <w:rFonts w:hint="eastAsia"/>
                          <w:sz w:val="20"/>
                          <w:szCs w:val="20"/>
                        </w:rPr>
                        <w:t>）</w:t>
                      </w:r>
                    </w:p>
                  </w:txbxContent>
                </v:textbox>
              </v:shape>
            </w:pict>
          </mc:Fallback>
        </mc:AlternateContent>
      </w:r>
    </w:p>
    <w:p w14:paraId="7862727C" w14:textId="77777777" w:rsidR="00F50FDE" w:rsidRPr="00A844C8" w:rsidRDefault="00F50FDE" w:rsidP="00F50FDE"/>
    <w:p w14:paraId="73CEFCB3" w14:textId="77777777" w:rsidR="00F50FDE" w:rsidRPr="00A844C8" w:rsidRDefault="00F50FDE" w:rsidP="00F50FDE"/>
    <w:p w14:paraId="66C15BEE" w14:textId="609C46A9" w:rsidR="00F50FDE" w:rsidRPr="00A844C8" w:rsidRDefault="00F9239B" w:rsidP="008541C1">
      <w:pPr>
        <w:pStyle w:val="R105"/>
        <w:spacing w:before="180" w:after="180"/>
        <w:outlineLvl w:val="5"/>
        <w:rPr>
          <w:rFonts w:ascii="Century"/>
          <w:color w:val="FF0000"/>
        </w:rPr>
      </w:pPr>
      <w:r w:rsidRPr="00A844C8">
        <w:rPr>
          <w:rFonts w:ascii="Century"/>
        </w:rPr>
        <w:t>図</w:t>
      </w:r>
      <w:r w:rsidRPr="008541C1">
        <w:rPr>
          <w:rFonts w:ascii="Arial" w:hAnsi="Arial" w:cs="Arial"/>
        </w:rPr>
        <w:t>9.1</w:t>
      </w:r>
      <w:r w:rsidRPr="00A844C8">
        <w:rPr>
          <w:rFonts w:ascii="Century"/>
        </w:rPr>
        <w:t xml:space="preserve">　被干渉放送信号</w:t>
      </w:r>
      <w:r w:rsidR="00D776BC" w:rsidRPr="00A844C8">
        <w:rPr>
          <w:rFonts w:ascii="Century"/>
        </w:rPr>
        <w:t>(</w:t>
      </w:r>
      <w:r w:rsidRPr="00A844C8">
        <w:rPr>
          <w:rFonts w:ascii="Century"/>
        </w:rPr>
        <w:t>OFDM</w:t>
      </w:r>
      <w:r w:rsidRPr="00A844C8">
        <w:rPr>
          <w:rFonts w:ascii="Century"/>
        </w:rPr>
        <w:t>／</w:t>
      </w:r>
      <w:r w:rsidRPr="001F44B4">
        <w:rPr>
          <w:rFonts w:ascii="Century"/>
        </w:rPr>
        <w:t>256</w:t>
      </w:r>
      <w:r w:rsidRPr="00A844C8">
        <w:rPr>
          <w:rFonts w:ascii="Century"/>
        </w:rPr>
        <w:t>QAM</w:t>
      </w:r>
      <w:r w:rsidR="00D776BC" w:rsidRPr="00A844C8">
        <w:rPr>
          <w:rFonts w:ascii="Century"/>
        </w:rPr>
        <w:t>)</w:t>
      </w:r>
      <w:r w:rsidRPr="00A844C8">
        <w:rPr>
          <w:rFonts w:ascii="Century"/>
        </w:rPr>
        <w:t>と単一波妨害の相対レベル</w:t>
      </w:r>
    </w:p>
    <w:p w14:paraId="22F0B1DF" w14:textId="77777777" w:rsidR="00F50FDE" w:rsidRPr="00A844C8" w:rsidRDefault="00BD4177" w:rsidP="00F50FDE">
      <w:r w:rsidRPr="00A844C8">
        <w:rPr>
          <w:noProof/>
        </w:rPr>
        <mc:AlternateContent>
          <mc:Choice Requires="wps">
            <w:drawing>
              <wp:anchor distT="0" distB="0" distL="114300" distR="114300" simplePos="0" relativeHeight="251676160" behindDoc="0" locked="0" layoutInCell="1" allowOverlap="1" wp14:anchorId="4DA18F88" wp14:editId="71ED003F">
                <wp:simplePos x="0" y="0"/>
                <wp:positionH relativeFrom="column">
                  <wp:posOffset>3724829</wp:posOffset>
                </wp:positionH>
                <wp:positionV relativeFrom="paragraph">
                  <wp:posOffset>143358</wp:posOffset>
                </wp:positionV>
                <wp:extent cx="1996440" cy="180340"/>
                <wp:effectExtent l="0" t="209550" r="22860" b="10160"/>
                <wp:wrapNone/>
                <wp:docPr id="75" name="角丸四角形吹き出し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180340"/>
                        </a:xfrm>
                        <a:prstGeom prst="wedgeRoundRectCallout">
                          <a:avLst>
                            <a:gd name="adj1" fmla="val -26529"/>
                            <a:gd name="adj2" fmla="val -16126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44768A" w14:textId="77777777" w:rsidR="000A0FE6" w:rsidRPr="0030604D" w:rsidRDefault="000A0FE6" w:rsidP="00F50FDE">
                            <w:pPr>
                              <w:pStyle w:val="Rf5"/>
                              <w:ind w:left="1989" w:hanging="1989"/>
                              <w:rPr>
                                <w:sz w:val="18"/>
                              </w:rPr>
                            </w:pPr>
                            <w:r w:rsidRPr="0030604D">
                              <w:rPr>
                                <w:rFonts w:hint="eastAsia"/>
                                <w:sz w:val="18"/>
                              </w:rPr>
                              <w:t>単一波妨害かノイズ妨害かを記述する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DA18F88" id="角丸四角形吹き出し 75" o:spid="_x0000_s1129" type="#_x0000_t62" style="position:absolute;left:0;text-align:left;margin-left:293.3pt;margin-top:11.3pt;width:157.2pt;height:14.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" adj="5070,-24033" filled="f" strokecolor="red">
                <v:textbox inset="0,0,0,0">
                  <w:txbxContent>
                    <w:p w14:paraId="4544768A" w14:textId="77777777" w:rsidR="000A0FE6" w:rsidRPr="0030604D" w:rsidRDefault="000A0FE6" w:rsidP="00F50FDE">
                      <w:pPr>
                        <w:pStyle w:val="Rf5"/>
                        <w:ind w:left="1989" w:hanging="1989"/>
                        <w:rPr>
                          <w:sz w:val="18"/>
                        </w:rPr>
                      </w:pPr>
                      <w:r w:rsidRPr="0030604D">
                        <w:rPr>
                          <w:rFonts w:hint="eastAsia"/>
                          <w:sz w:val="18"/>
                        </w:rPr>
                        <w:t>単一波妨害かノイズ妨害かを記述する</w:t>
                      </w:r>
                    </w:p>
                  </w:txbxContent>
                </v:textbox>
              </v:shape>
            </w:pict>
          </mc:Fallback>
        </mc:AlternateContent>
      </w:r>
      <w:r w:rsidRPr="00A844C8">
        <w:rPr>
          <w:noProof/>
        </w:rPr>
        <mc:AlternateContent>
          <mc:Choice Requires="wps">
            <w:drawing>
              <wp:anchor distT="0" distB="0" distL="114300" distR="114300" simplePos="0" relativeHeight="251674112" behindDoc="0" locked="0" layoutInCell="1" allowOverlap="1" wp14:anchorId="52901EF4" wp14:editId="12471B1C">
                <wp:simplePos x="0" y="0"/>
                <wp:positionH relativeFrom="column">
                  <wp:posOffset>1540922</wp:posOffset>
                </wp:positionH>
                <wp:positionV relativeFrom="paragraph">
                  <wp:posOffset>46767</wp:posOffset>
                </wp:positionV>
                <wp:extent cx="1595755" cy="180340"/>
                <wp:effectExtent l="0" t="190500" r="23495" b="10160"/>
                <wp:wrapNone/>
                <wp:docPr id="74" name="角丸四角形吹き出し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5755" cy="180340"/>
                        </a:xfrm>
                        <a:prstGeom prst="wedgeRoundRectCallout">
                          <a:avLst>
                            <a:gd name="adj1" fmla="val 25100"/>
                            <a:gd name="adj2" fmla="val -14929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14E9F2" w14:textId="77777777" w:rsidR="000A0FE6" w:rsidRPr="0030604D" w:rsidRDefault="000A0FE6" w:rsidP="00F50FDE">
                            <w:pPr>
                              <w:pStyle w:val="Rf5"/>
                              <w:ind w:left="1989" w:hanging="1989"/>
                              <w:rPr>
                                <w:sz w:val="18"/>
                              </w:rPr>
                            </w:pPr>
                            <w:r w:rsidRPr="0030604D">
                              <w:rPr>
                                <w:rFonts w:hint="eastAsia"/>
                                <w:sz w:val="18"/>
                              </w:rPr>
                              <w:t>放送信号の方式名を記入する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2901EF4" id="角丸四角形吹き出し 74" o:spid="_x0000_s1130" type="#_x0000_t62" style="position:absolute;left:0;text-align:left;margin-left:121.35pt;margin-top:3.7pt;width:125.65pt;height:14.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" adj="16222,-21448" filled="f" strokecolor="red">
                <v:textbox inset="0,0,0,0">
                  <w:txbxContent>
                    <w:p w14:paraId="6914E9F2" w14:textId="77777777" w:rsidR="000A0FE6" w:rsidRPr="0030604D" w:rsidRDefault="000A0FE6" w:rsidP="00F50FDE">
                      <w:pPr>
                        <w:pStyle w:val="Rf5"/>
                        <w:ind w:left="1989" w:hanging="1989"/>
                        <w:rPr>
                          <w:sz w:val="18"/>
                        </w:rPr>
                      </w:pPr>
                      <w:r w:rsidRPr="0030604D">
                        <w:rPr>
                          <w:rFonts w:hint="eastAsia"/>
                          <w:sz w:val="18"/>
                        </w:rPr>
                        <w:t>放送信号の方式名を記入する</w:t>
                      </w:r>
                    </w:p>
                  </w:txbxContent>
                </v:textbox>
              </v:shape>
            </w:pict>
          </mc:Fallback>
        </mc:AlternateContent>
      </w:r>
    </w:p>
    <w:p w14:paraId="06E48DE2" w14:textId="77777777" w:rsidR="00F50FDE" w:rsidRPr="00A844C8" w:rsidRDefault="00F50FDE" w:rsidP="00F50FDE"/>
    <w:p w14:paraId="0923D0BA" w14:textId="77777777" w:rsidR="00F50FDE" w:rsidRPr="00A844C8" w:rsidRDefault="00F50FDE" w:rsidP="00F50FDE"/>
    <w:p w14:paraId="3E0B16D5" w14:textId="77777777" w:rsidR="00F50FDE" w:rsidRPr="00A844C8" w:rsidRDefault="00F50FDE" w:rsidP="00F50FDE">
      <w:r w:rsidRPr="00A844C8">
        <w:rPr>
          <w:noProof/>
        </w:rPr>
        <mc:AlternateContent>
          <mc:Choice Requires="wps">
            <w:drawing>
              <wp:anchor distT="0" distB="0" distL="114300" distR="114300" simplePos="0" relativeHeight="251722240" behindDoc="0" locked="0" layoutInCell="1" allowOverlap="1" wp14:anchorId="6B7E62FA" wp14:editId="1F6A95FD">
                <wp:simplePos x="0" y="0"/>
                <wp:positionH relativeFrom="column">
                  <wp:posOffset>960567</wp:posOffset>
                </wp:positionH>
                <wp:positionV relativeFrom="paragraph">
                  <wp:posOffset>101573</wp:posOffset>
                </wp:positionV>
                <wp:extent cx="4612640" cy="276225"/>
                <wp:effectExtent l="0" t="0" r="16510" b="1762125"/>
                <wp:wrapNone/>
                <wp:docPr id="22" name="角丸四角形吹き出し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2640" cy="276225"/>
                        </a:xfrm>
                        <a:prstGeom prst="wedgeRoundRectCallout">
                          <a:avLst>
                            <a:gd name="adj1" fmla="val 1693"/>
                            <a:gd name="adj2" fmla="val 64205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D5DFBC" w14:textId="77777777" w:rsidR="000A0FE6" w:rsidRPr="000E035C" w:rsidRDefault="000A0FE6" w:rsidP="00F50FDE">
                            <w:pPr>
                              <w:pStyle w:val="Rf5"/>
                              <w:rPr>
                                <w:sz w:val="18"/>
                              </w:rPr>
                            </w:pPr>
                            <w:r w:rsidRPr="000E035C">
                              <w:rPr>
                                <w:rFonts w:hint="eastAsia"/>
                                <w:sz w:val="18"/>
                              </w:rPr>
                              <w:t>ノイズ妨害の場合の相対レベル図例。単一波妨害が最悪条件の場合、本図は不要である。</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7E62FA" id="角丸四角形吹き出し 22" o:spid="_x0000_s1131" type="#_x0000_t62" style="position:absolute;left:0;text-align:left;margin-left:75.65pt;margin-top:8pt;width:363.2pt;height:21.7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" adj="11166,149484" filled="f" strokecolor="red">
                <v:textbox inset="0,0,0,0">
                  <w:txbxContent>
                    <w:p w14:paraId="10D5DFBC" w14:textId="77777777" w:rsidR="000A0FE6" w:rsidRPr="000E035C" w:rsidRDefault="000A0FE6" w:rsidP="00F50FDE">
                      <w:pPr>
                        <w:pStyle w:val="Rf5"/>
                        <w:rPr>
                          <w:sz w:val="18"/>
                        </w:rPr>
                      </w:pPr>
                      <w:r w:rsidRPr="000E035C">
                        <w:rPr>
                          <w:rFonts w:hint="eastAsia"/>
                          <w:sz w:val="18"/>
                        </w:rPr>
                        <w:t>ノイズ妨害の場合の相対レベル図例。単一波妨害が最悪条件の場合、本図は不要である。</w:t>
                      </w:r>
                    </w:p>
                  </w:txbxContent>
                </v:textbox>
              </v:shape>
            </w:pict>
          </mc:Fallback>
        </mc:AlternateContent>
      </w:r>
    </w:p>
    <w:p w14:paraId="4A77CA1C" w14:textId="77777777" w:rsidR="00F50FDE" w:rsidRPr="00A844C8" w:rsidRDefault="00F50FDE" w:rsidP="00F50FDE"/>
    <w:p w14:paraId="7091811D" w14:textId="77777777" w:rsidR="00F50FDE" w:rsidRPr="00A844C8" w:rsidRDefault="00F50FDE" w:rsidP="00F50FDE"/>
    <w:p w14:paraId="191339C9" w14:textId="77777777" w:rsidR="00D51143" w:rsidRPr="00A844C8" w:rsidRDefault="00923C39">
      <w:r w:rsidRPr="00A844C8">
        <w:rPr>
          <w:noProof/>
        </w:rPr>
        <mc:AlternateContent>
          <mc:Choice Requires="wps">
            <w:drawing>
              <wp:anchor distT="0" distB="0" distL="114300" distR="114300" simplePos="0" relativeHeight="251598336" behindDoc="0" locked="0" layoutInCell="1" allowOverlap="1" wp14:anchorId="4988889F" wp14:editId="196D6F26">
                <wp:simplePos x="0" y="0"/>
                <wp:positionH relativeFrom="column">
                  <wp:posOffset>233045</wp:posOffset>
                </wp:positionH>
                <wp:positionV relativeFrom="paragraph">
                  <wp:posOffset>158115</wp:posOffset>
                </wp:positionV>
                <wp:extent cx="5048250" cy="318135"/>
                <wp:effectExtent l="0" t="0" r="19050" b="405765"/>
                <wp:wrapNone/>
                <wp:docPr id="53" name="AutoShape 5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0" cy="318135"/>
                        </a:xfrm>
                        <a:prstGeom prst="wedgeRoundRectCallout">
                          <a:avLst>
                            <a:gd name="adj1" fmla="val -18361"/>
                            <a:gd name="adj2" fmla="val 16237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B81717" w14:textId="77777777" w:rsidR="000A0FE6" w:rsidRDefault="000A0FE6">
                            <w:pPr>
                              <w:pStyle w:val="Rf5"/>
                            </w:pPr>
                            <w:r>
                              <w:rPr>
                                <w:rFonts w:hint="eastAsia"/>
                              </w:rPr>
                              <w:t>システム運用条件総括表の中で最もマージンの低くなる下り変調方式、被干渉信号形式を選択する。</w:t>
                            </w:r>
                            <w:r>
                              <w:br/>
                            </w:r>
                            <w:r>
                              <w:rPr>
                                <w:rFonts w:hint="eastAsia"/>
                              </w:rPr>
                              <w:t>ノイズ妨害が最低条件の場合はノイズ妨害の図を記載する。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988889F" id="AutoShape 5420" o:spid="_x0000_s1132" type="#_x0000_t62" style="position:absolute;left:0;text-align:left;margin-left:18.35pt;margin-top:12.45pt;width:397.5pt;height:25.0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" adj="6834,45873" filled="f" strokecolor="red">
                <v:textbox inset="0,0,0,0">
                  <w:txbxContent>
                    <w:p w14:paraId="08B81717" w14:textId="77777777" w:rsidR="000A0FE6" w:rsidRDefault="000A0FE6">
                      <w:pPr>
                        <w:pStyle w:val="Rf5"/>
                      </w:pPr>
                      <w:r>
                        <w:rPr>
                          <w:rFonts w:hint="eastAsia"/>
                        </w:rPr>
                        <w:t>システム運用条件総括表の中で最もマージンの低くなる下り変調方式、被干渉信号形式を選択する。</w:t>
                      </w:r>
                      <w:r>
                        <w:br/>
                      </w:r>
                      <w:r>
                        <w:rPr>
                          <w:rFonts w:hint="eastAsia"/>
                        </w:rPr>
                        <w:t>ノイズ妨害が最低条件の場合はノイズ妨害の図を記載する。</w:t>
                      </w:r>
                    </w:p>
                  </w:txbxContent>
                </v:textbox>
              </v:shape>
            </w:pict>
          </mc:Fallback>
        </mc:AlternateContent>
      </w:r>
    </w:p>
    <w:p w14:paraId="119C9E6D" w14:textId="77777777" w:rsidR="00D51143" w:rsidRPr="00A844C8" w:rsidRDefault="00D51143"/>
    <w:p w14:paraId="40767D3C" w14:textId="77777777" w:rsidR="00D51143" w:rsidRPr="00A844C8" w:rsidRDefault="00D51143"/>
    <w:p w14:paraId="1CAF4522" w14:textId="77777777" w:rsidR="004A51C6" w:rsidRPr="00A844C8" w:rsidRDefault="004A51C6"/>
    <w:p w14:paraId="0AFBF721" w14:textId="77777777" w:rsidR="008F3A5E" w:rsidRPr="00A844C8" w:rsidRDefault="008F3A5E" w:rsidP="008F3A5E"/>
    <w:p w14:paraId="7F44754A" w14:textId="60EBAD8B" w:rsidR="008F3A5E" w:rsidRPr="000E035C" w:rsidRDefault="008F3A5E" w:rsidP="008F3A5E">
      <w:r w:rsidRPr="000E035C">
        <w:rPr>
          <w:rFonts w:eastAsia="ＭＳ ゴシック"/>
        </w:rPr>
        <w:t>【被干渉信号が</w:t>
      </w:r>
      <w:r w:rsidR="00D451BB">
        <w:rPr>
          <w:rFonts w:eastAsia="ＭＳ ゴシック" w:hint="eastAsia"/>
        </w:rPr>
        <w:t>J</w:t>
      </w:r>
      <w:r w:rsidR="00033EC4" w:rsidRPr="000E035C">
        <w:rPr>
          <w:rFonts w:eastAsia="ＭＳ ゴシック"/>
        </w:rPr>
        <w:t xml:space="preserve">.382 </w:t>
      </w:r>
      <w:r w:rsidR="00F50FDE" w:rsidRPr="000E035C">
        <w:rPr>
          <w:rFonts w:eastAsia="ＭＳ ゴシック"/>
        </w:rPr>
        <w:t>4096</w:t>
      </w:r>
      <w:r w:rsidRPr="000E035C">
        <w:rPr>
          <w:rFonts w:eastAsia="ＭＳ ゴシック"/>
        </w:rPr>
        <w:t>QAM</w:t>
      </w:r>
      <w:r w:rsidR="00D776BC" w:rsidRPr="000E035C">
        <w:rPr>
          <w:rFonts w:eastAsia="ＭＳ ゴシック"/>
        </w:rPr>
        <w:t>(</w:t>
      </w:r>
      <w:r w:rsidR="00F50FDE" w:rsidRPr="000E035C">
        <w:rPr>
          <w:rFonts w:eastAsia="ＭＳ ゴシック"/>
        </w:rPr>
        <w:t>5/6</w:t>
      </w:r>
      <w:r w:rsidR="00D776BC" w:rsidRPr="000E035C">
        <w:rPr>
          <w:rFonts w:eastAsia="ＭＳ ゴシック"/>
        </w:rPr>
        <w:t>)</w:t>
      </w:r>
      <w:r w:rsidRPr="000E035C">
        <w:rPr>
          <w:rFonts w:eastAsia="ＭＳ ゴシック"/>
        </w:rPr>
        <w:t>の例】</w:t>
      </w:r>
    </w:p>
    <w:p w14:paraId="0054A2F4" w14:textId="77777777" w:rsidR="008F3A5E" w:rsidRPr="00A844C8" w:rsidRDefault="00DC0202" w:rsidP="008F3A5E">
      <w:pPr>
        <w:rPr>
          <w:color w:val="FF0000"/>
        </w:rPr>
      </w:pPr>
      <w:r w:rsidRPr="00A844C8">
        <w:rPr>
          <w:noProof/>
          <w:color w:val="FF0000"/>
        </w:rPr>
        <mc:AlternateContent>
          <mc:Choice Requires="wps">
            <w:drawing>
              <wp:anchor distT="0" distB="0" distL="114300" distR="114300" simplePos="0" relativeHeight="251603456" behindDoc="0" locked="0" layoutInCell="1" allowOverlap="1" wp14:anchorId="68B432A4" wp14:editId="3F42FBD8">
                <wp:simplePos x="0" y="0"/>
                <wp:positionH relativeFrom="column">
                  <wp:posOffset>153035</wp:posOffset>
                </wp:positionH>
                <wp:positionV relativeFrom="paragraph">
                  <wp:posOffset>106045</wp:posOffset>
                </wp:positionV>
                <wp:extent cx="1941830" cy="585470"/>
                <wp:effectExtent l="0" t="0" r="0" b="5080"/>
                <wp:wrapNone/>
                <wp:docPr id="197" name="テキスト ボックス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95A05" w14:textId="77777777" w:rsidR="000A0FE6" w:rsidRPr="001A297D" w:rsidRDefault="000A0FE6" w:rsidP="008F3A5E">
                            <w:pPr>
                              <w:rPr>
                                <w:sz w:val="20"/>
                                <w:szCs w:val="20"/>
                              </w:rPr>
                            </w:pPr>
                            <w:r w:rsidRPr="001A297D">
                              <w:rPr>
                                <w:rFonts w:hint="eastAsia"/>
                                <w:sz w:val="20"/>
                                <w:szCs w:val="20"/>
                              </w:rPr>
                              <w:t>下り信号試験時レベル：</w:t>
                            </w:r>
                          </w:p>
                          <w:p w14:paraId="594F4D9A" w14:textId="7E3C866F" w:rsidR="000A0FE6" w:rsidRPr="001A297D" w:rsidRDefault="000A0FE6" w:rsidP="008F3A5E">
                            <w:pPr>
                              <w:rPr>
                                <w:sz w:val="20"/>
                                <w:szCs w:val="20"/>
                              </w:rPr>
                            </w:pPr>
                            <w:r w:rsidRPr="001A297D">
                              <w:rPr>
                                <w:sz w:val="20"/>
                                <w:szCs w:val="20"/>
                              </w:rPr>
                              <w:t xml:space="preserve">53.5 </w:t>
                            </w:r>
                            <w:r w:rsidR="00D451BB" w:rsidRPr="001A297D">
                              <w:rPr>
                                <w:sz w:val="20"/>
                                <w:szCs w:val="20"/>
                              </w:rPr>
                              <w:t>(</w:t>
                            </w:r>
                            <w:proofErr w:type="spellStart"/>
                            <w:r w:rsidRPr="001A297D">
                              <w:rPr>
                                <w:rFonts w:ascii="Times New Roman" w:hAnsi="Times New Roman"/>
                                <w:sz w:val="20"/>
                                <w:szCs w:val="20"/>
                              </w:rPr>
                              <w:t>dBµV</w:t>
                            </w:r>
                            <w:proofErr w:type="spellEnd"/>
                            <w:r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Pr="001A297D">
                              <w:rPr>
                                <w:sz w:val="20"/>
                                <w:szCs w:val="20"/>
                              </w:rPr>
                              <w:t xml:space="preserve"> </w:t>
                            </w:r>
                            <w:r w:rsidR="00D776BC" w:rsidRPr="001A297D">
                              <w:rPr>
                                <w:sz w:val="20"/>
                                <w:szCs w:val="20"/>
                              </w:rPr>
                              <w:t>)</w:t>
                            </w:r>
                          </w:p>
                          <w:p w14:paraId="5260FA57" w14:textId="77777777" w:rsidR="000A0FE6" w:rsidRPr="001A297D" w:rsidRDefault="000A0FE6" w:rsidP="008F3A5E">
                            <w:pPr>
                              <w:ind w:firstLineChars="68" w:firstLine="136"/>
                              <w:rPr>
                                <w:sz w:val="20"/>
                                <w:szCs w:val="20"/>
                              </w:rPr>
                            </w:pPr>
                            <w:r w:rsidRPr="001A297D">
                              <w:rPr>
                                <w:rFonts w:hint="eastAsia"/>
                                <w:sz w:val="20"/>
                                <w:szCs w:val="20"/>
                              </w:rPr>
                              <w:t>（＝被干渉信号レベル基準値）</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B432A4" id="テキスト ボックス 197" o:spid="_x0000_s1133" type="#_x0000_t202" style="position:absolute;left:0;text-align:left;margin-left:12.05pt;margin-top:8.35pt;width:152.9pt;height:46.1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" filled="f" stroked="f">
                <v:textbox>
                  <w:txbxContent>
                    <w:p w14:paraId="3D895A05" w14:textId="77777777" w:rsidR="000A0FE6" w:rsidRPr="001A297D" w:rsidRDefault="000A0FE6" w:rsidP="008F3A5E">
                      <w:pPr>
                        <w:rPr>
                          <w:sz w:val="20"/>
                          <w:szCs w:val="20"/>
                        </w:rPr>
                      </w:pPr>
                      <w:r w:rsidRPr="001A297D">
                        <w:rPr>
                          <w:rFonts w:hint="eastAsia"/>
                          <w:sz w:val="20"/>
                          <w:szCs w:val="20"/>
                        </w:rPr>
                        <w:t>下り信号試験時レベル：</w:t>
                      </w:r>
                    </w:p>
                    <w:p w14:paraId="594F4D9A" w14:textId="7E3C866F" w:rsidR="000A0FE6" w:rsidRPr="001A297D" w:rsidRDefault="000A0FE6" w:rsidP="008F3A5E">
                      <w:pPr>
                        <w:rPr>
                          <w:sz w:val="20"/>
                          <w:szCs w:val="20"/>
                        </w:rPr>
                      </w:pPr>
                      <w:r w:rsidRPr="001A297D">
                        <w:rPr>
                          <w:sz w:val="20"/>
                          <w:szCs w:val="20"/>
                        </w:rPr>
                        <w:t xml:space="preserve">53.5 </w:t>
                      </w:r>
                      <w:r w:rsidR="00D451BB" w:rsidRPr="001A297D">
                        <w:rPr>
                          <w:sz w:val="20"/>
                          <w:szCs w:val="20"/>
                        </w:rPr>
                        <w:t>(</w:t>
                      </w:r>
                      <w:proofErr w:type="spellStart"/>
                      <w:r w:rsidRPr="001A297D">
                        <w:rPr>
                          <w:rFonts w:ascii="Times New Roman" w:hAnsi="Times New Roman"/>
                          <w:sz w:val="20"/>
                          <w:szCs w:val="20"/>
                        </w:rPr>
                        <w:t>dBµV</w:t>
                      </w:r>
                      <w:proofErr w:type="spellEnd"/>
                      <w:r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Pr="001A297D">
                        <w:rPr>
                          <w:sz w:val="20"/>
                          <w:szCs w:val="20"/>
                        </w:rPr>
                        <w:t xml:space="preserve"> </w:t>
                      </w:r>
                      <w:r w:rsidR="00D776BC" w:rsidRPr="001A297D">
                        <w:rPr>
                          <w:sz w:val="20"/>
                          <w:szCs w:val="20"/>
                        </w:rPr>
                        <w:t>)</w:t>
                      </w:r>
                    </w:p>
                    <w:p w14:paraId="5260FA57" w14:textId="77777777" w:rsidR="000A0FE6" w:rsidRPr="001A297D" w:rsidRDefault="000A0FE6" w:rsidP="008F3A5E">
                      <w:pPr>
                        <w:ind w:firstLineChars="68" w:firstLine="136"/>
                        <w:rPr>
                          <w:sz w:val="20"/>
                          <w:szCs w:val="20"/>
                        </w:rPr>
                      </w:pPr>
                      <w:r w:rsidRPr="001A297D">
                        <w:rPr>
                          <w:rFonts w:hint="eastAsia"/>
                          <w:sz w:val="20"/>
                          <w:szCs w:val="20"/>
                        </w:rPr>
                        <w:t>（＝被干渉信号レベル基準値）</w:t>
                      </w:r>
                    </w:p>
                  </w:txbxContent>
                </v:textbox>
              </v:shape>
            </w:pict>
          </mc:Fallback>
        </mc:AlternateContent>
      </w:r>
    </w:p>
    <w:p w14:paraId="49FC22E9" w14:textId="77777777" w:rsidR="008F3A5E" w:rsidRPr="00A844C8" w:rsidRDefault="00DC0202" w:rsidP="008F3A5E">
      <w:pPr>
        <w:rPr>
          <w:color w:val="FF0000"/>
        </w:rPr>
      </w:pPr>
      <w:r w:rsidRPr="00A844C8">
        <w:rPr>
          <w:noProof/>
          <w:color w:val="FF0000"/>
        </w:rPr>
        <mc:AlternateContent>
          <mc:Choice Requires="wps">
            <w:drawing>
              <wp:anchor distT="4294967295" distB="4294967295" distL="114300" distR="114300" simplePos="0" relativeHeight="251658752" behindDoc="0" locked="0" layoutInCell="1" allowOverlap="1" wp14:anchorId="17E8D4C1" wp14:editId="6490D741">
                <wp:simplePos x="0" y="0"/>
                <wp:positionH relativeFrom="column">
                  <wp:posOffset>861695</wp:posOffset>
                </wp:positionH>
                <wp:positionV relativeFrom="paragraph">
                  <wp:posOffset>526414</wp:posOffset>
                </wp:positionV>
                <wp:extent cx="3284855" cy="0"/>
                <wp:effectExtent l="0" t="0" r="10795" b="19050"/>
                <wp:wrapNone/>
                <wp:docPr id="196" name="直線矢印コネクタ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4855" cy="0"/>
                        </a:xfrm>
                        <a:prstGeom prst="straightConnector1">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6FF62BA" id="直線矢印コネクタ 196" o:spid="_x0000_s1026" type="#_x0000_t32" style="position:absolute;left:0;text-align:left;margin-left:67.85pt;margin-top:41.45pt;width:258.6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" strokecolor="black [3213]">
                <v:stroke dashstyle="1 1"/>
              </v:shape>
            </w:pict>
          </mc:Fallback>
        </mc:AlternateContent>
      </w:r>
      <w:r w:rsidRPr="00A844C8">
        <w:rPr>
          <w:noProof/>
          <w:color w:val="FF0000"/>
        </w:rPr>
        <mc:AlternateContent>
          <mc:Choice Requires="wps">
            <w:drawing>
              <wp:anchor distT="0" distB="0" distL="114300" distR="114300" simplePos="0" relativeHeight="251624960" behindDoc="0" locked="0" layoutInCell="1" allowOverlap="1" wp14:anchorId="7E28BE46" wp14:editId="0683F585">
                <wp:simplePos x="0" y="0"/>
                <wp:positionH relativeFrom="column">
                  <wp:posOffset>2924175</wp:posOffset>
                </wp:positionH>
                <wp:positionV relativeFrom="paragraph">
                  <wp:posOffset>875030</wp:posOffset>
                </wp:positionV>
                <wp:extent cx="640080" cy="635"/>
                <wp:effectExtent l="0" t="0" r="26670" b="37465"/>
                <wp:wrapNone/>
                <wp:docPr id="195" name="カギ線コネクタ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635"/>
                        </a:xfrm>
                        <a:prstGeom prst="bentConnector3">
                          <a:avLst>
                            <a:gd name="adj1" fmla="val 50000"/>
                          </a:avLst>
                        </a:prstGeom>
                        <a:noFill/>
                        <a:ln w="9525" cap="rnd">
                          <a:solidFill>
                            <a:schemeClr val="tx1"/>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type w14:anchorId="6243228C"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95" o:spid="_x0000_s1026" type="#_x0000_t34" style="position:absolute;left:0;text-align:left;margin-left:230.25pt;margin-top:68.9pt;width:50.4pt;height:.0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" strokecolor="black [3213]">
                <v:stroke dashstyle="1 1" endcap="round"/>
              </v:shape>
            </w:pict>
          </mc:Fallback>
        </mc:AlternateContent>
      </w:r>
      <w:r w:rsidRPr="00A844C8">
        <w:rPr>
          <w:noProof/>
          <w:color w:val="FF0000"/>
        </w:rPr>
        <mc:AlternateContent>
          <mc:Choice Requires="wps">
            <w:drawing>
              <wp:anchor distT="0" distB="0" distL="114299" distR="114299" simplePos="0" relativeHeight="251698688" behindDoc="0" locked="0" layoutInCell="1" allowOverlap="1" wp14:anchorId="5170A730" wp14:editId="5018E23F">
                <wp:simplePos x="0" y="0"/>
                <wp:positionH relativeFrom="column">
                  <wp:posOffset>3279139</wp:posOffset>
                </wp:positionH>
                <wp:positionV relativeFrom="paragraph">
                  <wp:posOffset>534670</wp:posOffset>
                </wp:positionV>
                <wp:extent cx="0" cy="348615"/>
                <wp:effectExtent l="76200" t="38100" r="76200" b="51435"/>
                <wp:wrapNone/>
                <wp:docPr id="194" name="直線矢印コネクタ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8615"/>
                        </a:xfrm>
                        <a:prstGeom prst="straightConnector1">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946C4D8" id="直線矢印コネクタ 194" o:spid="_x0000_s1026" type="#_x0000_t32" style="position:absolute;left:0;text-align:left;margin-left:258.2pt;margin-top:42.1pt;width:0;height:27.45pt;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" strokecolor="black [3213]">
                <v:stroke startarrow="block" endarrow="block"/>
              </v:shape>
            </w:pict>
          </mc:Fallback>
        </mc:AlternateContent>
      </w:r>
    </w:p>
    <w:p w14:paraId="68D42E4B" w14:textId="77777777" w:rsidR="008F3A5E" w:rsidRPr="00A844C8" w:rsidRDefault="008F3A5E" w:rsidP="008F3A5E">
      <w:pPr>
        <w:rPr>
          <w:color w:val="FF0000"/>
        </w:rPr>
      </w:pPr>
    </w:p>
    <w:p w14:paraId="2F00DFD2" w14:textId="77777777" w:rsidR="008F3A5E" w:rsidRPr="00A844C8" w:rsidRDefault="008F3A5E" w:rsidP="008F3A5E">
      <w:pPr>
        <w:rPr>
          <w:color w:val="FF0000"/>
        </w:rPr>
      </w:pPr>
    </w:p>
    <w:p w14:paraId="4F973655" w14:textId="77777777" w:rsidR="008F3A5E" w:rsidRPr="00A844C8" w:rsidRDefault="00DC0202" w:rsidP="008F3A5E">
      <w:pPr>
        <w:rPr>
          <w:color w:val="FF0000"/>
        </w:rPr>
      </w:pPr>
      <w:r w:rsidRPr="00A844C8">
        <w:rPr>
          <w:noProof/>
          <w:color w:val="FF0000"/>
        </w:rPr>
        <mc:AlternateContent>
          <mc:Choice Requires="wps">
            <w:drawing>
              <wp:anchor distT="0" distB="0" distL="114300" distR="114300" simplePos="0" relativeHeight="251653632" behindDoc="0" locked="0" layoutInCell="1" allowOverlap="1" wp14:anchorId="2479E888" wp14:editId="3EEB510B">
                <wp:simplePos x="0" y="0"/>
                <wp:positionH relativeFrom="column">
                  <wp:posOffset>3389358</wp:posOffset>
                </wp:positionH>
                <wp:positionV relativeFrom="paragraph">
                  <wp:posOffset>77016</wp:posOffset>
                </wp:positionV>
                <wp:extent cx="1790700" cy="286385"/>
                <wp:effectExtent l="0" t="0" r="0" b="18415"/>
                <wp:wrapNone/>
                <wp:docPr id="193" name="テキスト ボックス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D1B28" w14:textId="147E29F2" w:rsidR="000A0FE6" w:rsidRPr="001A297D" w:rsidRDefault="000A0FE6" w:rsidP="008F3A5E">
                            <w:pPr>
                              <w:rPr>
                                <w:sz w:val="20"/>
                                <w:szCs w:val="20"/>
                              </w:rPr>
                            </w:pPr>
                            <w:r w:rsidRPr="001A297D">
                              <w:rPr>
                                <w:sz w:val="20"/>
                                <w:szCs w:val="20"/>
                              </w:rPr>
                              <w:t>20.0</w:t>
                            </w:r>
                            <w:r w:rsidR="00033EC4" w:rsidRPr="001A297D">
                              <w:rPr>
                                <w:sz w:val="20"/>
                                <w:szCs w:val="20"/>
                              </w:rPr>
                              <w:t>(</w:t>
                            </w:r>
                            <w:r w:rsidRPr="001A297D">
                              <w:rPr>
                                <w:rFonts w:ascii="Times New Roman" w:hAnsi="Times New Roman"/>
                                <w:sz w:val="20"/>
                                <w:szCs w:val="20"/>
                              </w:rPr>
                              <w:t>dB</w:t>
                            </w:r>
                            <w:r w:rsidR="00033EC4" w:rsidRPr="001A297D">
                              <w:rPr>
                                <w:sz w:val="20"/>
                                <w:szCs w:val="20"/>
                              </w:rPr>
                              <w:t>)</w:t>
                            </w:r>
                            <w:r w:rsidRPr="001A297D">
                              <w:rPr>
                                <w:rFonts w:hint="eastAsia"/>
                                <w:sz w:val="20"/>
                                <w:szCs w:val="20"/>
                              </w:rPr>
                              <w:t>（マージン）</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479E888" id="テキスト ボックス 193" o:spid="_x0000_s1134" type="#_x0000_t202" style="position:absolute;left:0;text-align:left;margin-left:266.9pt;margin-top:6.05pt;width:141pt;height:22.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" filled="f" stroked="f">
                <v:textbox inset="0,0,0,0">
                  <w:txbxContent>
                    <w:p w14:paraId="190D1B28" w14:textId="147E29F2" w:rsidR="000A0FE6" w:rsidRPr="001A297D" w:rsidRDefault="000A0FE6" w:rsidP="008F3A5E">
                      <w:pPr>
                        <w:rPr>
                          <w:sz w:val="20"/>
                          <w:szCs w:val="20"/>
                        </w:rPr>
                      </w:pPr>
                      <w:r w:rsidRPr="001A297D">
                        <w:rPr>
                          <w:sz w:val="20"/>
                          <w:szCs w:val="20"/>
                        </w:rPr>
                        <w:t>20.0</w:t>
                      </w:r>
                      <w:r w:rsidR="00033EC4" w:rsidRPr="001A297D">
                        <w:rPr>
                          <w:sz w:val="20"/>
                          <w:szCs w:val="20"/>
                        </w:rPr>
                        <w:t>(</w:t>
                      </w:r>
                      <w:r w:rsidRPr="001A297D">
                        <w:rPr>
                          <w:rFonts w:ascii="Times New Roman" w:hAnsi="Times New Roman"/>
                          <w:sz w:val="20"/>
                          <w:szCs w:val="20"/>
                        </w:rPr>
                        <w:t>dB</w:t>
                      </w:r>
                      <w:r w:rsidR="00033EC4" w:rsidRPr="001A297D">
                        <w:rPr>
                          <w:sz w:val="20"/>
                          <w:szCs w:val="20"/>
                        </w:rPr>
                        <w:t>)</w:t>
                      </w:r>
                      <w:r w:rsidRPr="001A297D">
                        <w:rPr>
                          <w:rFonts w:hint="eastAsia"/>
                          <w:sz w:val="20"/>
                          <w:szCs w:val="20"/>
                        </w:rPr>
                        <w:t>（マージン）</w:t>
                      </w:r>
                    </w:p>
                  </w:txbxContent>
                </v:textbox>
              </v:shape>
            </w:pict>
          </mc:Fallback>
        </mc:AlternateContent>
      </w:r>
      <w:r w:rsidRPr="00A844C8">
        <w:rPr>
          <w:noProof/>
          <w:color w:val="FF0000"/>
        </w:rPr>
        <mc:AlternateContent>
          <mc:Choice Requires="wps">
            <w:drawing>
              <wp:anchor distT="0" distB="0" distL="114300" distR="114300" simplePos="0" relativeHeight="251685376" behindDoc="0" locked="0" layoutInCell="1" allowOverlap="1" wp14:anchorId="1D07464F" wp14:editId="32BC14FC">
                <wp:simplePos x="0" y="0"/>
                <wp:positionH relativeFrom="column">
                  <wp:posOffset>1063625</wp:posOffset>
                </wp:positionH>
                <wp:positionV relativeFrom="paragraph">
                  <wp:posOffset>31115</wp:posOffset>
                </wp:positionV>
                <wp:extent cx="635" cy="1247775"/>
                <wp:effectExtent l="76200" t="38100" r="75565" b="9525"/>
                <wp:wrapNone/>
                <wp:docPr id="192" name="直線矢印コネクタ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247775"/>
                        </a:xfrm>
                        <a:prstGeom prst="straightConnector1">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39F4252" id="直線矢印コネクタ 192" o:spid="_x0000_s1026" type="#_x0000_t32" style="position:absolute;left:0;text-align:left;margin-left:83.75pt;margin-top:2.45pt;width:.05pt;height:98.2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" strokecolor="black [3213]">
                <v:stroke endarrow="block"/>
              </v:shape>
            </w:pict>
          </mc:Fallback>
        </mc:AlternateContent>
      </w:r>
    </w:p>
    <w:p w14:paraId="770C39CF" w14:textId="77777777" w:rsidR="008F3A5E" w:rsidRPr="00A844C8" w:rsidRDefault="008F3A5E" w:rsidP="008F3A5E">
      <w:pPr>
        <w:rPr>
          <w:color w:val="FF0000"/>
        </w:rPr>
      </w:pPr>
    </w:p>
    <w:p w14:paraId="2B12BFB9" w14:textId="77777777" w:rsidR="008F3A5E" w:rsidRPr="00A844C8" w:rsidRDefault="00DC0202" w:rsidP="008F3A5E">
      <w:pPr>
        <w:rPr>
          <w:color w:val="FF0000"/>
        </w:rPr>
      </w:pPr>
      <w:r w:rsidRPr="00A844C8">
        <w:rPr>
          <w:noProof/>
          <w:color w:val="FF0000"/>
        </w:rPr>
        <mc:AlternateContent>
          <mc:Choice Requires="wps">
            <w:drawing>
              <wp:anchor distT="0" distB="0" distL="114299" distR="114299" simplePos="0" relativeHeight="251667968" behindDoc="0" locked="0" layoutInCell="1" allowOverlap="1" wp14:anchorId="7BC39DAC" wp14:editId="239EC4A9">
                <wp:simplePos x="0" y="0"/>
                <wp:positionH relativeFrom="column">
                  <wp:posOffset>3277234</wp:posOffset>
                </wp:positionH>
                <wp:positionV relativeFrom="paragraph">
                  <wp:posOffset>49530</wp:posOffset>
                </wp:positionV>
                <wp:extent cx="0" cy="1056005"/>
                <wp:effectExtent l="76200" t="38100" r="57150" b="48895"/>
                <wp:wrapNone/>
                <wp:docPr id="191" name="直線矢印コネクタ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6005"/>
                        </a:xfrm>
                        <a:prstGeom prst="straightConnector1">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24454B3" id="直線矢印コネクタ 191" o:spid="_x0000_s1026" type="#_x0000_t32" style="position:absolute;left:0;text-align:left;margin-left:258.05pt;margin-top:3.9pt;width:0;height:83.1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" strokecolor="black [3213]">
                <v:stroke startarrow="block" endarrow="block"/>
              </v:shape>
            </w:pict>
          </mc:Fallback>
        </mc:AlternateContent>
      </w:r>
    </w:p>
    <w:p w14:paraId="0951EA10" w14:textId="77777777" w:rsidR="008F3A5E" w:rsidRPr="00A844C8" w:rsidRDefault="00DC0202" w:rsidP="008F3A5E">
      <w:pPr>
        <w:rPr>
          <w:color w:val="FF0000"/>
        </w:rPr>
      </w:pPr>
      <w:r w:rsidRPr="00A844C8">
        <w:rPr>
          <w:noProof/>
          <w:color w:val="FF0000"/>
        </w:rPr>
        <mc:AlternateContent>
          <mc:Choice Requires="wps">
            <w:drawing>
              <wp:anchor distT="0" distB="0" distL="114300" distR="114300" simplePos="0" relativeHeight="251672064" behindDoc="0" locked="0" layoutInCell="1" allowOverlap="1" wp14:anchorId="70A54CC6" wp14:editId="5A3DDCA9">
                <wp:simplePos x="0" y="0"/>
                <wp:positionH relativeFrom="column">
                  <wp:posOffset>3352709</wp:posOffset>
                </wp:positionH>
                <wp:positionV relativeFrom="paragraph">
                  <wp:posOffset>78831</wp:posOffset>
                </wp:positionV>
                <wp:extent cx="1590040" cy="377190"/>
                <wp:effectExtent l="0" t="0" r="10160" b="3810"/>
                <wp:wrapNone/>
                <wp:docPr id="190" name="テキスト ボックス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CEAD8" w14:textId="77777777" w:rsidR="000A0FE6" w:rsidRPr="001A297D" w:rsidRDefault="000A0FE6" w:rsidP="008F3A5E">
                            <w:pPr>
                              <w:rPr>
                                <w:sz w:val="20"/>
                                <w:szCs w:val="20"/>
                              </w:rPr>
                            </w:pPr>
                            <w:r w:rsidRPr="001A297D">
                              <w:rPr>
                                <w:rFonts w:hint="eastAsia"/>
                                <w:sz w:val="20"/>
                                <w:szCs w:val="20"/>
                              </w:rPr>
                              <w:t>規格値：</w:t>
                            </w:r>
                          </w:p>
                          <w:p w14:paraId="5CFA4373" w14:textId="59102DDF" w:rsidR="000A0FE6" w:rsidRPr="001A297D" w:rsidRDefault="000A0FE6" w:rsidP="001602D0">
                            <w:pPr>
                              <w:tabs>
                                <w:tab w:val="decimal" w:pos="770"/>
                              </w:tabs>
                              <w:jc w:val="center"/>
                              <w:rPr>
                                <w:sz w:val="20"/>
                                <w:szCs w:val="20"/>
                              </w:rPr>
                            </w:pPr>
                            <w:r w:rsidRPr="001A297D">
                              <w:rPr>
                                <w:rFonts w:hint="eastAsia"/>
                                <w:sz w:val="20"/>
                                <w:szCs w:val="20"/>
                              </w:rPr>
                              <w:t>[</w:t>
                            </w:r>
                            <w:r w:rsidRPr="001A297D">
                              <w:rPr>
                                <w:rFonts w:hint="eastAsia"/>
                                <w:sz w:val="20"/>
                                <w:szCs w:val="20"/>
                              </w:rPr>
                              <w:t>－</w:t>
                            </w:r>
                            <w:r w:rsidRPr="001A297D">
                              <w:rPr>
                                <w:sz w:val="20"/>
                                <w:szCs w:val="20"/>
                              </w:rPr>
                              <w:t>43</w:t>
                            </w:r>
                            <w:r w:rsidRPr="001A297D">
                              <w:rPr>
                                <w:rFonts w:ascii="CenturyOldst" w:hAnsi="CenturyOldst"/>
                                <w:sz w:val="20"/>
                                <w:szCs w:val="20"/>
                              </w:rPr>
                              <w:t xml:space="preserve"> </w:t>
                            </w:r>
                            <w:r w:rsidR="00D776BC" w:rsidRPr="001A297D">
                              <w:rPr>
                                <w:sz w:val="20"/>
                                <w:szCs w:val="20"/>
                              </w:rPr>
                              <w:t>(</w:t>
                            </w:r>
                            <w:proofErr w:type="spellStart"/>
                            <w:r w:rsidR="00D776BC" w:rsidRPr="001A297D">
                              <w:rPr>
                                <w:rFonts w:ascii="Times New Roman" w:hAnsi="Times New Roman"/>
                                <w:sz w:val="20"/>
                                <w:szCs w:val="20"/>
                              </w:rPr>
                              <w:t>dBµV</w:t>
                            </w:r>
                            <w:proofErr w:type="spellEnd"/>
                            <w:r w:rsidR="00D776BC"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00D776BC" w:rsidRPr="001A297D">
                              <w:rPr>
                                <w:sz w:val="20"/>
                                <w:szCs w:val="20"/>
                              </w:rPr>
                              <w:t xml:space="preserve"> )</w:t>
                            </w:r>
                            <w:r w:rsidRPr="001A297D">
                              <w:rPr>
                                <w:rFonts w:hint="eastAsia"/>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54CC6" id="テキスト ボックス 190" o:spid="_x0000_s1135" type="#_x0000_t202" style="position:absolute;left:0;text-align:left;margin-left:264pt;margin-top:6.2pt;width:125.2pt;height:29.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" filled="f" stroked="f">
                <v:textbox inset="0,0,0,0">
                  <w:txbxContent>
                    <w:p w14:paraId="35ECEAD8" w14:textId="77777777" w:rsidR="000A0FE6" w:rsidRPr="001A297D" w:rsidRDefault="000A0FE6" w:rsidP="008F3A5E">
                      <w:pPr>
                        <w:rPr>
                          <w:sz w:val="20"/>
                          <w:szCs w:val="20"/>
                        </w:rPr>
                      </w:pPr>
                      <w:r w:rsidRPr="001A297D">
                        <w:rPr>
                          <w:rFonts w:hint="eastAsia"/>
                          <w:sz w:val="20"/>
                          <w:szCs w:val="20"/>
                        </w:rPr>
                        <w:t>規格値：</w:t>
                      </w:r>
                    </w:p>
                    <w:p w14:paraId="5CFA4373" w14:textId="59102DDF" w:rsidR="000A0FE6" w:rsidRPr="001A297D" w:rsidRDefault="000A0FE6" w:rsidP="001602D0">
                      <w:pPr>
                        <w:tabs>
                          <w:tab w:val="decimal" w:pos="770"/>
                        </w:tabs>
                        <w:jc w:val="center"/>
                        <w:rPr>
                          <w:sz w:val="20"/>
                          <w:szCs w:val="20"/>
                        </w:rPr>
                      </w:pPr>
                      <w:r w:rsidRPr="001A297D">
                        <w:rPr>
                          <w:rFonts w:hint="eastAsia"/>
                          <w:sz w:val="20"/>
                          <w:szCs w:val="20"/>
                        </w:rPr>
                        <w:t>[</w:t>
                      </w:r>
                      <w:r w:rsidRPr="001A297D">
                        <w:rPr>
                          <w:rFonts w:hint="eastAsia"/>
                          <w:sz w:val="20"/>
                          <w:szCs w:val="20"/>
                        </w:rPr>
                        <w:t>－</w:t>
                      </w:r>
                      <w:r w:rsidRPr="001A297D">
                        <w:rPr>
                          <w:sz w:val="20"/>
                          <w:szCs w:val="20"/>
                        </w:rPr>
                        <w:t>43</w:t>
                      </w:r>
                      <w:r w:rsidRPr="001A297D">
                        <w:rPr>
                          <w:rFonts w:ascii="CenturyOldst" w:hAnsi="CenturyOldst"/>
                          <w:sz w:val="20"/>
                          <w:szCs w:val="20"/>
                        </w:rPr>
                        <w:t xml:space="preserve"> </w:t>
                      </w:r>
                      <w:r w:rsidR="00D776BC" w:rsidRPr="001A297D">
                        <w:rPr>
                          <w:sz w:val="20"/>
                          <w:szCs w:val="20"/>
                        </w:rPr>
                        <w:t>(</w:t>
                      </w:r>
                      <w:proofErr w:type="spellStart"/>
                      <w:r w:rsidR="00D776BC" w:rsidRPr="001A297D">
                        <w:rPr>
                          <w:rFonts w:ascii="Times New Roman" w:hAnsi="Times New Roman"/>
                          <w:sz w:val="20"/>
                          <w:szCs w:val="20"/>
                        </w:rPr>
                        <w:t>dBµV</w:t>
                      </w:r>
                      <w:proofErr w:type="spellEnd"/>
                      <w:r w:rsidR="00D776BC"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00D776BC" w:rsidRPr="001A297D">
                        <w:rPr>
                          <w:sz w:val="20"/>
                          <w:szCs w:val="20"/>
                        </w:rPr>
                        <w:t xml:space="preserve"> )</w:t>
                      </w:r>
                      <w:r w:rsidRPr="001A297D">
                        <w:rPr>
                          <w:rFonts w:hint="eastAsia"/>
                          <w:sz w:val="20"/>
                          <w:szCs w:val="20"/>
                        </w:rPr>
                        <w:t>]</w:t>
                      </w:r>
                    </w:p>
                  </w:txbxContent>
                </v:textbox>
              </v:shape>
            </w:pict>
          </mc:Fallback>
        </mc:AlternateContent>
      </w:r>
    </w:p>
    <w:p w14:paraId="268D10BA" w14:textId="77777777" w:rsidR="008F3A5E" w:rsidRPr="00A844C8" w:rsidRDefault="008F3A5E" w:rsidP="008F3A5E">
      <w:pPr>
        <w:rPr>
          <w:color w:val="FF0000"/>
        </w:rPr>
      </w:pPr>
    </w:p>
    <w:p w14:paraId="0CC769CB" w14:textId="77777777" w:rsidR="008F3A5E" w:rsidRPr="00A844C8" w:rsidRDefault="008F3A5E" w:rsidP="008F3A5E">
      <w:pPr>
        <w:rPr>
          <w:color w:val="FF0000"/>
        </w:rPr>
      </w:pPr>
    </w:p>
    <w:p w14:paraId="59324964" w14:textId="77777777" w:rsidR="008F3A5E" w:rsidRPr="00A844C8" w:rsidRDefault="008F3A5E" w:rsidP="008F3A5E">
      <w:pPr>
        <w:rPr>
          <w:color w:val="FF0000"/>
        </w:rPr>
      </w:pPr>
    </w:p>
    <w:p w14:paraId="79366774" w14:textId="77777777" w:rsidR="008F3A5E" w:rsidRPr="00A844C8" w:rsidRDefault="00DC0202" w:rsidP="008F3A5E">
      <w:pPr>
        <w:rPr>
          <w:color w:val="FF0000"/>
        </w:rPr>
      </w:pPr>
      <w:r w:rsidRPr="00A844C8">
        <w:rPr>
          <w:noProof/>
          <w:color w:val="FF0000"/>
        </w:rPr>
        <mc:AlternateContent>
          <mc:Choice Requires="wps">
            <w:drawing>
              <wp:anchor distT="0" distB="0" distL="114300" distR="114300" simplePos="0" relativeHeight="251641344" behindDoc="0" locked="0" layoutInCell="1" allowOverlap="1" wp14:anchorId="7AF41511" wp14:editId="471DBC11">
                <wp:simplePos x="0" y="0"/>
                <wp:positionH relativeFrom="column">
                  <wp:posOffset>3550285</wp:posOffset>
                </wp:positionH>
                <wp:positionV relativeFrom="paragraph">
                  <wp:posOffset>156474</wp:posOffset>
                </wp:positionV>
                <wp:extent cx="1570008" cy="421640"/>
                <wp:effectExtent l="0" t="0" r="11430" b="16510"/>
                <wp:wrapNone/>
                <wp:docPr id="189" name="テキスト ボックス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008"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81E90" w14:textId="614AC4C3" w:rsidR="000A0FE6" w:rsidRPr="001A297D" w:rsidRDefault="000A0FE6" w:rsidP="008F3A5E">
                            <w:pPr>
                              <w:tabs>
                                <w:tab w:val="decimal" w:pos="770"/>
                              </w:tabs>
                              <w:jc w:val="center"/>
                              <w:rPr>
                                <w:sz w:val="20"/>
                                <w:szCs w:val="20"/>
                              </w:rPr>
                            </w:pPr>
                            <w:r w:rsidRPr="001A297D">
                              <w:rPr>
                                <w:rFonts w:hint="eastAsia"/>
                                <w:sz w:val="20"/>
                                <w:szCs w:val="20"/>
                              </w:rPr>
                              <w:t>－</w:t>
                            </w:r>
                            <w:r w:rsidRPr="001A297D">
                              <w:rPr>
                                <w:sz w:val="20"/>
                                <w:szCs w:val="20"/>
                              </w:rPr>
                              <w:t>9.5 (</w:t>
                            </w:r>
                            <w:proofErr w:type="spellStart"/>
                            <w:r w:rsidRPr="001A297D">
                              <w:rPr>
                                <w:rFonts w:ascii="Times New Roman" w:hAnsi="Times New Roman"/>
                                <w:sz w:val="20"/>
                                <w:szCs w:val="20"/>
                              </w:rPr>
                              <w:t>dBµV</w:t>
                            </w:r>
                            <w:proofErr w:type="spellEnd"/>
                            <w:r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Pr="001A297D">
                              <w:rPr>
                                <w:sz w:val="20"/>
                                <w:szCs w:val="20"/>
                              </w:rPr>
                              <w:t xml:space="preserve"> </w:t>
                            </w:r>
                            <w:r w:rsidR="00D776BC" w:rsidRPr="001A297D">
                              <w:rPr>
                                <w:sz w:val="20"/>
                                <w:szCs w:val="20"/>
                              </w:rPr>
                              <w:t>)</w:t>
                            </w:r>
                          </w:p>
                          <w:p w14:paraId="7A194FE1" w14:textId="77777777" w:rsidR="000A0FE6" w:rsidRPr="001A297D" w:rsidRDefault="000A0FE6" w:rsidP="008F3A5E">
                            <w:pPr>
                              <w:tabs>
                                <w:tab w:val="decimal" w:pos="770"/>
                              </w:tabs>
                              <w:jc w:val="center"/>
                              <w:rPr>
                                <w:sz w:val="20"/>
                                <w:szCs w:val="20"/>
                              </w:rPr>
                            </w:pPr>
                            <w:r w:rsidRPr="001A297D">
                              <w:rPr>
                                <w:rFonts w:hint="eastAsia"/>
                                <w:sz w:val="20"/>
                                <w:szCs w:val="20"/>
                              </w:rPr>
                              <w:t>（ノイズ妨害信号レベル）</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AF41511" id="テキスト ボックス 189" o:spid="_x0000_s1136" type="#_x0000_t202" style="position:absolute;left:0;text-align:left;margin-left:279.55pt;margin-top:12.3pt;width:123.6pt;height:33.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" filled="f" stroked="f">
                <v:textbox inset="0,0,0,0">
                  <w:txbxContent>
                    <w:p w14:paraId="2CD81E90" w14:textId="614AC4C3" w:rsidR="000A0FE6" w:rsidRPr="001A297D" w:rsidRDefault="000A0FE6" w:rsidP="008F3A5E">
                      <w:pPr>
                        <w:tabs>
                          <w:tab w:val="decimal" w:pos="770"/>
                        </w:tabs>
                        <w:jc w:val="center"/>
                        <w:rPr>
                          <w:sz w:val="20"/>
                          <w:szCs w:val="20"/>
                        </w:rPr>
                      </w:pPr>
                      <w:r w:rsidRPr="001A297D">
                        <w:rPr>
                          <w:rFonts w:hint="eastAsia"/>
                          <w:sz w:val="20"/>
                          <w:szCs w:val="20"/>
                        </w:rPr>
                        <w:t>－</w:t>
                      </w:r>
                      <w:r w:rsidRPr="001A297D">
                        <w:rPr>
                          <w:sz w:val="20"/>
                          <w:szCs w:val="20"/>
                        </w:rPr>
                        <w:t>9.5 (</w:t>
                      </w:r>
                      <w:proofErr w:type="spellStart"/>
                      <w:r w:rsidRPr="001A297D">
                        <w:rPr>
                          <w:rFonts w:ascii="Times New Roman" w:hAnsi="Times New Roman"/>
                          <w:sz w:val="20"/>
                          <w:szCs w:val="20"/>
                        </w:rPr>
                        <w:t>dBµV</w:t>
                      </w:r>
                      <w:proofErr w:type="spellEnd"/>
                      <w:r w:rsidRPr="001A297D">
                        <w:rPr>
                          <w:rFonts w:hint="eastAsia"/>
                          <w:sz w:val="20"/>
                          <w:szCs w:val="20"/>
                        </w:rPr>
                        <w:t>／</w:t>
                      </w:r>
                      <m:oMath>
                        <m:rad>
                          <m:radPr>
                            <m:degHide m:val="1"/>
                            <m:ctrlPr>
                              <w:rPr>
                                <w:rFonts w:ascii="Cambria Math" w:hAnsi="Cambria Math"/>
                                <w:sz w:val="20"/>
                                <w:szCs w:val="20"/>
                              </w:rPr>
                            </m:ctrlPr>
                          </m:radPr>
                          <m:deg/>
                          <m:e>
                            <m:r>
                              <m:rPr>
                                <m:sty m:val="p"/>
                              </m:rPr>
                              <w:rPr>
                                <w:rFonts w:ascii="Cambria Math" w:hAnsi="Cambria Math" w:hint="eastAsia"/>
                                <w:sz w:val="20"/>
                                <w:szCs w:val="20"/>
                              </w:rPr>
                              <m:t>Hz</m:t>
                            </m:r>
                          </m:e>
                        </m:rad>
                      </m:oMath>
                      <w:r w:rsidRPr="001A297D">
                        <w:rPr>
                          <w:sz w:val="20"/>
                          <w:szCs w:val="20"/>
                        </w:rPr>
                        <w:t xml:space="preserve"> </w:t>
                      </w:r>
                      <w:r w:rsidR="00D776BC" w:rsidRPr="001A297D">
                        <w:rPr>
                          <w:sz w:val="20"/>
                          <w:szCs w:val="20"/>
                        </w:rPr>
                        <w:t>)</w:t>
                      </w:r>
                    </w:p>
                    <w:p w14:paraId="7A194FE1" w14:textId="77777777" w:rsidR="000A0FE6" w:rsidRPr="001A297D" w:rsidRDefault="000A0FE6" w:rsidP="008F3A5E">
                      <w:pPr>
                        <w:tabs>
                          <w:tab w:val="decimal" w:pos="770"/>
                        </w:tabs>
                        <w:jc w:val="center"/>
                        <w:rPr>
                          <w:sz w:val="20"/>
                          <w:szCs w:val="20"/>
                        </w:rPr>
                      </w:pPr>
                      <w:r w:rsidRPr="001A297D">
                        <w:rPr>
                          <w:rFonts w:hint="eastAsia"/>
                          <w:sz w:val="20"/>
                          <w:szCs w:val="20"/>
                        </w:rPr>
                        <w:t>（ノイズ妨害信号レベル）</w:t>
                      </w:r>
                    </w:p>
                  </w:txbxContent>
                </v:textbox>
              </v:shape>
            </w:pict>
          </mc:Fallback>
        </mc:AlternateContent>
      </w:r>
      <w:r w:rsidRPr="00A844C8">
        <w:rPr>
          <w:noProof/>
          <w:color w:val="FF0000"/>
        </w:rPr>
        <mc:AlternateContent>
          <mc:Choice Requires="wps">
            <w:drawing>
              <wp:anchor distT="4294967295" distB="4294967295" distL="114300" distR="114300" simplePos="0" relativeHeight="251700736" behindDoc="0" locked="0" layoutInCell="1" allowOverlap="1" wp14:anchorId="27414D77" wp14:editId="2205A0B8">
                <wp:simplePos x="0" y="0"/>
                <wp:positionH relativeFrom="column">
                  <wp:posOffset>1807845</wp:posOffset>
                </wp:positionH>
                <wp:positionV relativeFrom="paragraph">
                  <wp:posOffset>139699</wp:posOffset>
                </wp:positionV>
                <wp:extent cx="1686560" cy="0"/>
                <wp:effectExtent l="0" t="0" r="27940" b="19050"/>
                <wp:wrapNone/>
                <wp:docPr id="188" name="直線矢印コネクタ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6560" cy="0"/>
                        </a:xfrm>
                        <a:prstGeom prst="straightConnector1">
                          <a:avLst/>
                        </a:prstGeom>
                        <a:noFill/>
                        <a:ln w="9525" cap="rnd">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B8D2E93" id="直線矢印コネクタ 188" o:spid="_x0000_s1026" type="#_x0000_t32" style="position:absolute;left:0;text-align:left;margin-left:142.35pt;margin-top:11pt;width:132.8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" strokecolor="black [3213]">
                <v:stroke dashstyle="1 1" endcap="round"/>
              </v:shape>
            </w:pict>
          </mc:Fallback>
        </mc:AlternateContent>
      </w:r>
      <w:r w:rsidRPr="00A844C8">
        <w:rPr>
          <w:noProof/>
          <w:color w:val="FF0000"/>
        </w:rPr>
        <mc:AlternateContent>
          <mc:Choice Requires="wps">
            <w:drawing>
              <wp:anchor distT="4294967295" distB="4294967295" distL="114300" distR="114300" simplePos="0" relativeHeight="251612672" behindDoc="0" locked="0" layoutInCell="1" allowOverlap="1" wp14:anchorId="7D92C01D" wp14:editId="3BCEC5B8">
                <wp:simplePos x="0" y="0"/>
                <wp:positionH relativeFrom="column">
                  <wp:posOffset>931545</wp:posOffset>
                </wp:positionH>
                <wp:positionV relativeFrom="paragraph">
                  <wp:posOffset>139699</wp:posOffset>
                </wp:positionV>
                <wp:extent cx="907415" cy="0"/>
                <wp:effectExtent l="0" t="0" r="26035" b="19050"/>
                <wp:wrapNone/>
                <wp:docPr id="187" name="直線矢印コネクタ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7415"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 w14:anchorId="144AEB5E" id="直線矢印コネクタ 187" o:spid="_x0000_s1026" type="#_x0000_t32" style="position:absolute;left:0;text-align:left;margin-left:73.35pt;margin-top:11pt;width:71.45pt;height:0;z-index:251597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" strokecolor="black [3213]"/>
            </w:pict>
          </mc:Fallback>
        </mc:AlternateContent>
      </w:r>
    </w:p>
    <w:p w14:paraId="372BBD16" w14:textId="77777777" w:rsidR="008F3A5E" w:rsidRPr="00A844C8" w:rsidRDefault="00DC0202" w:rsidP="008F3A5E">
      <w:pPr>
        <w:rPr>
          <w:color w:val="FF0000"/>
        </w:rPr>
      </w:pPr>
      <w:r w:rsidRPr="00A844C8">
        <w:rPr>
          <w:noProof/>
          <w:color w:val="FF0000"/>
        </w:rPr>
        <mc:AlternateContent>
          <mc:Choice Requires="wps">
            <w:drawing>
              <wp:anchor distT="0" distB="0" distL="114300" distR="114300" simplePos="0" relativeHeight="251687424" behindDoc="0" locked="0" layoutInCell="1" allowOverlap="1" wp14:anchorId="3585B507" wp14:editId="18BE6CDC">
                <wp:simplePos x="0" y="0"/>
                <wp:positionH relativeFrom="column">
                  <wp:posOffset>3237865</wp:posOffset>
                </wp:positionH>
                <wp:positionV relativeFrom="paragraph">
                  <wp:posOffset>114935</wp:posOffset>
                </wp:positionV>
                <wp:extent cx="82550" cy="247650"/>
                <wp:effectExtent l="0" t="0" r="31750" b="19050"/>
                <wp:wrapNone/>
                <wp:docPr id="4" name="フリーフォーム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82550" cy="247650"/>
                        </a:xfrm>
                        <a:custGeom>
                          <a:avLst/>
                          <a:gdLst>
                            <a:gd name="T0" fmla="*/ 72231 w 21600"/>
                            <a:gd name="T1" fmla="*/ 123825 h 21600"/>
                            <a:gd name="T2" fmla="*/ 41275 w 21600"/>
                            <a:gd name="T3" fmla="*/ 247650 h 21600"/>
                            <a:gd name="T4" fmla="*/ 10319 w 21600"/>
                            <a:gd name="T5" fmla="*/ 123825 h 21600"/>
                            <a:gd name="T6" fmla="*/ 4127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1551C8C" id="フリーフォーム 186" o:spid="_x0000_s1026" style="position:absolute;left:0;text-align:left;margin-left:254.95pt;margin-top:9.05pt;width:6.5pt;height:19.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" path="m,l5400,21600r10800,l21600,,,xe" strokecolor="black [3213]">
                <v:stroke joinstyle="miter"/>
                <v:path o:connecttype="custom" o:connectlocs="276049,1419688;157743,2839376;39437,1419688;157743,0" o:connectangles="0,0,0,0" textboxrect="4500,4500,17100,17100"/>
              </v:shape>
            </w:pict>
          </mc:Fallback>
        </mc:AlternateContent>
      </w:r>
      <w:r w:rsidRPr="00A844C8">
        <w:rPr>
          <w:noProof/>
          <w:color w:val="FF0000"/>
        </w:rPr>
        <mc:AlternateContent>
          <mc:Choice Requires="wps">
            <w:drawing>
              <wp:anchor distT="4294967295" distB="4294967295" distL="114300" distR="114300" simplePos="0" relativeHeight="251696640" behindDoc="0" locked="0" layoutInCell="1" allowOverlap="1" wp14:anchorId="451F37D7" wp14:editId="6788EBA7">
                <wp:simplePos x="0" y="0"/>
                <wp:positionH relativeFrom="column">
                  <wp:posOffset>3090545</wp:posOffset>
                </wp:positionH>
                <wp:positionV relativeFrom="paragraph">
                  <wp:posOffset>110489</wp:posOffset>
                </wp:positionV>
                <wp:extent cx="534670" cy="0"/>
                <wp:effectExtent l="0" t="0" r="0" b="19050"/>
                <wp:wrapNone/>
                <wp:docPr id="185" name="直線矢印コネクタ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670" cy="0"/>
                        </a:xfrm>
                        <a:prstGeom prst="straightConnector1">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4942490" id="直線矢印コネクタ 185" o:spid="_x0000_s1026" type="#_x0000_t32" style="position:absolute;left:0;text-align:left;margin-left:243.35pt;margin-top:8.7pt;width:42.1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" strokecolor="black [3213]">
                <v:stroke dashstyle="1 1"/>
              </v:shape>
            </w:pict>
          </mc:Fallback>
        </mc:AlternateContent>
      </w:r>
      <w:r w:rsidRPr="00A844C8">
        <w:rPr>
          <w:noProof/>
          <w:color w:val="FF0000"/>
        </w:rPr>
        <mc:AlternateContent>
          <mc:Choice Requires="wps">
            <w:drawing>
              <wp:anchor distT="0" distB="0" distL="114300" distR="114300" simplePos="0" relativeHeight="251604480" behindDoc="0" locked="0" layoutInCell="1" allowOverlap="1" wp14:anchorId="043C3CB6" wp14:editId="6F7F6956">
                <wp:simplePos x="0" y="0"/>
                <wp:positionH relativeFrom="column">
                  <wp:posOffset>433705</wp:posOffset>
                </wp:positionH>
                <wp:positionV relativeFrom="paragraph">
                  <wp:posOffset>7620</wp:posOffset>
                </wp:positionV>
                <wp:extent cx="1515110" cy="354965"/>
                <wp:effectExtent l="0" t="0" r="8890" b="6985"/>
                <wp:wrapNone/>
                <wp:docPr id="184" name="テキスト ボックス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3D6CD" w14:textId="5934A893" w:rsidR="000A0FE6" w:rsidRPr="001A297D" w:rsidRDefault="000A0FE6" w:rsidP="008F3A5E">
                            <w:pPr>
                              <w:rPr>
                                <w:sz w:val="20"/>
                                <w:szCs w:val="20"/>
                              </w:rPr>
                            </w:pPr>
                            <w:r w:rsidRPr="001A297D">
                              <w:rPr>
                                <w:sz w:val="20"/>
                                <w:szCs w:val="20"/>
                              </w:rPr>
                              <w:t>CMTS</w:t>
                            </w:r>
                            <w:r w:rsidRPr="001A297D">
                              <w:rPr>
                                <w:rFonts w:hint="eastAsia"/>
                                <w:sz w:val="20"/>
                                <w:szCs w:val="20"/>
                              </w:rPr>
                              <w:t>下りデータ信号</w:t>
                            </w:r>
                            <w:r w:rsidRPr="001A297D">
                              <w:rPr>
                                <w:sz w:val="20"/>
                                <w:szCs w:val="20"/>
                              </w:rPr>
                              <w:br/>
                            </w:r>
                            <w:r w:rsidR="00D451BB" w:rsidRPr="001A297D">
                              <w:rPr>
                                <w:rFonts w:hint="eastAsia"/>
                                <w:sz w:val="20"/>
                                <w:szCs w:val="20"/>
                              </w:rPr>
                              <w:t>（</w:t>
                            </w:r>
                            <w:r w:rsidRPr="001A297D">
                              <w:rPr>
                                <w:sz w:val="20"/>
                                <w:szCs w:val="20"/>
                              </w:rPr>
                              <w:t>256QAM</w:t>
                            </w:r>
                            <w:r w:rsidRPr="001A297D">
                              <w:rPr>
                                <w:rFonts w:hint="eastAsia"/>
                                <w:sz w:val="20"/>
                                <w:szCs w:val="20"/>
                              </w:rPr>
                              <w:t>の場合</w:t>
                            </w:r>
                            <w:r w:rsidR="00D451BB" w:rsidRPr="001A297D">
                              <w:rPr>
                                <w:rFonts w:hint="eastAsia"/>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3C3CB6" id="テキスト ボックス 184" o:spid="_x0000_s1137" type="#_x0000_t202" style="position:absolute;left:0;text-align:left;margin-left:34.15pt;margin-top:.6pt;width:119.3pt;height:27.9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" filled="f" stroked="f">
                <v:textbox inset="0,0,0,0">
                  <w:txbxContent>
                    <w:p w14:paraId="6543D6CD" w14:textId="5934A893" w:rsidR="000A0FE6" w:rsidRPr="001A297D" w:rsidRDefault="000A0FE6" w:rsidP="008F3A5E">
                      <w:pPr>
                        <w:rPr>
                          <w:sz w:val="20"/>
                          <w:szCs w:val="20"/>
                        </w:rPr>
                      </w:pPr>
                      <w:r w:rsidRPr="001A297D">
                        <w:rPr>
                          <w:sz w:val="20"/>
                          <w:szCs w:val="20"/>
                        </w:rPr>
                        <w:t>CMTS</w:t>
                      </w:r>
                      <w:r w:rsidRPr="001A297D">
                        <w:rPr>
                          <w:rFonts w:hint="eastAsia"/>
                          <w:sz w:val="20"/>
                          <w:szCs w:val="20"/>
                        </w:rPr>
                        <w:t>下りデータ信号</w:t>
                      </w:r>
                      <w:r w:rsidRPr="001A297D">
                        <w:rPr>
                          <w:sz w:val="20"/>
                          <w:szCs w:val="20"/>
                        </w:rPr>
                        <w:br/>
                      </w:r>
                      <w:r w:rsidR="00D451BB" w:rsidRPr="001A297D">
                        <w:rPr>
                          <w:rFonts w:hint="eastAsia"/>
                          <w:sz w:val="20"/>
                          <w:szCs w:val="20"/>
                        </w:rPr>
                        <w:t>（</w:t>
                      </w:r>
                      <w:r w:rsidRPr="001A297D">
                        <w:rPr>
                          <w:sz w:val="20"/>
                          <w:szCs w:val="20"/>
                        </w:rPr>
                        <w:t>256QAM</w:t>
                      </w:r>
                      <w:r w:rsidRPr="001A297D">
                        <w:rPr>
                          <w:rFonts w:hint="eastAsia"/>
                          <w:sz w:val="20"/>
                          <w:szCs w:val="20"/>
                        </w:rPr>
                        <w:t>の場合</w:t>
                      </w:r>
                      <w:r w:rsidR="00D451BB" w:rsidRPr="001A297D">
                        <w:rPr>
                          <w:rFonts w:hint="eastAsia"/>
                          <w:sz w:val="20"/>
                          <w:szCs w:val="20"/>
                        </w:rPr>
                        <w:t>）</w:t>
                      </w:r>
                    </w:p>
                  </w:txbxContent>
                </v:textbox>
              </v:shape>
            </w:pict>
          </mc:Fallback>
        </mc:AlternateContent>
      </w:r>
    </w:p>
    <w:p w14:paraId="2401B6DB" w14:textId="77777777" w:rsidR="008F3A5E" w:rsidRPr="00A844C8" w:rsidRDefault="008F3A5E" w:rsidP="008F3A5E">
      <w:pPr>
        <w:rPr>
          <w:color w:val="FF0000"/>
        </w:rPr>
      </w:pPr>
    </w:p>
    <w:p w14:paraId="70D0BC6F" w14:textId="77777777" w:rsidR="008F3A5E" w:rsidRPr="00A844C8" w:rsidRDefault="008F3A5E" w:rsidP="008F3A5E">
      <w:pPr>
        <w:rPr>
          <w:color w:val="FF0000"/>
        </w:rPr>
      </w:pPr>
    </w:p>
    <w:p w14:paraId="12D9D61A" w14:textId="0F58EFF1" w:rsidR="008F3A5E" w:rsidRPr="000E035C" w:rsidRDefault="00F9239B" w:rsidP="008541C1">
      <w:pPr>
        <w:pStyle w:val="R105"/>
        <w:spacing w:before="180" w:after="180"/>
        <w:outlineLvl w:val="5"/>
        <w:rPr>
          <w:rFonts w:ascii="Century"/>
        </w:rPr>
      </w:pPr>
      <w:r w:rsidRPr="000E035C">
        <w:rPr>
          <w:rFonts w:ascii="Century" w:cs="Arial"/>
        </w:rPr>
        <w:t>図</w:t>
      </w:r>
      <w:r w:rsidRPr="008541C1">
        <w:rPr>
          <w:rFonts w:ascii="Arial" w:hAnsi="Arial" w:cs="Arial"/>
        </w:rPr>
        <w:t>9.2</w:t>
      </w:r>
      <w:r w:rsidRPr="000E035C">
        <w:rPr>
          <w:rFonts w:ascii="Century" w:cs="Arial"/>
        </w:rPr>
        <w:t xml:space="preserve">　被干渉放送信号</w:t>
      </w:r>
      <w:r w:rsidR="007B0D2B" w:rsidRPr="000E035C">
        <w:rPr>
          <w:rFonts w:ascii="Century" w:cs="Arial"/>
        </w:rPr>
        <w:t>[</w:t>
      </w:r>
      <w:r w:rsidRPr="000E035C">
        <w:rPr>
          <w:rFonts w:ascii="Century" w:cs="Arial"/>
        </w:rPr>
        <w:t>4096QAM</w:t>
      </w:r>
      <w:r w:rsidR="00D776BC" w:rsidRPr="000E035C">
        <w:rPr>
          <w:rFonts w:ascii="Century" w:cs="Arial"/>
        </w:rPr>
        <w:t>(</w:t>
      </w:r>
      <w:r w:rsidRPr="000E035C">
        <w:rPr>
          <w:rFonts w:ascii="Century" w:cs="Arial"/>
        </w:rPr>
        <w:t>OFDM</w:t>
      </w:r>
      <w:r w:rsidR="007B0D2B" w:rsidRPr="000E035C">
        <w:rPr>
          <w:rFonts w:ascii="Century" w:cs="Arial"/>
        </w:rPr>
        <w:t xml:space="preserve"> </w:t>
      </w:r>
      <w:r w:rsidRPr="000E035C">
        <w:rPr>
          <w:rFonts w:ascii="Century" w:cs="Arial"/>
        </w:rPr>
        <w:t>5/6</w:t>
      </w:r>
      <w:r w:rsidR="00D776BC" w:rsidRPr="000E035C">
        <w:rPr>
          <w:rFonts w:ascii="Century" w:cs="Arial"/>
        </w:rPr>
        <w:t>)</w:t>
      </w:r>
      <w:r w:rsidR="007B0D2B" w:rsidRPr="000E035C">
        <w:rPr>
          <w:rFonts w:ascii="Century" w:cs="Arial"/>
        </w:rPr>
        <w:t>]</w:t>
      </w:r>
      <w:r w:rsidRPr="000E035C">
        <w:rPr>
          <w:rFonts w:ascii="Century" w:cs="Arial"/>
        </w:rPr>
        <w:t>とノイズ妨害の相対レベル</w:t>
      </w:r>
    </w:p>
    <w:p w14:paraId="49F76CF3" w14:textId="77777777" w:rsidR="008F3A5E" w:rsidRPr="00A844C8" w:rsidRDefault="00BD4177" w:rsidP="008F3A5E">
      <w:pPr>
        <w:rPr>
          <w:color w:val="FF0000"/>
        </w:rPr>
      </w:pPr>
      <w:r w:rsidRPr="00A844C8">
        <w:rPr>
          <w:noProof/>
        </w:rPr>
        <mc:AlternateContent>
          <mc:Choice Requires="wps">
            <w:drawing>
              <wp:anchor distT="0" distB="0" distL="114300" distR="114300" simplePos="0" relativeHeight="251597312" behindDoc="0" locked="0" layoutInCell="1" allowOverlap="1" wp14:anchorId="78839AE3" wp14:editId="58DEC519">
                <wp:simplePos x="0" y="0"/>
                <wp:positionH relativeFrom="column">
                  <wp:posOffset>1312858</wp:posOffset>
                </wp:positionH>
                <wp:positionV relativeFrom="paragraph">
                  <wp:posOffset>88399</wp:posOffset>
                </wp:positionV>
                <wp:extent cx="1581150" cy="314325"/>
                <wp:effectExtent l="0" t="190500" r="19050" b="28575"/>
                <wp:wrapNone/>
                <wp:docPr id="177" name="角丸四角形吹き出し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314325"/>
                        </a:xfrm>
                        <a:prstGeom prst="wedgeRoundRectCallout">
                          <a:avLst>
                            <a:gd name="adj1" fmla="val 40122"/>
                            <a:gd name="adj2" fmla="val -10363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B42966" w14:textId="77777777" w:rsidR="000A0FE6" w:rsidRPr="0030604D" w:rsidRDefault="000A0FE6" w:rsidP="008F3A5E">
                            <w:pPr>
                              <w:pStyle w:val="Rf5"/>
                              <w:ind w:left="1989" w:hanging="1989"/>
                              <w:rPr>
                                <w:sz w:val="18"/>
                              </w:rPr>
                            </w:pPr>
                            <w:r w:rsidRPr="0030604D">
                              <w:rPr>
                                <w:rFonts w:hint="eastAsia"/>
                                <w:sz w:val="18"/>
                              </w:rPr>
                              <w:t>放送信号の方式名を記入する</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839AE3" id="角丸四角形吹き出し 177" o:spid="_x0000_s1138" type="#_x0000_t62" style="position:absolute;left:0;text-align:left;margin-left:103.35pt;margin-top:6.95pt;width:124.5pt;height:24.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" adj="19466,-11585" filled="f" strokecolor="red">
                <v:textbox inset="0,0,0,0">
                  <w:txbxContent>
                    <w:p w14:paraId="34B42966" w14:textId="77777777" w:rsidR="000A0FE6" w:rsidRPr="0030604D" w:rsidRDefault="000A0FE6" w:rsidP="008F3A5E">
                      <w:pPr>
                        <w:pStyle w:val="Rf5"/>
                        <w:ind w:left="1989" w:hanging="1989"/>
                        <w:rPr>
                          <w:sz w:val="18"/>
                        </w:rPr>
                      </w:pPr>
                      <w:r w:rsidRPr="0030604D">
                        <w:rPr>
                          <w:rFonts w:hint="eastAsia"/>
                          <w:sz w:val="18"/>
                        </w:rPr>
                        <w:t>放送信号の方式名を記入する</w:t>
                      </w:r>
                    </w:p>
                  </w:txbxContent>
                </v:textbox>
              </v:shape>
            </w:pict>
          </mc:Fallback>
        </mc:AlternateContent>
      </w:r>
    </w:p>
    <w:p w14:paraId="341B8763" w14:textId="77777777" w:rsidR="008F3A5E" w:rsidRPr="00A844C8" w:rsidRDefault="008F3A5E" w:rsidP="008F3A5E"/>
    <w:p w14:paraId="1F25A407" w14:textId="77777777" w:rsidR="00281A51" w:rsidRPr="00A844C8" w:rsidRDefault="00281A51"/>
    <w:p w14:paraId="021269D4" w14:textId="2FE11D65" w:rsidR="00281A51" w:rsidRPr="00A844C8" w:rsidRDefault="008541C1">
      <w:r w:rsidRPr="00A844C8">
        <w:rPr>
          <w:noProof/>
        </w:rPr>
        <w:lastRenderedPageBreak/>
        <mc:AlternateContent>
          <mc:Choice Requires="wpg">
            <w:drawing>
              <wp:anchor distT="0" distB="0" distL="114300" distR="114300" simplePos="0" relativeHeight="251646464" behindDoc="0" locked="0" layoutInCell="1" allowOverlap="1" wp14:anchorId="21212F2B" wp14:editId="69263DE9">
                <wp:simplePos x="0" y="0"/>
                <wp:positionH relativeFrom="column">
                  <wp:posOffset>57102</wp:posOffset>
                </wp:positionH>
                <wp:positionV relativeFrom="paragraph">
                  <wp:posOffset>128570</wp:posOffset>
                </wp:positionV>
                <wp:extent cx="5613400" cy="3002494"/>
                <wp:effectExtent l="0" t="0" r="25400" b="26670"/>
                <wp:wrapNone/>
                <wp:docPr id="160" name="グループ化 160"/>
                <wp:cNvGraphicFramePr/>
                <a:graphic xmlns:a="http://schemas.openxmlformats.org/drawingml/2006/main">
                  <a:graphicData uri="http://schemas.microsoft.com/office/word/2010/wordprocessingGroup">
                    <wpg:wgp>
                      <wpg:cNvGrpSpPr/>
                      <wpg:grpSpPr>
                        <a:xfrm>
                          <a:off x="0" y="0"/>
                          <a:ext cx="5613400" cy="3002494"/>
                          <a:chOff x="0" y="-86268"/>
                          <a:chExt cx="5613558" cy="3003093"/>
                        </a:xfrm>
                      </wpg:grpSpPr>
                      <wps:wsp>
                        <wps:cNvPr id="25" name="AutoShape 5476"/>
                        <wps:cNvSpPr>
                          <a:spLocks noChangeArrowheads="1"/>
                        </wps:cNvSpPr>
                        <wps:spPr bwMode="auto">
                          <a:xfrm>
                            <a:off x="3932808" y="-86268"/>
                            <a:ext cx="1596902" cy="1120798"/>
                          </a:xfrm>
                          <a:prstGeom prst="wedgeRoundRectCallout">
                            <a:avLst>
                              <a:gd name="adj1" fmla="val -57786"/>
                              <a:gd name="adj2" fmla="val 45381"/>
                              <a:gd name="adj3" fmla="val 16667"/>
                            </a:avLst>
                          </a:prstGeom>
                          <a:solidFill>
                            <a:schemeClr val="accent6">
                              <a:lumMod val="40000"/>
                              <a:lumOff val="60000"/>
                            </a:schemeClr>
                          </a:solidFill>
                          <a:ln w="9525">
                            <a:solidFill>
                              <a:srgbClr val="000000"/>
                            </a:solidFill>
                            <a:miter lim="800000"/>
                            <a:headEnd/>
                            <a:tailEnd/>
                          </a:ln>
                        </wps:spPr>
                        <wps:txbx>
                          <w:txbxContent>
                            <w:p w14:paraId="17F3DE7E" w14:textId="77777777" w:rsidR="000A0FE6" w:rsidRPr="00C25A47" w:rsidRDefault="000A0FE6" w:rsidP="006E280B">
                              <w:pPr>
                                <w:pStyle w:val="R95p"/>
                                <w:ind w:left="110"/>
                              </w:pPr>
                              <w:r w:rsidRPr="00C25A47">
                                <w:rPr>
                                  <w:rFonts w:hint="eastAsia"/>
                                </w:rPr>
                                <w:t>検知限レベル：＋</w:t>
                              </w:r>
                              <w:r w:rsidRPr="00020695">
                                <w:rPr>
                                  <w:rFonts w:ascii="CenturyOldst" w:hAnsi="CenturyOldst"/>
                                </w:rPr>
                                <w:t>a</w:t>
                              </w:r>
                              <w:r w:rsidRPr="00C25A47">
                                <w:rPr>
                                  <w:rFonts w:hint="eastAsia"/>
                                </w:rPr>
                                <w:t>以上になると、放送信号に影響を与えるため、この値未満で運用する。</w:t>
                              </w:r>
                            </w:p>
                          </w:txbxContent>
                        </wps:txbx>
                        <wps:bodyPr rot="0" vert="horz" wrap="square" lIns="0" tIns="0" rIns="0" bIns="0" anchor="ctr" anchorCtr="0" upright="1">
                          <a:noAutofit/>
                        </wps:bodyPr>
                      </wps:wsp>
                      <wps:wsp>
                        <wps:cNvPr id="27" name="AutoShape 5577"/>
                        <wps:cNvSpPr>
                          <a:spLocks noChangeArrowheads="1"/>
                        </wps:cNvSpPr>
                        <wps:spPr bwMode="auto">
                          <a:xfrm>
                            <a:off x="736847" y="363984"/>
                            <a:ext cx="883852" cy="709945"/>
                          </a:xfrm>
                          <a:prstGeom prst="wedgeRoundRectCallout">
                            <a:avLst>
                              <a:gd name="adj1" fmla="val 81610"/>
                              <a:gd name="adj2" fmla="val 95604"/>
                              <a:gd name="adj3" fmla="val 16667"/>
                            </a:avLst>
                          </a:prstGeom>
                          <a:solidFill>
                            <a:schemeClr val="accent6">
                              <a:lumMod val="40000"/>
                              <a:lumOff val="60000"/>
                            </a:schemeClr>
                          </a:solidFill>
                          <a:ln w="9525">
                            <a:solidFill>
                              <a:srgbClr val="000000"/>
                            </a:solidFill>
                            <a:miter lim="800000"/>
                            <a:headEnd/>
                            <a:tailEnd/>
                          </a:ln>
                        </wps:spPr>
                        <wps:txbx>
                          <w:txbxContent>
                            <w:p w14:paraId="23403E93" w14:textId="77777777" w:rsidR="000A0FE6" w:rsidRPr="00C25A47" w:rsidRDefault="000A0FE6" w:rsidP="006E280B">
                              <w:pPr>
                                <w:pStyle w:val="R95p"/>
                                <w:ind w:left="110"/>
                              </w:pPr>
                              <w:r w:rsidRPr="00C25A47">
                                <w:rPr>
                                  <w:rFonts w:hint="eastAsia"/>
                                </w:rPr>
                                <w:t>この範囲で</w:t>
                              </w:r>
                              <w:r w:rsidRPr="00C25A47">
                                <w:br/>
                              </w:r>
                              <w:r w:rsidRPr="00C25A47">
                                <w:rPr>
                                  <w:rFonts w:hint="eastAsia"/>
                                </w:rPr>
                                <w:t>運用可能</w:t>
                              </w:r>
                            </w:p>
                          </w:txbxContent>
                        </wps:txbx>
                        <wps:bodyPr rot="0" vert="horz" wrap="square" lIns="43200" tIns="43200" rIns="72000" bIns="43200" anchor="t" anchorCtr="0" upright="1">
                          <a:noAutofit/>
                        </wps:bodyPr>
                      </wps:wsp>
                      <wps:wsp>
                        <wps:cNvPr id="28" name="Text Box 5562"/>
                        <wps:cNvSpPr txBox="1">
                          <a:spLocks noChangeArrowheads="1"/>
                        </wps:cNvSpPr>
                        <wps:spPr bwMode="auto">
                          <a:xfrm>
                            <a:off x="710214" y="1305017"/>
                            <a:ext cx="925124" cy="1367183"/>
                          </a:xfrm>
                          <a:prstGeom prst="rect">
                            <a:avLst/>
                          </a:prstGeom>
                          <a:solidFill>
                            <a:srgbClr val="FFFFFF"/>
                          </a:solidFill>
                          <a:ln w="12700">
                            <a:solidFill>
                              <a:srgbClr val="000000"/>
                            </a:solidFill>
                            <a:miter lim="800000"/>
                            <a:headEnd/>
                            <a:tailEnd/>
                          </a:ln>
                        </wps:spPr>
                        <wps:txbx>
                          <w:txbxContent>
                            <w:p w14:paraId="00FCE299" w14:textId="77777777" w:rsidR="000A0FE6" w:rsidRDefault="000A0FE6" w:rsidP="00F9239B">
                              <w:pPr>
                                <w:jc w:val="center"/>
                              </w:pPr>
                              <w:r w:rsidRPr="00C25A47">
                                <w:rPr>
                                  <w:rFonts w:hint="eastAsia"/>
                                </w:rPr>
                                <w:t>有線</w:t>
                              </w:r>
                            </w:p>
                            <w:p w14:paraId="008DCAA6" w14:textId="77777777" w:rsidR="000A0FE6" w:rsidRDefault="000A0FE6" w:rsidP="00F9239B">
                              <w:pPr>
                                <w:jc w:val="center"/>
                              </w:pPr>
                              <w:r w:rsidRPr="00C25A47">
                                <w:rPr>
                                  <w:rFonts w:hint="eastAsia"/>
                                </w:rPr>
                                <w:t>テレビジョン</w:t>
                              </w:r>
                            </w:p>
                            <w:p w14:paraId="5AA3E539" w14:textId="77777777" w:rsidR="000A0FE6" w:rsidRPr="00C25A47" w:rsidRDefault="000A0FE6" w:rsidP="00F9239B">
                              <w:pPr>
                                <w:jc w:val="center"/>
                              </w:pPr>
                              <w:r w:rsidRPr="00C25A47">
                                <w:rPr>
                                  <w:rFonts w:hint="eastAsia"/>
                                </w:rPr>
                                <w:t>放送信号</w:t>
                              </w:r>
                            </w:p>
                          </w:txbxContent>
                        </wps:txbx>
                        <wps:bodyPr rot="0" vert="horz" wrap="square" lIns="36000" tIns="36000" rIns="36000" bIns="36000" anchor="ctr" anchorCtr="0" upright="1">
                          <a:noAutofit/>
                        </wps:bodyPr>
                      </wps:wsp>
                      <wps:wsp>
                        <wps:cNvPr id="30" name="Rectangle 5564"/>
                        <wps:cNvSpPr>
                          <a:spLocks noChangeArrowheads="1"/>
                        </wps:cNvSpPr>
                        <wps:spPr bwMode="auto">
                          <a:xfrm>
                            <a:off x="2050742" y="1171852"/>
                            <a:ext cx="589869" cy="814722"/>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99"/>
                                </a:solidFill>
                              </a14:hiddenFill>
                            </a:ext>
                          </a:extLst>
                        </wps:spPr>
                        <wps:bodyPr rot="0" vert="horz" wrap="square" lIns="74295" tIns="8890" rIns="74295" bIns="8890" anchor="t" anchorCtr="0" upright="1">
                          <a:noAutofit/>
                        </wps:bodyPr>
                      </wps:wsp>
                      <wps:wsp>
                        <wps:cNvPr id="37" name="Text Box 5570"/>
                        <wps:cNvSpPr txBox="1">
                          <a:spLocks noChangeArrowheads="1"/>
                        </wps:cNvSpPr>
                        <wps:spPr bwMode="auto">
                          <a:xfrm>
                            <a:off x="0" y="1180730"/>
                            <a:ext cx="701621" cy="316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CEA41" w14:textId="77777777" w:rsidR="000A0FE6" w:rsidRPr="00C25A47" w:rsidRDefault="000A0FE6" w:rsidP="00281A51">
                              <w:r w:rsidRPr="00C25A47">
                                <w:rPr>
                                  <w:rFonts w:hint="eastAsia"/>
                                </w:rPr>
                                <w:t>0</w:t>
                              </w:r>
                              <w:r w:rsidRPr="00D451BB">
                                <w:t xml:space="preserve"> </w:t>
                              </w:r>
                              <w:r w:rsidRPr="002D16D7">
                                <w:t>(</w:t>
                              </w:r>
                              <w:r w:rsidRPr="00F13702">
                                <w:rPr>
                                  <w:rFonts w:ascii="Times New Roman" w:hAnsi="Times New Roman"/>
                                </w:rPr>
                                <w:t>dB</w:t>
                              </w:r>
                              <w:r w:rsidRPr="002D16D7">
                                <w:t>)</w:t>
                              </w:r>
                            </w:p>
                          </w:txbxContent>
                        </wps:txbx>
                        <wps:bodyPr rot="0" vert="horz" wrap="square" lIns="91440" tIns="45720" rIns="91440" bIns="45720" anchor="t" anchorCtr="0" upright="1">
                          <a:noAutofit/>
                        </wps:bodyPr>
                      </wps:wsp>
                      <wps:wsp>
                        <wps:cNvPr id="39" name="Text Box 5572"/>
                        <wps:cNvSpPr txBox="1">
                          <a:spLocks noChangeArrowheads="1"/>
                        </wps:cNvSpPr>
                        <wps:spPr bwMode="auto">
                          <a:xfrm>
                            <a:off x="2865978" y="915907"/>
                            <a:ext cx="1634999" cy="358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D211" w14:textId="77777777" w:rsidR="000A0FE6" w:rsidRPr="008541C1" w:rsidRDefault="000A0FE6" w:rsidP="00281A51">
                              <w:pPr>
                                <w:spacing w:before="180"/>
                                <w:rPr>
                                  <w:szCs w:val="22"/>
                                </w:rPr>
                              </w:pPr>
                              <w:r w:rsidRPr="008541C1">
                                <w:rPr>
                                  <w:szCs w:val="22"/>
                                </w:rPr>
                                <w:t>a (</w:t>
                              </w:r>
                              <w:r w:rsidRPr="008541C1">
                                <w:rPr>
                                  <w:rFonts w:ascii="Times New Roman" w:hAnsi="Times New Roman"/>
                                  <w:szCs w:val="22"/>
                                </w:rPr>
                                <w:t>dB</w:t>
                              </w:r>
                              <w:r w:rsidRPr="008541C1">
                                <w:rPr>
                                  <w:szCs w:val="22"/>
                                </w:rPr>
                                <w:t>)</w:t>
                              </w:r>
                              <w:r w:rsidRPr="008541C1">
                                <w:rPr>
                                  <w:rFonts w:hint="eastAsia"/>
                                  <w:szCs w:val="22"/>
                                </w:rPr>
                                <w:t>：検知限レベル</w:t>
                              </w:r>
                            </w:p>
                          </w:txbxContent>
                        </wps:txbx>
                        <wps:bodyPr rot="0" vert="horz" wrap="square" lIns="91440" tIns="45720" rIns="91440" bIns="45720" anchor="t" anchorCtr="0" upright="1">
                          <a:noAutofit/>
                        </wps:bodyPr>
                      </wps:wsp>
                      <wps:wsp>
                        <wps:cNvPr id="38" name="AutoShape 5571"/>
                        <wps:cNvCnPr>
                          <a:cxnSpLocks noChangeShapeType="1"/>
                        </wps:cNvCnPr>
                        <wps:spPr bwMode="auto">
                          <a:xfrm>
                            <a:off x="1899821" y="1171852"/>
                            <a:ext cx="635" cy="834407"/>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Text Box 5574"/>
                        <wps:cNvSpPr txBox="1">
                          <a:spLocks noChangeArrowheads="1"/>
                        </wps:cNvSpPr>
                        <wps:spPr bwMode="auto">
                          <a:xfrm>
                            <a:off x="2875863" y="1570597"/>
                            <a:ext cx="949887" cy="2889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5EA56" w14:textId="77777777" w:rsidR="000A0FE6" w:rsidRPr="00C25A47" w:rsidRDefault="000A0FE6" w:rsidP="00281A51">
                              <w:r w:rsidRPr="00C25A47">
                                <w:rPr>
                                  <w:rFonts w:hint="eastAsia"/>
                                </w:rPr>
                                <w:t>運用レベル</w:t>
                              </w:r>
                            </w:p>
                          </w:txbxContent>
                        </wps:txbx>
                        <wps:bodyPr rot="0" vert="horz" wrap="square" lIns="91440" tIns="45720" rIns="91440" bIns="45720" anchor="t" anchorCtr="0" upright="1">
                          <a:noAutofit/>
                        </wps:bodyPr>
                      </wps:wsp>
                      <wps:wsp>
                        <wps:cNvPr id="40" name="Text Box 5573"/>
                        <wps:cNvSpPr txBox="1">
                          <a:spLocks noChangeArrowheads="1"/>
                        </wps:cNvSpPr>
                        <wps:spPr bwMode="auto">
                          <a:xfrm>
                            <a:off x="2893115" y="1873188"/>
                            <a:ext cx="1761989" cy="354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9AA06" w14:textId="77777777" w:rsidR="000A0FE6" w:rsidRPr="008541C1" w:rsidRDefault="000A0FE6" w:rsidP="00281A51">
                              <w:pPr>
                                <w:rPr>
                                  <w:szCs w:val="22"/>
                                </w:rPr>
                              </w:pPr>
                              <w:r w:rsidRPr="008541C1">
                                <w:rPr>
                                  <w:szCs w:val="22"/>
                                </w:rPr>
                                <w:t>b (</w:t>
                              </w:r>
                              <w:r w:rsidRPr="008541C1">
                                <w:rPr>
                                  <w:rFonts w:ascii="Times New Roman" w:hAnsi="Times New Roman"/>
                                  <w:szCs w:val="22"/>
                                </w:rPr>
                                <w:t>dB</w:t>
                              </w:r>
                              <w:r w:rsidRPr="008541C1">
                                <w:rPr>
                                  <w:szCs w:val="22"/>
                                </w:rPr>
                                <w:t>)</w:t>
                              </w:r>
                              <w:r w:rsidRPr="008541C1">
                                <w:rPr>
                                  <w:rFonts w:hint="eastAsia"/>
                                  <w:szCs w:val="22"/>
                                </w:rPr>
                                <w:t>：最小運用レベル</w:t>
                              </w:r>
                            </w:p>
                          </w:txbxContent>
                        </wps:txbx>
                        <wps:bodyPr rot="0" vert="horz" wrap="square" lIns="91440" tIns="45720" rIns="91440" bIns="45720" anchor="t" anchorCtr="0" upright="1">
                          <a:noAutofit/>
                        </wps:bodyPr>
                      </wps:wsp>
                      <wps:wsp>
                        <wps:cNvPr id="26" name="AutoShape 5477"/>
                        <wps:cNvSpPr>
                          <a:spLocks noChangeArrowheads="1"/>
                        </wps:cNvSpPr>
                        <wps:spPr bwMode="auto">
                          <a:xfrm>
                            <a:off x="3906175" y="2104008"/>
                            <a:ext cx="1707383" cy="812817"/>
                          </a:xfrm>
                          <a:prstGeom prst="wedgeRoundRectCallout">
                            <a:avLst>
                              <a:gd name="adj1" fmla="val -55500"/>
                              <a:gd name="adj2" fmla="val -52715"/>
                              <a:gd name="adj3" fmla="val 16667"/>
                            </a:avLst>
                          </a:prstGeom>
                          <a:solidFill>
                            <a:schemeClr val="accent6">
                              <a:lumMod val="40000"/>
                              <a:lumOff val="60000"/>
                            </a:schemeClr>
                          </a:solidFill>
                          <a:ln w="9525">
                            <a:solidFill>
                              <a:srgbClr val="000000"/>
                            </a:solidFill>
                            <a:miter lim="800000"/>
                            <a:headEnd/>
                            <a:tailEnd/>
                          </a:ln>
                        </wps:spPr>
                        <wps:txbx>
                          <w:txbxContent>
                            <w:p w14:paraId="5DEFC430" w14:textId="77777777" w:rsidR="000A0FE6" w:rsidRPr="00C25A47" w:rsidRDefault="000A0FE6" w:rsidP="006E280B">
                              <w:pPr>
                                <w:pStyle w:val="R95p"/>
                                <w:ind w:left="110"/>
                              </w:pPr>
                              <w:r w:rsidRPr="00C25A47">
                                <w:rPr>
                                  <w:rFonts w:hint="eastAsia"/>
                                </w:rPr>
                                <w:t>最小運用レベル：メーカにより、－</w:t>
                              </w:r>
                              <w:r w:rsidRPr="00020695">
                                <w:rPr>
                                  <w:rFonts w:ascii="CenturyOldst" w:hAnsi="CenturyOldst"/>
                                </w:rPr>
                                <w:t>b</w:t>
                              </w:r>
                              <w:r w:rsidRPr="00C25A47">
                                <w:rPr>
                                  <w:rFonts w:hint="eastAsia"/>
                                </w:rPr>
                                <w:t xml:space="preserve"> </w:t>
                              </w:r>
                              <w:r w:rsidRPr="00C25A47">
                                <w:rPr>
                                  <w:rFonts w:hint="eastAsia"/>
                                </w:rPr>
                                <w:t>以上のレベルでの運用が推奨される。</w:t>
                              </w:r>
                            </w:p>
                          </w:txbxContent>
                        </wps:txbx>
                        <wps:bodyPr rot="0" vert="horz" wrap="square" lIns="43200" tIns="43200" rIns="72000" bIns="43200" anchor="t" anchorCtr="0" upright="1">
                          <a:noAutofit/>
                        </wps:bodyPr>
                      </wps:wsp>
                      <wps:wsp>
                        <wps:cNvPr id="29" name="Text Box 5563"/>
                        <wps:cNvSpPr txBox="1">
                          <a:spLocks noChangeArrowheads="1"/>
                        </wps:cNvSpPr>
                        <wps:spPr bwMode="auto">
                          <a:xfrm>
                            <a:off x="2050684" y="1984123"/>
                            <a:ext cx="589869" cy="690192"/>
                          </a:xfrm>
                          <a:prstGeom prst="rect">
                            <a:avLst/>
                          </a:prstGeom>
                          <a:solidFill>
                            <a:srgbClr val="FFFFFF"/>
                          </a:solidFill>
                          <a:ln w="12700">
                            <a:solidFill>
                              <a:srgbClr val="000000"/>
                            </a:solidFill>
                            <a:miter lim="800000"/>
                            <a:headEnd/>
                            <a:tailEnd/>
                          </a:ln>
                        </wps:spPr>
                        <wps:txbx>
                          <w:txbxContent>
                            <w:p w14:paraId="6EDED6F8" w14:textId="77777777" w:rsidR="000A0FE6" w:rsidRDefault="000A0FE6" w:rsidP="00F9239B">
                              <w:pPr>
                                <w:spacing w:line="240" w:lineRule="auto"/>
                                <w:jc w:val="center"/>
                              </w:pPr>
                              <w:r w:rsidRPr="00C25A47">
                                <w:rPr>
                                  <w:rFonts w:hint="eastAsia"/>
                                </w:rPr>
                                <w:t>他の</w:t>
                              </w:r>
                            </w:p>
                            <w:p w14:paraId="75E9C84C" w14:textId="77777777" w:rsidR="000A0FE6" w:rsidRPr="00C25A47" w:rsidRDefault="000A0FE6" w:rsidP="00F9239B">
                              <w:pPr>
                                <w:spacing w:line="240" w:lineRule="auto"/>
                                <w:jc w:val="center"/>
                              </w:pPr>
                              <w:r w:rsidRPr="00C25A47">
                                <w:rPr>
                                  <w:rFonts w:hint="eastAsia"/>
                                </w:rPr>
                                <w:t>電磁波</w:t>
                              </w:r>
                            </w:p>
                          </w:txbxContent>
                        </wps:txbx>
                        <wps:bodyPr rot="0" vert="horz" wrap="square" lIns="36000" tIns="36000" rIns="36000" bIns="3600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212F2B" id="グループ化 160" o:spid="_x0000_s1139" style="position:absolute;left:0;text-align:left;margin-left:4.5pt;margin-top:10.1pt;width:442pt;height:236.4pt;z-index:251646464;mso-width-relative:margin;mso-height-relative:margin" coordorigin=",-862" coordsize="56135,30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">
                <v:shape id="AutoShape 5476" o:spid="_x0000_s1140" type="#_x0000_t62" style="position:absolute;left:39328;top:-862;width:15969;height:11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" adj="-1682,20602" fillcolor="#fbd4b4 [1305]">
                  <v:textbox inset="0,0,0,0">
                    <w:txbxContent>
                      <w:p w14:paraId="17F3DE7E" w14:textId="77777777" w:rsidR="000A0FE6" w:rsidRPr="00C25A47" w:rsidRDefault="000A0FE6" w:rsidP="006E280B">
                        <w:pPr>
                          <w:pStyle w:val="R95p"/>
                          <w:ind w:left="110"/>
                        </w:pPr>
                        <w:r w:rsidRPr="00C25A47">
                          <w:rPr>
                            <w:rFonts w:hint="eastAsia"/>
                          </w:rPr>
                          <w:t>検知限レベル：＋</w:t>
                        </w:r>
                        <w:r w:rsidRPr="00020695">
                          <w:rPr>
                            <w:rFonts w:ascii="CenturyOldst" w:hAnsi="CenturyOldst"/>
                          </w:rPr>
                          <w:t>a</w:t>
                        </w:r>
                        <w:r w:rsidRPr="00C25A47">
                          <w:rPr>
                            <w:rFonts w:hint="eastAsia"/>
                          </w:rPr>
                          <w:t>以上になると、放送信号に影響を与えるため、この値未満で運用する。</w:t>
                        </w:r>
                      </w:p>
                    </w:txbxContent>
                  </v:textbox>
                </v:shape>
                <v:shape id="AutoShape 5577" o:spid="_x0000_s1141" type="#_x0000_t62" style="position:absolute;left:7368;top:3639;width:8838;height:7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" adj="28428,31450" fillcolor="#fbd4b4 [1305]">
                  <v:textbox inset="1.2mm,1.2mm,2mm,1.2mm">
                    <w:txbxContent>
                      <w:p w14:paraId="23403E93" w14:textId="77777777" w:rsidR="000A0FE6" w:rsidRPr="00C25A47" w:rsidRDefault="000A0FE6" w:rsidP="006E280B">
                        <w:pPr>
                          <w:pStyle w:val="R95p"/>
                          <w:ind w:left="110"/>
                        </w:pPr>
                        <w:r w:rsidRPr="00C25A47">
                          <w:rPr>
                            <w:rFonts w:hint="eastAsia"/>
                          </w:rPr>
                          <w:t>この範囲で</w:t>
                        </w:r>
                        <w:r w:rsidRPr="00C25A47">
                          <w:br/>
                        </w:r>
                        <w:r w:rsidRPr="00C25A47">
                          <w:rPr>
                            <w:rFonts w:hint="eastAsia"/>
                          </w:rPr>
                          <w:t>運用可能</w:t>
                        </w:r>
                      </w:p>
                    </w:txbxContent>
                  </v:textbox>
                </v:shape>
                <v:shape id="Text Box 5562" o:spid="_x0000_s1142" type="#_x0000_t202" style="position:absolute;left:7102;top:13050;width:9251;height:136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" strokeweight="1pt">
                  <v:textbox inset="1mm,1mm,1mm,1mm">
                    <w:txbxContent>
                      <w:p w14:paraId="00FCE299" w14:textId="77777777" w:rsidR="000A0FE6" w:rsidRDefault="000A0FE6" w:rsidP="00F9239B">
                        <w:pPr>
                          <w:jc w:val="center"/>
                        </w:pPr>
                        <w:r w:rsidRPr="00C25A47">
                          <w:rPr>
                            <w:rFonts w:hint="eastAsia"/>
                          </w:rPr>
                          <w:t>有線</w:t>
                        </w:r>
                      </w:p>
                      <w:p w14:paraId="008DCAA6" w14:textId="77777777" w:rsidR="000A0FE6" w:rsidRDefault="000A0FE6" w:rsidP="00F9239B">
                        <w:pPr>
                          <w:jc w:val="center"/>
                        </w:pPr>
                        <w:r w:rsidRPr="00C25A47">
                          <w:rPr>
                            <w:rFonts w:hint="eastAsia"/>
                          </w:rPr>
                          <w:t>テレビジョン</w:t>
                        </w:r>
                      </w:p>
                      <w:p w14:paraId="5AA3E539" w14:textId="77777777" w:rsidR="000A0FE6" w:rsidRPr="00C25A47" w:rsidRDefault="000A0FE6" w:rsidP="00F9239B">
                        <w:pPr>
                          <w:jc w:val="center"/>
                        </w:pPr>
                        <w:r w:rsidRPr="00C25A47">
                          <w:rPr>
                            <w:rFonts w:hint="eastAsia"/>
                          </w:rPr>
                          <w:t>放送信号</w:t>
                        </w:r>
                      </w:p>
                    </w:txbxContent>
                  </v:textbox>
                </v:shape>
                <v:rect id="Rectangle 5564" o:spid="_x0000_s1143" style="position:absolute;left:20507;top:11718;width:5899;height:8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" filled="f" fillcolor="#ff9" strokeweight="1pt">
                  <v:stroke dashstyle="1 1"/>
                  <v:textbox inset="5.85pt,.7pt,5.85pt,.7pt"/>
                </v:rect>
                <v:shape id="Text Box 5570" o:spid="_x0000_s1144" type="#_x0000_t202" style="position:absolute;top:11807;width:7016;height:3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14:paraId="242CEA41" w14:textId="77777777" w:rsidR="000A0FE6" w:rsidRPr="00C25A47" w:rsidRDefault="000A0FE6" w:rsidP="00281A51">
                        <w:r w:rsidRPr="00C25A47">
                          <w:rPr>
                            <w:rFonts w:hint="eastAsia"/>
                          </w:rPr>
                          <w:t>0</w:t>
                        </w:r>
                        <w:r w:rsidRPr="00D451BB">
                          <w:t xml:space="preserve"> </w:t>
                        </w:r>
                        <w:r w:rsidRPr="002D16D7">
                          <w:t>(</w:t>
                        </w:r>
                        <w:r w:rsidRPr="00F13702">
                          <w:rPr>
                            <w:rFonts w:ascii="Times New Roman" w:hAnsi="Times New Roman"/>
                          </w:rPr>
                          <w:t>dB</w:t>
                        </w:r>
                        <w:r w:rsidRPr="002D16D7">
                          <w:t>)</w:t>
                        </w:r>
                      </w:p>
                    </w:txbxContent>
                  </v:textbox>
                </v:shape>
                <v:shape id="Text Box 5572" o:spid="_x0000_s1145" type="#_x0000_t202" style="position:absolute;left:28659;top:9159;width:16350;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6F2DD211" w14:textId="77777777" w:rsidR="000A0FE6" w:rsidRPr="008541C1" w:rsidRDefault="000A0FE6" w:rsidP="00281A51">
                        <w:pPr>
                          <w:spacing w:before="180"/>
                          <w:rPr>
                            <w:szCs w:val="22"/>
                          </w:rPr>
                        </w:pPr>
                        <w:r w:rsidRPr="008541C1">
                          <w:rPr>
                            <w:szCs w:val="22"/>
                          </w:rPr>
                          <w:t>a (</w:t>
                        </w:r>
                        <w:r w:rsidRPr="008541C1">
                          <w:rPr>
                            <w:rFonts w:ascii="Times New Roman" w:hAnsi="Times New Roman"/>
                            <w:szCs w:val="22"/>
                          </w:rPr>
                          <w:t>dB</w:t>
                        </w:r>
                        <w:r w:rsidRPr="008541C1">
                          <w:rPr>
                            <w:szCs w:val="22"/>
                          </w:rPr>
                          <w:t>)</w:t>
                        </w:r>
                        <w:r w:rsidRPr="008541C1">
                          <w:rPr>
                            <w:rFonts w:hint="eastAsia"/>
                            <w:szCs w:val="22"/>
                          </w:rPr>
                          <w:t>：検知限レベル</w:t>
                        </w:r>
                      </w:p>
                    </w:txbxContent>
                  </v:textbox>
                </v:shape>
                <v:shapetype id="_x0000_t32" coordsize="21600,21600" o:spt="32" o:oned="t" path="m,l21600,21600e" filled="f">
                  <v:path arrowok="t" fillok="f" o:connecttype="none"/>
                  <o:lock v:ext="edit" shapetype="t"/>
                </v:shapetype>
                <v:shape id="AutoShape 5571" o:spid="_x0000_s1146" type="#_x0000_t32" style="position:absolute;left:18998;top:11718;width:6;height:83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" strokeweight="1pt">
                  <v:stroke startarrow="block" endarrow="block"/>
                </v:shape>
                <v:shape id="Text Box 5574" o:spid="_x0000_s1147" type="#_x0000_t202" style="position:absolute;left:28758;top:15705;width:9499;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0745EA56" w14:textId="77777777" w:rsidR="000A0FE6" w:rsidRPr="00C25A47" w:rsidRDefault="000A0FE6" w:rsidP="00281A51">
                        <w:r w:rsidRPr="00C25A47">
                          <w:rPr>
                            <w:rFonts w:hint="eastAsia"/>
                          </w:rPr>
                          <w:t>運用レベル</w:t>
                        </w:r>
                      </w:p>
                    </w:txbxContent>
                  </v:textbox>
                </v:shape>
                <v:shape id="Text Box 5573" o:spid="_x0000_s1148" type="#_x0000_t202" style="position:absolute;left:28931;top:18731;width:17620;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AF9AA06" w14:textId="77777777" w:rsidR="000A0FE6" w:rsidRPr="008541C1" w:rsidRDefault="000A0FE6" w:rsidP="00281A51">
                        <w:pPr>
                          <w:rPr>
                            <w:szCs w:val="22"/>
                          </w:rPr>
                        </w:pPr>
                        <w:r w:rsidRPr="008541C1">
                          <w:rPr>
                            <w:szCs w:val="22"/>
                          </w:rPr>
                          <w:t>b (</w:t>
                        </w:r>
                        <w:r w:rsidRPr="008541C1">
                          <w:rPr>
                            <w:rFonts w:ascii="Times New Roman" w:hAnsi="Times New Roman"/>
                            <w:szCs w:val="22"/>
                          </w:rPr>
                          <w:t>dB</w:t>
                        </w:r>
                        <w:r w:rsidRPr="008541C1">
                          <w:rPr>
                            <w:szCs w:val="22"/>
                          </w:rPr>
                          <w:t>)</w:t>
                        </w:r>
                        <w:r w:rsidRPr="008541C1">
                          <w:rPr>
                            <w:rFonts w:hint="eastAsia"/>
                            <w:szCs w:val="22"/>
                          </w:rPr>
                          <w:t>：最小運用レベル</w:t>
                        </w:r>
                      </w:p>
                    </w:txbxContent>
                  </v:textbox>
                </v:shape>
                <v:shape id="AutoShape 5477" o:spid="_x0000_s1149" type="#_x0000_t62" style="position:absolute;left:39061;top:21040;width:17074;height:8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" adj="-1188,-586" fillcolor="#fbd4b4 [1305]">
                  <v:textbox inset="1.2mm,1.2mm,2mm,1.2mm">
                    <w:txbxContent>
                      <w:p w14:paraId="5DEFC430" w14:textId="77777777" w:rsidR="000A0FE6" w:rsidRPr="00C25A47" w:rsidRDefault="000A0FE6" w:rsidP="006E280B">
                        <w:pPr>
                          <w:pStyle w:val="R95p"/>
                          <w:ind w:left="110"/>
                        </w:pPr>
                        <w:r w:rsidRPr="00C25A47">
                          <w:rPr>
                            <w:rFonts w:hint="eastAsia"/>
                          </w:rPr>
                          <w:t>最小運用レベル：メーカにより、－</w:t>
                        </w:r>
                        <w:r w:rsidRPr="00020695">
                          <w:rPr>
                            <w:rFonts w:ascii="CenturyOldst" w:hAnsi="CenturyOldst"/>
                          </w:rPr>
                          <w:t>b</w:t>
                        </w:r>
                        <w:r w:rsidRPr="00C25A47">
                          <w:rPr>
                            <w:rFonts w:hint="eastAsia"/>
                          </w:rPr>
                          <w:t xml:space="preserve"> </w:t>
                        </w:r>
                        <w:r w:rsidRPr="00C25A47">
                          <w:rPr>
                            <w:rFonts w:hint="eastAsia"/>
                          </w:rPr>
                          <w:t>以上のレベルでの運用が推奨される。</w:t>
                        </w:r>
                      </w:p>
                    </w:txbxContent>
                  </v:textbox>
                </v:shape>
                <v:shape id="Text Box 5563" o:spid="_x0000_s1150" type="#_x0000_t202" style="position:absolute;left:20506;top:19841;width:5899;height:6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" strokeweight="1pt">
                  <v:textbox inset="1mm,1mm,1mm,1mm">
                    <w:txbxContent>
                      <w:p w14:paraId="6EDED6F8" w14:textId="77777777" w:rsidR="000A0FE6" w:rsidRDefault="000A0FE6" w:rsidP="00F9239B">
                        <w:pPr>
                          <w:spacing w:line="240" w:lineRule="auto"/>
                          <w:jc w:val="center"/>
                        </w:pPr>
                        <w:r w:rsidRPr="00C25A47">
                          <w:rPr>
                            <w:rFonts w:hint="eastAsia"/>
                          </w:rPr>
                          <w:t>他の</w:t>
                        </w:r>
                      </w:p>
                      <w:p w14:paraId="75E9C84C" w14:textId="77777777" w:rsidR="000A0FE6" w:rsidRPr="00C25A47" w:rsidRDefault="000A0FE6" w:rsidP="00F9239B">
                        <w:pPr>
                          <w:spacing w:line="240" w:lineRule="auto"/>
                          <w:jc w:val="center"/>
                        </w:pPr>
                        <w:r w:rsidRPr="00C25A47">
                          <w:rPr>
                            <w:rFonts w:hint="eastAsia"/>
                          </w:rPr>
                          <w:t>電磁波</w:t>
                        </w:r>
                      </w:p>
                    </w:txbxContent>
                  </v:textbox>
                </v:shape>
              </v:group>
            </w:pict>
          </mc:Fallback>
        </mc:AlternateContent>
      </w:r>
    </w:p>
    <w:p w14:paraId="17728FDB" w14:textId="53D5105A" w:rsidR="00281A51" w:rsidRPr="00A844C8" w:rsidRDefault="00281A51"/>
    <w:p w14:paraId="210593FD" w14:textId="77777777" w:rsidR="00281A51" w:rsidRPr="00A844C8" w:rsidRDefault="00281A51" w:rsidP="00281A51"/>
    <w:p w14:paraId="6E0B09B4" w14:textId="77777777" w:rsidR="00281A51" w:rsidRPr="00A844C8" w:rsidRDefault="00281A51" w:rsidP="00281A51"/>
    <w:p w14:paraId="38803275" w14:textId="77777777" w:rsidR="00281A51" w:rsidRPr="00A844C8" w:rsidRDefault="00281A51" w:rsidP="00281A51"/>
    <w:p w14:paraId="291C73EB" w14:textId="77777777" w:rsidR="00281A51" w:rsidRPr="00A844C8" w:rsidRDefault="00281A51" w:rsidP="00281A51"/>
    <w:p w14:paraId="4397C7CD" w14:textId="77777777" w:rsidR="00281A51" w:rsidRPr="00A844C8" w:rsidRDefault="00281A51" w:rsidP="00281A51"/>
    <w:p w14:paraId="30D8DD9D" w14:textId="77777777" w:rsidR="00281A51" w:rsidRPr="00A844C8" w:rsidRDefault="00281A51" w:rsidP="00281A51"/>
    <w:p w14:paraId="0ABA9738" w14:textId="77777777" w:rsidR="00281A51" w:rsidRPr="00A844C8" w:rsidRDefault="001602D0" w:rsidP="00281A51">
      <w:r w:rsidRPr="00A844C8">
        <w:rPr>
          <w:noProof/>
        </w:rPr>
        <mc:AlternateContent>
          <mc:Choice Requires="wps">
            <w:drawing>
              <wp:anchor distT="0" distB="0" distL="114300" distR="114300" simplePos="0" relativeHeight="251627008" behindDoc="0" locked="0" layoutInCell="1" allowOverlap="1" wp14:anchorId="5D3B1DA1" wp14:editId="159C4949">
                <wp:simplePos x="0" y="0"/>
                <wp:positionH relativeFrom="column">
                  <wp:posOffset>2704188</wp:posOffset>
                </wp:positionH>
                <wp:positionV relativeFrom="paragraph">
                  <wp:posOffset>57057</wp:posOffset>
                </wp:positionV>
                <wp:extent cx="267314" cy="0"/>
                <wp:effectExtent l="0" t="0" r="19050" b="19050"/>
                <wp:wrapNone/>
                <wp:docPr id="36" name="AutoShape 5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314"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3E64F8A7" id="AutoShape 5569" o:spid="_x0000_s1026" type="#_x0000_t32" style="position:absolute;left:0;text-align:left;margin-left:212.95pt;margin-top:4.5pt;width:21.05pt;height:0;z-index:251608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" strokeweight=".5pt"/>
            </w:pict>
          </mc:Fallback>
        </mc:AlternateContent>
      </w:r>
    </w:p>
    <w:p w14:paraId="33480840" w14:textId="77777777" w:rsidR="00281A51" w:rsidRPr="00A844C8" w:rsidRDefault="001602D0" w:rsidP="00281A51">
      <w:r w:rsidRPr="00A844C8">
        <w:rPr>
          <w:noProof/>
        </w:rPr>
        <mc:AlternateContent>
          <mc:Choice Requires="wps">
            <w:drawing>
              <wp:anchor distT="0" distB="0" distL="114300" distR="114300" simplePos="0" relativeHeight="251614720" behindDoc="0" locked="0" layoutInCell="1" allowOverlap="1" wp14:anchorId="73C6CD86" wp14:editId="7872B306">
                <wp:simplePos x="0" y="0"/>
                <wp:positionH relativeFrom="column">
                  <wp:posOffset>781556</wp:posOffset>
                </wp:positionH>
                <wp:positionV relativeFrom="paragraph">
                  <wp:posOffset>34200</wp:posOffset>
                </wp:positionV>
                <wp:extent cx="137149" cy="0"/>
                <wp:effectExtent l="0" t="0" r="15875" b="19050"/>
                <wp:wrapNone/>
                <wp:docPr id="32" name="AutoShape 5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4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442258BE" id="AutoShape 5566" o:spid="_x0000_s1026" type="#_x0000_t32" style="position:absolute;left:0;text-align:left;margin-left:61.55pt;margin-top:2.7pt;width:10.8pt;height:0;flip:x;z-index:251598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" strokeweight=".5pt"/>
            </w:pict>
          </mc:Fallback>
        </mc:AlternateContent>
      </w:r>
      <w:r w:rsidRPr="00A844C8">
        <w:rPr>
          <w:noProof/>
        </w:rPr>
        <mc:AlternateContent>
          <mc:Choice Requires="wps">
            <w:drawing>
              <wp:anchor distT="0" distB="0" distL="114300" distR="114300" simplePos="0" relativeHeight="251629056" behindDoc="0" locked="0" layoutInCell="1" allowOverlap="1" wp14:anchorId="7D19BA2D" wp14:editId="491667F5">
                <wp:simplePos x="0" y="0"/>
                <wp:positionH relativeFrom="column">
                  <wp:posOffset>598690</wp:posOffset>
                </wp:positionH>
                <wp:positionV relativeFrom="paragraph">
                  <wp:posOffset>34200</wp:posOffset>
                </wp:positionV>
                <wp:extent cx="655904" cy="0"/>
                <wp:effectExtent l="0" t="0" r="11430" b="19050"/>
                <wp:wrapNone/>
                <wp:docPr id="42" name="AutoShape 55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5904" cy="0"/>
                        </a:xfrm>
                        <a:prstGeom prst="straightConnector1">
                          <a:avLst/>
                        </a:prstGeom>
                        <a:noFill/>
                        <a:ln w="9525">
                          <a:solidFill>
                            <a:srgbClr val="000000"/>
                          </a:solidFill>
                          <a:round/>
                          <a:headEnd type="none"/>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5913C138" id="AutoShape 5579" o:spid="_x0000_s1026" type="#_x0000_t32" style="position:absolute;left:0;text-align:left;margin-left:47.15pt;margin-top:2.7pt;width:51.65pt;height:0;flip:x;z-index:251609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"/>
            </w:pict>
          </mc:Fallback>
        </mc:AlternateContent>
      </w:r>
    </w:p>
    <w:p w14:paraId="6D714EF9" w14:textId="77777777" w:rsidR="00281A51" w:rsidRPr="00A844C8" w:rsidRDefault="00281A51" w:rsidP="00281A51"/>
    <w:p w14:paraId="2EEF8A7D" w14:textId="77777777" w:rsidR="00281A51" w:rsidRPr="00A844C8" w:rsidRDefault="001602D0" w:rsidP="00281A51">
      <w:r w:rsidRPr="00A844C8">
        <w:rPr>
          <w:noProof/>
        </w:rPr>
        <mc:AlternateContent>
          <mc:Choice Requires="wps">
            <w:drawing>
              <wp:anchor distT="0" distB="0" distL="114300" distR="114300" simplePos="0" relativeHeight="251622912" behindDoc="0" locked="0" layoutInCell="1" allowOverlap="1" wp14:anchorId="5A85FFBC" wp14:editId="48AD6686">
                <wp:simplePos x="0" y="0"/>
                <wp:positionH relativeFrom="column">
                  <wp:posOffset>2120033</wp:posOffset>
                </wp:positionH>
                <wp:positionV relativeFrom="paragraph">
                  <wp:posOffset>82468</wp:posOffset>
                </wp:positionV>
                <wp:extent cx="851469" cy="0"/>
                <wp:effectExtent l="0" t="0" r="25400" b="19050"/>
                <wp:wrapNone/>
                <wp:docPr id="33" name="AutoShape 5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146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07D5D00F" id="AutoShape 5567" o:spid="_x0000_s1026" type="#_x0000_t32" style="position:absolute;left:0;text-align:left;margin-left:166.95pt;margin-top:6.5pt;width:67.05pt;height:0;z-index:251606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" strokeweight=".5pt"/>
            </w:pict>
          </mc:Fallback>
        </mc:AlternateContent>
      </w:r>
    </w:p>
    <w:p w14:paraId="36A0A3C5" w14:textId="77777777" w:rsidR="00281A51" w:rsidRPr="00A844C8" w:rsidRDefault="00281A51" w:rsidP="00281A51"/>
    <w:p w14:paraId="4BB7858C" w14:textId="77777777" w:rsidR="00281A51" w:rsidRPr="00A844C8" w:rsidRDefault="001602D0" w:rsidP="00281A51">
      <w:r w:rsidRPr="00A844C8">
        <w:rPr>
          <w:noProof/>
        </w:rPr>
        <mc:AlternateContent>
          <mc:Choice Requires="wps">
            <w:drawing>
              <wp:anchor distT="0" distB="0" distL="114300" distR="114300" simplePos="0" relativeHeight="251631104" behindDoc="0" locked="0" layoutInCell="1" allowOverlap="1" wp14:anchorId="51021923" wp14:editId="224EDB03">
                <wp:simplePos x="0" y="0"/>
                <wp:positionH relativeFrom="column">
                  <wp:posOffset>2634978</wp:posOffset>
                </wp:positionH>
                <wp:positionV relativeFrom="paragraph">
                  <wp:posOffset>52629</wp:posOffset>
                </wp:positionV>
                <wp:extent cx="336524" cy="0"/>
                <wp:effectExtent l="0" t="0" r="26035" b="19050"/>
                <wp:wrapNone/>
                <wp:docPr id="35" name="AutoShape 55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24"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74126BDA" id="AutoShape 5568" o:spid="_x0000_s1026" type="#_x0000_t32" style="position:absolute;left:0;text-align:left;margin-left:207.5pt;margin-top:4.15pt;width:26.5pt;height:0;z-index:251610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FA1twEAAFUDAAAOAAAAZHJzL2Uyb0RvYy54bWysU8Fu2zAMvQ/YPwi6L3aSNRiM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" strokeweight=".5pt"/>
            </w:pict>
          </mc:Fallback>
        </mc:AlternateContent>
      </w:r>
    </w:p>
    <w:p w14:paraId="5A8B228D" w14:textId="77777777" w:rsidR="00281A51" w:rsidRPr="00A844C8" w:rsidRDefault="00281A51" w:rsidP="00281A51"/>
    <w:p w14:paraId="26B95B22" w14:textId="77777777" w:rsidR="00281A51" w:rsidRPr="00A844C8" w:rsidRDefault="00281A51" w:rsidP="00281A51"/>
    <w:p w14:paraId="2FE9EE03" w14:textId="77777777" w:rsidR="00281A51" w:rsidRPr="00A844C8" w:rsidRDefault="00281A51" w:rsidP="00281A51"/>
    <w:p w14:paraId="3C5CA795" w14:textId="77777777" w:rsidR="00281A51" w:rsidRPr="00A844C8" w:rsidRDefault="001602D0" w:rsidP="00281A51">
      <w:r w:rsidRPr="00A844C8">
        <w:rPr>
          <w:noProof/>
        </w:rPr>
        <mc:AlternateContent>
          <mc:Choice Requires="wps">
            <w:drawing>
              <wp:anchor distT="0" distB="0" distL="114300" distR="114300" simplePos="0" relativeHeight="251633152" behindDoc="0" locked="0" layoutInCell="1" allowOverlap="1" wp14:anchorId="6EF7CB67" wp14:editId="05F8FB56">
                <wp:simplePos x="0" y="0"/>
                <wp:positionH relativeFrom="column">
                  <wp:posOffset>495828</wp:posOffset>
                </wp:positionH>
                <wp:positionV relativeFrom="paragraph">
                  <wp:posOffset>83758</wp:posOffset>
                </wp:positionV>
                <wp:extent cx="3808436" cy="0"/>
                <wp:effectExtent l="0" t="0" r="20955" b="19050"/>
                <wp:wrapNone/>
                <wp:docPr id="31" name="AutoShape 5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843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shape w14:anchorId="0703168A" id="AutoShape 5565" o:spid="_x0000_s1026" type="#_x0000_t32" style="position:absolute;left:0;text-align:left;margin-left:39.05pt;margin-top:6.6pt;width:299.9pt;height:0;z-index:251611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" strokeweight="1pt"/>
            </w:pict>
          </mc:Fallback>
        </mc:AlternateContent>
      </w:r>
    </w:p>
    <w:p w14:paraId="4995C556" w14:textId="77777777" w:rsidR="00281A51" w:rsidRPr="00A844C8" w:rsidRDefault="00281A51" w:rsidP="00281A51"/>
    <w:p w14:paraId="11C055A7" w14:textId="77777777" w:rsidR="00281A51" w:rsidRPr="000E035C" w:rsidRDefault="00151C30" w:rsidP="008541C1">
      <w:pPr>
        <w:pStyle w:val="R105"/>
        <w:spacing w:before="180" w:after="180"/>
        <w:outlineLvl w:val="5"/>
        <w:rPr>
          <w:rFonts w:ascii="Century"/>
        </w:rPr>
      </w:pPr>
      <w:r w:rsidRPr="000E035C">
        <w:rPr>
          <w:rFonts w:ascii="Century" w:cs="Arial"/>
        </w:rPr>
        <w:t>図</w:t>
      </w:r>
      <w:r w:rsidRPr="008541C1">
        <w:rPr>
          <w:rFonts w:ascii="Arial" w:hAnsi="Arial" w:cs="Arial"/>
        </w:rPr>
        <w:t>9.3</w:t>
      </w:r>
      <w:r w:rsidRPr="000E035C">
        <w:rPr>
          <w:rFonts w:ascii="Century" w:cs="Arial"/>
        </w:rPr>
        <w:t xml:space="preserve">　</w:t>
      </w:r>
      <w:r w:rsidRPr="000E035C">
        <w:rPr>
          <w:rFonts w:ascii="Century"/>
        </w:rPr>
        <w:t>被干渉放送信号と隣接チャンネル妨害の相関図</w:t>
      </w:r>
    </w:p>
    <w:p w14:paraId="1AA2A03E" w14:textId="77777777" w:rsidR="00281A51" w:rsidRPr="00A844C8" w:rsidRDefault="00281A51" w:rsidP="00281A51"/>
    <w:p w14:paraId="6BEA2351" w14:textId="77777777" w:rsidR="00281A51" w:rsidRPr="00A844C8" w:rsidRDefault="00281A51" w:rsidP="00281A51"/>
    <w:p w14:paraId="1059CE7E" w14:textId="77777777" w:rsidR="00281A51" w:rsidRPr="00A844C8" w:rsidRDefault="00281A51" w:rsidP="00281A51"/>
    <w:p w14:paraId="6053792F" w14:textId="77777777" w:rsidR="004A51C6" w:rsidRPr="00A844C8" w:rsidRDefault="004A51C6"/>
    <w:sectPr w:rsidR="004A51C6" w:rsidRPr="00A844C8" w:rsidSect="00633383">
      <w:headerReference w:type="even" r:id="rId14"/>
      <w:headerReference w:type="default" r:id="rId15"/>
      <w:footerReference w:type="even" r:id="rId16"/>
      <w:footerReference w:type="default" r:id="rId17"/>
      <w:type w:val="continuous"/>
      <w:pgSz w:w="11906" w:h="16838"/>
      <w:pgMar w:top="993" w:right="1418" w:bottom="1134" w:left="1418" w:header="567" w:footer="60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B31A4" w14:textId="77777777" w:rsidR="006C1036" w:rsidRDefault="006C1036">
      <w:pPr>
        <w:ind w:left="385" w:hanging="385"/>
      </w:pPr>
      <w:r>
        <w:separator/>
      </w:r>
    </w:p>
  </w:endnote>
  <w:endnote w:type="continuationSeparator" w:id="0">
    <w:p w14:paraId="4D230275" w14:textId="77777777" w:rsidR="006C1036" w:rsidRDefault="006C1036">
      <w:pPr>
        <w:ind w:left="385" w:hanging="38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平成明朝">
    <w:altName w:val="ＭＳ 明朝"/>
    <w:charset w:val="80"/>
    <w:family w:val="auto"/>
    <w:pitch w:val="variable"/>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Sans Serif">
    <w:altName w:val="Arial"/>
    <w:panose1 w:val="00000000000000000000"/>
    <w:charset w:val="00"/>
    <w:family w:val="swiss"/>
    <w:notTrueType/>
    <w:pitch w:val="default"/>
    <w:sig w:usb0="00000003" w:usb1="00000000" w:usb2="00000000" w:usb3="00000000" w:csb0="00000001" w:csb1="00000000"/>
  </w:font>
  <w:font w:name="CenturyOldst">
    <w:altName w:val="Cambria"/>
    <w:charset w:val="00"/>
    <w:family w:val="roman"/>
    <w:pitch w:val="variable"/>
    <w:sig w:usb0="00000087" w:usb1="00000000" w:usb2="00000000" w:usb3="00000000" w:csb0="0000001B"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452309"/>
      <w:docPartObj>
        <w:docPartGallery w:val="Page Numbers (Bottom of Page)"/>
        <w:docPartUnique/>
      </w:docPartObj>
    </w:sdtPr>
    <w:sdtEndPr/>
    <w:sdtContent>
      <w:p w14:paraId="412EC762" w14:textId="71EEFC8B" w:rsidR="00633383" w:rsidRDefault="00633383" w:rsidP="00633383">
        <w:pPr>
          <w:pStyle w:val="a6"/>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F2FE" w14:textId="0C5DFA56" w:rsidR="000A0FE6" w:rsidRDefault="000A0FE6">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661911"/>
      <w:docPartObj>
        <w:docPartGallery w:val="Page Numbers (Bottom of Page)"/>
        <w:docPartUnique/>
      </w:docPartObj>
    </w:sdtPr>
    <w:sdtEndPr/>
    <w:sdtContent>
      <w:p w14:paraId="3D6E7CB9" w14:textId="53DF033E" w:rsidR="00633383" w:rsidRDefault="00633383" w:rsidP="00633383">
        <w:pPr>
          <w:pStyle w:val="a6"/>
          <w:jc w:val="center"/>
        </w:pPr>
        <w:r>
          <w:fldChar w:fldCharType="begin"/>
        </w:r>
        <w:r>
          <w:instrText>PAGE   \* MERGEFORMAT</w:instrText>
        </w:r>
        <w:r>
          <w:fldChar w:fldCharType="separate"/>
        </w:r>
        <w:r>
          <w:rPr>
            <w:lang w:val="ja-JP"/>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05630"/>
      <w:docPartObj>
        <w:docPartGallery w:val="Page Numbers (Bottom of Page)"/>
        <w:docPartUnique/>
      </w:docPartObj>
    </w:sdtPr>
    <w:sdtEndPr/>
    <w:sdtContent>
      <w:p w14:paraId="2B3194C5" w14:textId="77777777" w:rsidR="00633383" w:rsidRDefault="00633383" w:rsidP="00633383">
        <w:pPr>
          <w:pStyle w:val="a6"/>
          <w:jc w:val="center"/>
        </w:pPr>
        <w:r>
          <w:fldChar w:fldCharType="begin"/>
        </w:r>
        <w:r>
          <w:instrText>PAGE   \* MERGEFORMAT</w:instrText>
        </w:r>
        <w:r>
          <w:fldChar w:fldCharType="separate"/>
        </w:r>
        <w:r>
          <w:rPr>
            <w:lang w:val="ja-JP"/>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DE25" w14:textId="77777777" w:rsidR="00633383" w:rsidRDefault="00633383">
    <w:pPr>
      <w:pStyle w:val="a6"/>
      <w:jc w:val="center"/>
    </w:pPr>
    <w:r>
      <w:fldChar w:fldCharType="begin"/>
    </w:r>
    <w:r>
      <w:instrText xml:space="preserve"> PAGE   \* MERGEFORMAT </w:instrText>
    </w:r>
    <w:r>
      <w:fldChar w:fldCharType="separate"/>
    </w:r>
    <w:r w:rsidRPr="00F87421">
      <w:rPr>
        <w:noProof/>
        <w:lang w:val="ja-JP"/>
      </w:rPr>
      <w:t>1</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580AA" w14:textId="77777777" w:rsidR="006C1036" w:rsidRDefault="006C1036">
      <w:pPr>
        <w:ind w:left="385" w:hanging="385"/>
      </w:pPr>
      <w:r>
        <w:separator/>
      </w:r>
    </w:p>
  </w:footnote>
  <w:footnote w:type="continuationSeparator" w:id="0">
    <w:p w14:paraId="654D5BCB" w14:textId="77777777" w:rsidR="006C1036" w:rsidRDefault="006C1036">
      <w:pPr>
        <w:ind w:left="385" w:hanging="38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3ED1" w14:textId="3D287A8A" w:rsidR="00D1653D" w:rsidRDefault="00D1653D">
    <w:pPr>
      <w:pStyle w:val="af3"/>
    </w:pPr>
    <w:r w:rsidRPr="003B4B3D">
      <w:rPr>
        <w:rFonts w:hint="eastAsia"/>
        <w:sz w:val="24"/>
      </w:rPr>
      <w:t>ETR-CMTS</w:t>
    </w:r>
    <w:r w:rsidRPr="003B4B3D">
      <w:rPr>
        <w:rFonts w:hint="eastAsia"/>
        <w:sz w:val="24"/>
      </w:rPr>
      <w:t xml:space="preserve">　</w:t>
    </w:r>
    <w:r w:rsidRPr="003B4B3D">
      <w:rPr>
        <w:rFonts w:hint="eastAsia"/>
        <w:sz w:val="24"/>
      </w:rPr>
      <w:t>Ver.</w:t>
    </w:r>
    <w:r>
      <w:rPr>
        <w:rFonts w:hint="eastAsia"/>
        <w:sz w:val="24"/>
      </w:rPr>
      <w:t>23</w:t>
    </w:r>
    <w:r w:rsidR="00C10E0D">
      <w:rPr>
        <w:rFonts w:hint="eastAsia"/>
        <w:sz w:val="24"/>
      </w:rPr>
      <w:t>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6087" w14:textId="671551D3" w:rsidR="00D1653D" w:rsidRDefault="00D1653D" w:rsidP="00D1653D">
    <w:pPr>
      <w:pStyle w:val="af3"/>
      <w:jc w:val="right"/>
    </w:pPr>
    <w:r w:rsidRPr="003B4B3D">
      <w:rPr>
        <w:rFonts w:hint="eastAsia"/>
        <w:sz w:val="24"/>
      </w:rPr>
      <w:t>ETR-CMTS</w:t>
    </w:r>
    <w:r w:rsidRPr="003B4B3D">
      <w:rPr>
        <w:rFonts w:hint="eastAsia"/>
        <w:sz w:val="24"/>
      </w:rPr>
      <w:t xml:space="preserve">　</w:t>
    </w:r>
    <w:r w:rsidRPr="003B4B3D">
      <w:rPr>
        <w:rFonts w:hint="eastAsia"/>
        <w:sz w:val="24"/>
      </w:rPr>
      <w:t>Ver.</w:t>
    </w:r>
    <w:r>
      <w:rPr>
        <w:rFonts w:hint="eastAsia"/>
        <w:sz w:val="24"/>
      </w:rPr>
      <w:t>23</w:t>
    </w:r>
    <w:r w:rsidR="00BD2F27">
      <w:rPr>
        <w:rFonts w:hint="eastAsia"/>
        <w:sz w:val="24"/>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A05D" w14:textId="1A54F868" w:rsidR="00633383" w:rsidRDefault="00633383" w:rsidP="00D1653D">
    <w:pPr>
      <w:pStyle w:val="af3"/>
      <w:jc w:val="right"/>
    </w:pPr>
    <w:r w:rsidRPr="003B4B3D">
      <w:rPr>
        <w:rFonts w:hint="eastAsia"/>
        <w:sz w:val="24"/>
      </w:rPr>
      <w:t>ETR-CMTS</w:t>
    </w:r>
    <w:r w:rsidRPr="003B4B3D">
      <w:rPr>
        <w:rFonts w:hint="eastAsia"/>
        <w:sz w:val="24"/>
      </w:rPr>
      <w:t xml:space="preserve">　</w:t>
    </w:r>
    <w:r w:rsidRPr="003B4B3D">
      <w:rPr>
        <w:rFonts w:hint="eastAsia"/>
        <w:sz w:val="24"/>
      </w:rPr>
      <w:t>Ver.</w:t>
    </w:r>
    <w:r>
      <w:rPr>
        <w:rFonts w:hint="eastAsia"/>
        <w:sz w:val="24"/>
      </w:rPr>
      <w:t>23</w:t>
    </w:r>
    <w:r w:rsidR="00BD2F27">
      <w:rPr>
        <w:rFonts w:hint="eastAsia"/>
        <w:sz w:val="24"/>
      </w:rPr>
      <w:t>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5624" w14:textId="71A854C4" w:rsidR="00633383" w:rsidRDefault="00633383">
    <w:pPr>
      <w:pStyle w:val="af3"/>
    </w:pPr>
    <w:r w:rsidRPr="003B4B3D">
      <w:rPr>
        <w:rFonts w:hint="eastAsia"/>
        <w:sz w:val="24"/>
      </w:rPr>
      <w:t>ETR-CMTS</w:t>
    </w:r>
    <w:r w:rsidRPr="003B4B3D">
      <w:rPr>
        <w:rFonts w:hint="eastAsia"/>
        <w:sz w:val="24"/>
      </w:rPr>
      <w:t xml:space="preserve">　</w:t>
    </w:r>
    <w:r w:rsidRPr="003B4B3D">
      <w:rPr>
        <w:rFonts w:hint="eastAsia"/>
        <w:sz w:val="24"/>
      </w:rPr>
      <w:t>Ver.</w:t>
    </w:r>
    <w:r>
      <w:rPr>
        <w:rFonts w:hint="eastAsia"/>
        <w:sz w:val="24"/>
      </w:rPr>
      <w:t>23</w:t>
    </w:r>
    <w:r w:rsidR="00BD2F27">
      <w:rPr>
        <w:rFonts w:hint="eastAsia"/>
        <w:sz w:val="24"/>
      </w:rPr>
      <w:t>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EB11B" w14:textId="25809FDD" w:rsidR="00633383" w:rsidRDefault="00633383" w:rsidP="00D1653D">
    <w:pPr>
      <w:pStyle w:val="af3"/>
      <w:jc w:val="right"/>
    </w:pPr>
    <w:r w:rsidRPr="003B4B3D">
      <w:rPr>
        <w:rFonts w:hint="eastAsia"/>
        <w:sz w:val="24"/>
      </w:rPr>
      <w:t>ETR-CMTS</w:t>
    </w:r>
    <w:r w:rsidRPr="003B4B3D">
      <w:rPr>
        <w:rFonts w:hint="eastAsia"/>
        <w:sz w:val="24"/>
      </w:rPr>
      <w:t xml:space="preserve">　</w:t>
    </w:r>
    <w:r w:rsidRPr="003B4B3D">
      <w:rPr>
        <w:rFonts w:hint="eastAsia"/>
        <w:sz w:val="24"/>
      </w:rPr>
      <w:t>Ver.</w:t>
    </w:r>
    <w:r>
      <w:rPr>
        <w:rFonts w:hint="eastAsia"/>
        <w:sz w:val="24"/>
      </w:rPr>
      <w:t>23</w:t>
    </w:r>
    <w:r w:rsidR="00BD2F27">
      <w:rPr>
        <w:rFonts w:hint="eastAsia"/>
        <w:sz w:val="24"/>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606A4"/>
    <w:multiLevelType w:val="hybridMultilevel"/>
    <w:tmpl w:val="444EEE96"/>
    <w:lvl w:ilvl="0" w:tplc="16181E22">
      <w:start w:val="20"/>
      <w:numFmt w:val="decimal"/>
      <w:lvlText w:val="注"/>
      <w:lvlJc w:val="left"/>
      <w:pPr>
        <w:ind w:left="360" w:hanging="360"/>
      </w:pPr>
      <w:rPr>
        <w:rFonts w:ascii="Times New Roman" w:hAnsi="Times New Roman" w:hint="default"/>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987D88"/>
    <w:multiLevelType w:val="hybridMultilevel"/>
    <w:tmpl w:val="15B04E68"/>
    <w:lvl w:ilvl="0" w:tplc="7CF2F0C4">
      <w:start w:val="20"/>
      <w:numFmt w:val="decimal"/>
      <w:lvlText w:val="注"/>
      <w:lvlJc w:val="left"/>
      <w:pPr>
        <w:ind w:left="690" w:hanging="690"/>
      </w:pPr>
      <w:rPr>
        <w:rFonts w:ascii="Times New Roman" w:hAnsi="Times New Roman" w:cs="Times New Roman" w:hint="default"/>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E43F96"/>
    <w:multiLevelType w:val="hybridMultilevel"/>
    <w:tmpl w:val="707A52F2"/>
    <w:lvl w:ilvl="0" w:tplc="7A3A80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1DE1AFD"/>
    <w:multiLevelType w:val="hybridMultilevel"/>
    <w:tmpl w:val="DCAC6DB4"/>
    <w:lvl w:ilvl="0" w:tplc="90A0E676">
      <w:start w:val="20"/>
      <w:numFmt w:val="decimal"/>
      <w:lvlText w:val="注"/>
      <w:lvlJc w:val="left"/>
      <w:pPr>
        <w:ind w:left="360" w:hanging="360"/>
      </w:pPr>
      <w:rPr>
        <w:rFonts w:ascii="Times New Roman" w:hAnsi="Times New Roman" w:cs="Times New Roman" w:hint="default"/>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B4E5157"/>
    <w:multiLevelType w:val="hybridMultilevel"/>
    <w:tmpl w:val="88D611BA"/>
    <w:lvl w:ilvl="0" w:tplc="A216D21E">
      <w:start w:val="20"/>
      <w:numFmt w:val="decimal"/>
      <w:lvlText w:val="注"/>
      <w:lvlJc w:val="left"/>
      <w:pPr>
        <w:ind w:left="360" w:hanging="360"/>
      </w:pPr>
      <w:rPr>
        <w:rFonts w:ascii="Times New Roman" w:hAnsi="Times New Roman" w:cs="Times New Roman" w:hint="default"/>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28947B0"/>
    <w:multiLevelType w:val="hybridMultilevel"/>
    <w:tmpl w:val="1BDACA86"/>
    <w:lvl w:ilvl="0" w:tplc="7B7E260C">
      <w:start w:val="20"/>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B27212"/>
    <w:multiLevelType w:val="hybridMultilevel"/>
    <w:tmpl w:val="7402CF06"/>
    <w:lvl w:ilvl="0" w:tplc="3A86B954">
      <w:start w:val="2"/>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num w:numId="1" w16cid:durableId="1628006346">
    <w:abstractNumId w:val="6"/>
  </w:num>
  <w:num w:numId="2" w16cid:durableId="413666527">
    <w:abstractNumId w:val="5"/>
  </w:num>
  <w:num w:numId="3" w16cid:durableId="772169111">
    <w:abstractNumId w:val="2"/>
  </w:num>
  <w:num w:numId="4" w16cid:durableId="67584297">
    <w:abstractNumId w:val="0"/>
  </w:num>
  <w:num w:numId="5" w16cid:durableId="330765806">
    <w:abstractNumId w:val="3"/>
  </w:num>
  <w:num w:numId="6" w16cid:durableId="668873068">
    <w:abstractNumId w:val="1"/>
  </w:num>
  <w:num w:numId="7" w16cid:durableId="5834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9"/>
  <w:evenAndOddHeaders/>
  <w:drawingGridHorizontalSpacing w:val="213"/>
  <w:displayHorizontalDrawingGridEvery w:val="0"/>
  <w:displayVerticalDrawingGridEvery w:val="2"/>
  <w:noPunctuationKerning/>
  <w:characterSpacingControl w:val="compressPunctuation"/>
  <w:hdrShapeDefaults>
    <o:shapedefaults v:ext="edit" spidmax="2050" fillcolor="white" strokecolor="red">
      <v:fill color="white"/>
      <v:stroke color="red"/>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C2407B"/>
    <w:rsid w:val="0000146F"/>
    <w:rsid w:val="00001780"/>
    <w:rsid w:val="00001C69"/>
    <w:rsid w:val="00001E35"/>
    <w:rsid w:val="00005C06"/>
    <w:rsid w:val="00013249"/>
    <w:rsid w:val="00020695"/>
    <w:rsid w:val="0002130F"/>
    <w:rsid w:val="00023F28"/>
    <w:rsid w:val="000240A4"/>
    <w:rsid w:val="00027520"/>
    <w:rsid w:val="00033EC4"/>
    <w:rsid w:val="0004482D"/>
    <w:rsid w:val="00055132"/>
    <w:rsid w:val="00055687"/>
    <w:rsid w:val="00055F9F"/>
    <w:rsid w:val="000563A1"/>
    <w:rsid w:val="00056B7F"/>
    <w:rsid w:val="0005710E"/>
    <w:rsid w:val="00062528"/>
    <w:rsid w:val="000674A3"/>
    <w:rsid w:val="000675F1"/>
    <w:rsid w:val="0007031B"/>
    <w:rsid w:val="00082D8C"/>
    <w:rsid w:val="00083508"/>
    <w:rsid w:val="00084B3C"/>
    <w:rsid w:val="0008518E"/>
    <w:rsid w:val="00086D39"/>
    <w:rsid w:val="00090CBD"/>
    <w:rsid w:val="000973B5"/>
    <w:rsid w:val="000A0FE6"/>
    <w:rsid w:val="000A42E4"/>
    <w:rsid w:val="000B14B7"/>
    <w:rsid w:val="000B7675"/>
    <w:rsid w:val="000C4811"/>
    <w:rsid w:val="000C5D55"/>
    <w:rsid w:val="000D04FD"/>
    <w:rsid w:val="000D5EEC"/>
    <w:rsid w:val="000D6FF2"/>
    <w:rsid w:val="000E035C"/>
    <w:rsid w:val="000E5CAE"/>
    <w:rsid w:val="000F2E49"/>
    <w:rsid w:val="0010415B"/>
    <w:rsid w:val="00104FB0"/>
    <w:rsid w:val="00104FCB"/>
    <w:rsid w:val="00105E86"/>
    <w:rsid w:val="001102A4"/>
    <w:rsid w:val="0011236B"/>
    <w:rsid w:val="001162C4"/>
    <w:rsid w:val="00124918"/>
    <w:rsid w:val="00130562"/>
    <w:rsid w:val="00134B74"/>
    <w:rsid w:val="00134DBA"/>
    <w:rsid w:val="00136340"/>
    <w:rsid w:val="0014089C"/>
    <w:rsid w:val="00142B8D"/>
    <w:rsid w:val="0014525F"/>
    <w:rsid w:val="00147D95"/>
    <w:rsid w:val="00151C30"/>
    <w:rsid w:val="00152B51"/>
    <w:rsid w:val="00156F50"/>
    <w:rsid w:val="00157D0E"/>
    <w:rsid w:val="001602D0"/>
    <w:rsid w:val="001620A9"/>
    <w:rsid w:val="00163BB2"/>
    <w:rsid w:val="001655D5"/>
    <w:rsid w:val="00166D87"/>
    <w:rsid w:val="00173329"/>
    <w:rsid w:val="001737D3"/>
    <w:rsid w:val="00174EE0"/>
    <w:rsid w:val="001802DE"/>
    <w:rsid w:val="00184779"/>
    <w:rsid w:val="001925EB"/>
    <w:rsid w:val="00195710"/>
    <w:rsid w:val="001A297D"/>
    <w:rsid w:val="001A568A"/>
    <w:rsid w:val="001A64CE"/>
    <w:rsid w:val="001A7D33"/>
    <w:rsid w:val="001C57AB"/>
    <w:rsid w:val="001C70C0"/>
    <w:rsid w:val="001D55A3"/>
    <w:rsid w:val="001F070F"/>
    <w:rsid w:val="001F090D"/>
    <w:rsid w:val="001F416C"/>
    <w:rsid w:val="001F44B4"/>
    <w:rsid w:val="001F65A3"/>
    <w:rsid w:val="001F732B"/>
    <w:rsid w:val="001F7F47"/>
    <w:rsid w:val="00202B3F"/>
    <w:rsid w:val="002062F0"/>
    <w:rsid w:val="0021693C"/>
    <w:rsid w:val="00222B51"/>
    <w:rsid w:val="00223F9D"/>
    <w:rsid w:val="00224BDF"/>
    <w:rsid w:val="0022604C"/>
    <w:rsid w:val="0024400D"/>
    <w:rsid w:val="002508E5"/>
    <w:rsid w:val="0025325E"/>
    <w:rsid w:val="00255ABA"/>
    <w:rsid w:val="00264D8E"/>
    <w:rsid w:val="00265C2C"/>
    <w:rsid w:val="0027208B"/>
    <w:rsid w:val="00272AAC"/>
    <w:rsid w:val="00273EE4"/>
    <w:rsid w:val="002746E1"/>
    <w:rsid w:val="00281A51"/>
    <w:rsid w:val="00281CF4"/>
    <w:rsid w:val="00283BC4"/>
    <w:rsid w:val="002852D9"/>
    <w:rsid w:val="00286B5B"/>
    <w:rsid w:val="0028782A"/>
    <w:rsid w:val="002878AC"/>
    <w:rsid w:val="00290E46"/>
    <w:rsid w:val="00291426"/>
    <w:rsid w:val="00292422"/>
    <w:rsid w:val="002A5B3D"/>
    <w:rsid w:val="002A70A2"/>
    <w:rsid w:val="002B1DBF"/>
    <w:rsid w:val="002C15AE"/>
    <w:rsid w:val="002C43C1"/>
    <w:rsid w:val="002D16D7"/>
    <w:rsid w:val="002D464B"/>
    <w:rsid w:val="002E0827"/>
    <w:rsid w:val="002E2975"/>
    <w:rsid w:val="002E4A70"/>
    <w:rsid w:val="002E520F"/>
    <w:rsid w:val="00302974"/>
    <w:rsid w:val="00304968"/>
    <w:rsid w:val="0030604D"/>
    <w:rsid w:val="00310FC1"/>
    <w:rsid w:val="00314D4F"/>
    <w:rsid w:val="00315CBF"/>
    <w:rsid w:val="00316B8D"/>
    <w:rsid w:val="00317F3C"/>
    <w:rsid w:val="003275DF"/>
    <w:rsid w:val="00332BFC"/>
    <w:rsid w:val="00341910"/>
    <w:rsid w:val="00344E6B"/>
    <w:rsid w:val="003466F3"/>
    <w:rsid w:val="0034723C"/>
    <w:rsid w:val="00347BAC"/>
    <w:rsid w:val="00363825"/>
    <w:rsid w:val="0036663A"/>
    <w:rsid w:val="00366E51"/>
    <w:rsid w:val="0037270B"/>
    <w:rsid w:val="0037492C"/>
    <w:rsid w:val="00383681"/>
    <w:rsid w:val="00392D22"/>
    <w:rsid w:val="0039775B"/>
    <w:rsid w:val="003A0BC0"/>
    <w:rsid w:val="003A408B"/>
    <w:rsid w:val="003A4563"/>
    <w:rsid w:val="003A5082"/>
    <w:rsid w:val="003B3BB7"/>
    <w:rsid w:val="003B4B3D"/>
    <w:rsid w:val="003C08D8"/>
    <w:rsid w:val="003C0F40"/>
    <w:rsid w:val="003D5C96"/>
    <w:rsid w:val="003E0AC4"/>
    <w:rsid w:val="003E2CC6"/>
    <w:rsid w:val="004030DF"/>
    <w:rsid w:val="00404C99"/>
    <w:rsid w:val="00406E72"/>
    <w:rsid w:val="00407F9B"/>
    <w:rsid w:val="00412E3F"/>
    <w:rsid w:val="004139C3"/>
    <w:rsid w:val="00425B08"/>
    <w:rsid w:val="00426350"/>
    <w:rsid w:val="004300F8"/>
    <w:rsid w:val="004363AC"/>
    <w:rsid w:val="00436937"/>
    <w:rsid w:val="00440C34"/>
    <w:rsid w:val="00451290"/>
    <w:rsid w:val="00454205"/>
    <w:rsid w:val="00456FF4"/>
    <w:rsid w:val="00462A38"/>
    <w:rsid w:val="0046309D"/>
    <w:rsid w:val="004637DA"/>
    <w:rsid w:val="00470F8F"/>
    <w:rsid w:val="0048111F"/>
    <w:rsid w:val="004823F2"/>
    <w:rsid w:val="00482655"/>
    <w:rsid w:val="004875B2"/>
    <w:rsid w:val="004877EA"/>
    <w:rsid w:val="00496E19"/>
    <w:rsid w:val="004A40C4"/>
    <w:rsid w:val="004A51C6"/>
    <w:rsid w:val="004B2CCD"/>
    <w:rsid w:val="004B6C99"/>
    <w:rsid w:val="004B7DED"/>
    <w:rsid w:val="004D1115"/>
    <w:rsid w:val="004E3BBA"/>
    <w:rsid w:val="004F07BA"/>
    <w:rsid w:val="004F3448"/>
    <w:rsid w:val="005020EE"/>
    <w:rsid w:val="00503A25"/>
    <w:rsid w:val="00515F87"/>
    <w:rsid w:val="00521C4A"/>
    <w:rsid w:val="00524E8B"/>
    <w:rsid w:val="00525C6A"/>
    <w:rsid w:val="00525D05"/>
    <w:rsid w:val="00530FE8"/>
    <w:rsid w:val="00533392"/>
    <w:rsid w:val="00533A67"/>
    <w:rsid w:val="00535F63"/>
    <w:rsid w:val="00535F7C"/>
    <w:rsid w:val="00537CDA"/>
    <w:rsid w:val="0054072E"/>
    <w:rsid w:val="00546E3F"/>
    <w:rsid w:val="005507A1"/>
    <w:rsid w:val="00552B94"/>
    <w:rsid w:val="00553D31"/>
    <w:rsid w:val="00554E98"/>
    <w:rsid w:val="0055724A"/>
    <w:rsid w:val="005663CE"/>
    <w:rsid w:val="005663FC"/>
    <w:rsid w:val="00567392"/>
    <w:rsid w:val="00571741"/>
    <w:rsid w:val="005730E8"/>
    <w:rsid w:val="00575B90"/>
    <w:rsid w:val="00576428"/>
    <w:rsid w:val="005766FE"/>
    <w:rsid w:val="005775D0"/>
    <w:rsid w:val="0057769D"/>
    <w:rsid w:val="00577CB3"/>
    <w:rsid w:val="00580DDD"/>
    <w:rsid w:val="00584C35"/>
    <w:rsid w:val="00585972"/>
    <w:rsid w:val="005A3E20"/>
    <w:rsid w:val="005A5FBA"/>
    <w:rsid w:val="005C44C9"/>
    <w:rsid w:val="005C4865"/>
    <w:rsid w:val="005C4AD8"/>
    <w:rsid w:val="005D7A75"/>
    <w:rsid w:val="005E4C3D"/>
    <w:rsid w:val="005E651C"/>
    <w:rsid w:val="005F1BD0"/>
    <w:rsid w:val="005F287E"/>
    <w:rsid w:val="005F34BA"/>
    <w:rsid w:val="005F3A1D"/>
    <w:rsid w:val="005F560B"/>
    <w:rsid w:val="005F7455"/>
    <w:rsid w:val="006015E2"/>
    <w:rsid w:val="0060236D"/>
    <w:rsid w:val="00613F95"/>
    <w:rsid w:val="00615435"/>
    <w:rsid w:val="00631015"/>
    <w:rsid w:val="006321D1"/>
    <w:rsid w:val="00633383"/>
    <w:rsid w:val="00634DAC"/>
    <w:rsid w:val="00637E4C"/>
    <w:rsid w:val="006444F9"/>
    <w:rsid w:val="00645EA0"/>
    <w:rsid w:val="00647101"/>
    <w:rsid w:val="006505CD"/>
    <w:rsid w:val="00655C67"/>
    <w:rsid w:val="00666E6B"/>
    <w:rsid w:val="00674C53"/>
    <w:rsid w:val="00680F0E"/>
    <w:rsid w:val="00681360"/>
    <w:rsid w:val="00682CDB"/>
    <w:rsid w:val="00685425"/>
    <w:rsid w:val="006876CA"/>
    <w:rsid w:val="00697BC7"/>
    <w:rsid w:val="006A07AA"/>
    <w:rsid w:val="006A19EC"/>
    <w:rsid w:val="006A2142"/>
    <w:rsid w:val="006A5F0E"/>
    <w:rsid w:val="006B24CE"/>
    <w:rsid w:val="006B7E3F"/>
    <w:rsid w:val="006C0B87"/>
    <w:rsid w:val="006C1036"/>
    <w:rsid w:val="006C3E25"/>
    <w:rsid w:val="006D190A"/>
    <w:rsid w:val="006E240A"/>
    <w:rsid w:val="006E280B"/>
    <w:rsid w:val="006E2F4A"/>
    <w:rsid w:val="006E3693"/>
    <w:rsid w:val="006E69DF"/>
    <w:rsid w:val="006F6D87"/>
    <w:rsid w:val="00700B76"/>
    <w:rsid w:val="00700C3A"/>
    <w:rsid w:val="0070111A"/>
    <w:rsid w:val="007017A6"/>
    <w:rsid w:val="00703B71"/>
    <w:rsid w:val="0072072A"/>
    <w:rsid w:val="007277ED"/>
    <w:rsid w:val="00736B16"/>
    <w:rsid w:val="007478AA"/>
    <w:rsid w:val="00754C46"/>
    <w:rsid w:val="0076762C"/>
    <w:rsid w:val="00767702"/>
    <w:rsid w:val="00767F70"/>
    <w:rsid w:val="00771B9D"/>
    <w:rsid w:val="00780B94"/>
    <w:rsid w:val="0078487F"/>
    <w:rsid w:val="00787327"/>
    <w:rsid w:val="0078752D"/>
    <w:rsid w:val="00793971"/>
    <w:rsid w:val="00793F40"/>
    <w:rsid w:val="007976F8"/>
    <w:rsid w:val="007A03D0"/>
    <w:rsid w:val="007A0A83"/>
    <w:rsid w:val="007A59BC"/>
    <w:rsid w:val="007B0D2B"/>
    <w:rsid w:val="007B423E"/>
    <w:rsid w:val="007B5FDC"/>
    <w:rsid w:val="007C4FB1"/>
    <w:rsid w:val="007D1CF4"/>
    <w:rsid w:val="007D275C"/>
    <w:rsid w:val="007D7AB5"/>
    <w:rsid w:val="007E5ABA"/>
    <w:rsid w:val="007F2408"/>
    <w:rsid w:val="007F2F6F"/>
    <w:rsid w:val="007F645A"/>
    <w:rsid w:val="008010F0"/>
    <w:rsid w:val="00803304"/>
    <w:rsid w:val="00805F2F"/>
    <w:rsid w:val="00806EB8"/>
    <w:rsid w:val="00811A38"/>
    <w:rsid w:val="008138EE"/>
    <w:rsid w:val="008143A0"/>
    <w:rsid w:val="00814DE4"/>
    <w:rsid w:val="00815132"/>
    <w:rsid w:val="008179F2"/>
    <w:rsid w:val="00821F9E"/>
    <w:rsid w:val="008252CA"/>
    <w:rsid w:val="00827AD3"/>
    <w:rsid w:val="00834615"/>
    <w:rsid w:val="00835033"/>
    <w:rsid w:val="008367DA"/>
    <w:rsid w:val="0084704E"/>
    <w:rsid w:val="00847A09"/>
    <w:rsid w:val="00851423"/>
    <w:rsid w:val="008535E2"/>
    <w:rsid w:val="008541C1"/>
    <w:rsid w:val="008638AE"/>
    <w:rsid w:val="008671C7"/>
    <w:rsid w:val="008755D3"/>
    <w:rsid w:val="008769EF"/>
    <w:rsid w:val="00877747"/>
    <w:rsid w:val="008831F2"/>
    <w:rsid w:val="00883E95"/>
    <w:rsid w:val="008872B7"/>
    <w:rsid w:val="0088759F"/>
    <w:rsid w:val="00892B49"/>
    <w:rsid w:val="008967AD"/>
    <w:rsid w:val="008A2E3E"/>
    <w:rsid w:val="008C01BE"/>
    <w:rsid w:val="008C0243"/>
    <w:rsid w:val="008C1F65"/>
    <w:rsid w:val="008C4D7C"/>
    <w:rsid w:val="008C69B6"/>
    <w:rsid w:val="008E2C58"/>
    <w:rsid w:val="008E4748"/>
    <w:rsid w:val="008F33D1"/>
    <w:rsid w:val="008F3A5E"/>
    <w:rsid w:val="008F5FA4"/>
    <w:rsid w:val="008F67BE"/>
    <w:rsid w:val="008F7696"/>
    <w:rsid w:val="00912FC8"/>
    <w:rsid w:val="00917640"/>
    <w:rsid w:val="00923C39"/>
    <w:rsid w:val="0092544E"/>
    <w:rsid w:val="00925C51"/>
    <w:rsid w:val="009276CF"/>
    <w:rsid w:val="00934A24"/>
    <w:rsid w:val="00946B40"/>
    <w:rsid w:val="0095294F"/>
    <w:rsid w:val="00952EF2"/>
    <w:rsid w:val="00967954"/>
    <w:rsid w:val="00967D8D"/>
    <w:rsid w:val="00975E3D"/>
    <w:rsid w:val="00976D77"/>
    <w:rsid w:val="00983D5F"/>
    <w:rsid w:val="009863BE"/>
    <w:rsid w:val="009873DC"/>
    <w:rsid w:val="009A182C"/>
    <w:rsid w:val="009A1C6D"/>
    <w:rsid w:val="009B0127"/>
    <w:rsid w:val="009B2880"/>
    <w:rsid w:val="009B3426"/>
    <w:rsid w:val="009B3AE4"/>
    <w:rsid w:val="009C013D"/>
    <w:rsid w:val="009C07BE"/>
    <w:rsid w:val="009C0EA8"/>
    <w:rsid w:val="009D0870"/>
    <w:rsid w:val="009D2D20"/>
    <w:rsid w:val="009D2E67"/>
    <w:rsid w:val="009D4EBA"/>
    <w:rsid w:val="009D785B"/>
    <w:rsid w:val="009E2AAF"/>
    <w:rsid w:val="009E2BAC"/>
    <w:rsid w:val="009E6595"/>
    <w:rsid w:val="009E6DE1"/>
    <w:rsid w:val="009F0E50"/>
    <w:rsid w:val="009F7194"/>
    <w:rsid w:val="00A0234C"/>
    <w:rsid w:val="00A134B0"/>
    <w:rsid w:val="00A13CA7"/>
    <w:rsid w:val="00A143E2"/>
    <w:rsid w:val="00A1487B"/>
    <w:rsid w:val="00A148B8"/>
    <w:rsid w:val="00A155DB"/>
    <w:rsid w:val="00A16F1A"/>
    <w:rsid w:val="00A212F7"/>
    <w:rsid w:val="00A21DB3"/>
    <w:rsid w:val="00A254BD"/>
    <w:rsid w:val="00A30C35"/>
    <w:rsid w:val="00A30D1B"/>
    <w:rsid w:val="00A31484"/>
    <w:rsid w:val="00A34AE7"/>
    <w:rsid w:val="00A40FAC"/>
    <w:rsid w:val="00A427B6"/>
    <w:rsid w:val="00A4539A"/>
    <w:rsid w:val="00A513B4"/>
    <w:rsid w:val="00A5280B"/>
    <w:rsid w:val="00A55521"/>
    <w:rsid w:val="00A624A3"/>
    <w:rsid w:val="00A642A6"/>
    <w:rsid w:val="00A70AB9"/>
    <w:rsid w:val="00A71088"/>
    <w:rsid w:val="00A766C1"/>
    <w:rsid w:val="00A8072D"/>
    <w:rsid w:val="00A8263C"/>
    <w:rsid w:val="00A844C8"/>
    <w:rsid w:val="00A9488E"/>
    <w:rsid w:val="00A97A75"/>
    <w:rsid w:val="00A97E97"/>
    <w:rsid w:val="00AA1CA4"/>
    <w:rsid w:val="00AA37D7"/>
    <w:rsid w:val="00AB0D27"/>
    <w:rsid w:val="00AB64ED"/>
    <w:rsid w:val="00AC0D5B"/>
    <w:rsid w:val="00AC1A09"/>
    <w:rsid w:val="00AC702B"/>
    <w:rsid w:val="00AE3859"/>
    <w:rsid w:val="00AE4477"/>
    <w:rsid w:val="00AF29D5"/>
    <w:rsid w:val="00AF4729"/>
    <w:rsid w:val="00AF6399"/>
    <w:rsid w:val="00AF7754"/>
    <w:rsid w:val="00B00658"/>
    <w:rsid w:val="00B014C6"/>
    <w:rsid w:val="00B0199E"/>
    <w:rsid w:val="00B0479B"/>
    <w:rsid w:val="00B11670"/>
    <w:rsid w:val="00B132CD"/>
    <w:rsid w:val="00B136D0"/>
    <w:rsid w:val="00B13BE8"/>
    <w:rsid w:val="00B27A2B"/>
    <w:rsid w:val="00B32463"/>
    <w:rsid w:val="00B343EE"/>
    <w:rsid w:val="00B3466B"/>
    <w:rsid w:val="00B35B61"/>
    <w:rsid w:val="00B37203"/>
    <w:rsid w:val="00B37DAB"/>
    <w:rsid w:val="00B463A1"/>
    <w:rsid w:val="00B50446"/>
    <w:rsid w:val="00B52EB1"/>
    <w:rsid w:val="00B54DAA"/>
    <w:rsid w:val="00B56A06"/>
    <w:rsid w:val="00B56B62"/>
    <w:rsid w:val="00B57F53"/>
    <w:rsid w:val="00B61FB8"/>
    <w:rsid w:val="00B61FE4"/>
    <w:rsid w:val="00B63950"/>
    <w:rsid w:val="00B70D61"/>
    <w:rsid w:val="00B770E0"/>
    <w:rsid w:val="00B84DB5"/>
    <w:rsid w:val="00B872CD"/>
    <w:rsid w:val="00B92443"/>
    <w:rsid w:val="00B9695D"/>
    <w:rsid w:val="00B979DA"/>
    <w:rsid w:val="00BC0045"/>
    <w:rsid w:val="00BC0DEB"/>
    <w:rsid w:val="00BC3EBF"/>
    <w:rsid w:val="00BC40E1"/>
    <w:rsid w:val="00BC705E"/>
    <w:rsid w:val="00BD2F27"/>
    <w:rsid w:val="00BD4177"/>
    <w:rsid w:val="00BD6344"/>
    <w:rsid w:val="00BD6CF0"/>
    <w:rsid w:val="00BD7C25"/>
    <w:rsid w:val="00BE7674"/>
    <w:rsid w:val="00BF3989"/>
    <w:rsid w:val="00BF50B0"/>
    <w:rsid w:val="00BF5C15"/>
    <w:rsid w:val="00C04CBA"/>
    <w:rsid w:val="00C10E0D"/>
    <w:rsid w:val="00C11520"/>
    <w:rsid w:val="00C14F16"/>
    <w:rsid w:val="00C15962"/>
    <w:rsid w:val="00C20082"/>
    <w:rsid w:val="00C233D8"/>
    <w:rsid w:val="00C2407B"/>
    <w:rsid w:val="00C254CF"/>
    <w:rsid w:val="00C25A47"/>
    <w:rsid w:val="00C30287"/>
    <w:rsid w:val="00C41621"/>
    <w:rsid w:val="00C4258B"/>
    <w:rsid w:val="00C42A2E"/>
    <w:rsid w:val="00C50256"/>
    <w:rsid w:val="00C5100D"/>
    <w:rsid w:val="00C5539E"/>
    <w:rsid w:val="00C62649"/>
    <w:rsid w:val="00C63B0C"/>
    <w:rsid w:val="00C70E1C"/>
    <w:rsid w:val="00C75AA6"/>
    <w:rsid w:val="00C82CF1"/>
    <w:rsid w:val="00C84FF9"/>
    <w:rsid w:val="00C93383"/>
    <w:rsid w:val="00C94D02"/>
    <w:rsid w:val="00C959C6"/>
    <w:rsid w:val="00C97904"/>
    <w:rsid w:val="00CA620B"/>
    <w:rsid w:val="00CB16BF"/>
    <w:rsid w:val="00CB4392"/>
    <w:rsid w:val="00CB4A00"/>
    <w:rsid w:val="00CB6BE1"/>
    <w:rsid w:val="00CC0190"/>
    <w:rsid w:val="00CC12F0"/>
    <w:rsid w:val="00CC6257"/>
    <w:rsid w:val="00CC6C3F"/>
    <w:rsid w:val="00CD3B96"/>
    <w:rsid w:val="00CD6D6D"/>
    <w:rsid w:val="00CE3B46"/>
    <w:rsid w:val="00CE5670"/>
    <w:rsid w:val="00CF6C1F"/>
    <w:rsid w:val="00D003B2"/>
    <w:rsid w:val="00D00EAA"/>
    <w:rsid w:val="00D039C3"/>
    <w:rsid w:val="00D04BA5"/>
    <w:rsid w:val="00D10440"/>
    <w:rsid w:val="00D1128A"/>
    <w:rsid w:val="00D1653D"/>
    <w:rsid w:val="00D16DC4"/>
    <w:rsid w:val="00D17BB1"/>
    <w:rsid w:val="00D22E8E"/>
    <w:rsid w:val="00D248D0"/>
    <w:rsid w:val="00D26CE0"/>
    <w:rsid w:val="00D3347C"/>
    <w:rsid w:val="00D451BB"/>
    <w:rsid w:val="00D477F6"/>
    <w:rsid w:val="00D50848"/>
    <w:rsid w:val="00D51143"/>
    <w:rsid w:val="00D54C6F"/>
    <w:rsid w:val="00D6731E"/>
    <w:rsid w:val="00D700F2"/>
    <w:rsid w:val="00D74ED3"/>
    <w:rsid w:val="00D776BC"/>
    <w:rsid w:val="00D81C66"/>
    <w:rsid w:val="00D87D5B"/>
    <w:rsid w:val="00D9552A"/>
    <w:rsid w:val="00D9711F"/>
    <w:rsid w:val="00DA0F5F"/>
    <w:rsid w:val="00DA3695"/>
    <w:rsid w:val="00DA60EF"/>
    <w:rsid w:val="00DA7B77"/>
    <w:rsid w:val="00DB68E4"/>
    <w:rsid w:val="00DB729D"/>
    <w:rsid w:val="00DB7369"/>
    <w:rsid w:val="00DC0202"/>
    <w:rsid w:val="00DC3C9A"/>
    <w:rsid w:val="00DC66D5"/>
    <w:rsid w:val="00DD246A"/>
    <w:rsid w:val="00DE3727"/>
    <w:rsid w:val="00DF16A0"/>
    <w:rsid w:val="00DF4A9A"/>
    <w:rsid w:val="00DF4E43"/>
    <w:rsid w:val="00DF5CDE"/>
    <w:rsid w:val="00DF7CEE"/>
    <w:rsid w:val="00E0136C"/>
    <w:rsid w:val="00E047A0"/>
    <w:rsid w:val="00E05922"/>
    <w:rsid w:val="00E14E73"/>
    <w:rsid w:val="00E176B0"/>
    <w:rsid w:val="00E20CEC"/>
    <w:rsid w:val="00E2702E"/>
    <w:rsid w:val="00E272FB"/>
    <w:rsid w:val="00E27C97"/>
    <w:rsid w:val="00E44B75"/>
    <w:rsid w:val="00E45911"/>
    <w:rsid w:val="00E47775"/>
    <w:rsid w:val="00E524B6"/>
    <w:rsid w:val="00E52B66"/>
    <w:rsid w:val="00E53C32"/>
    <w:rsid w:val="00E57359"/>
    <w:rsid w:val="00E6051A"/>
    <w:rsid w:val="00E64543"/>
    <w:rsid w:val="00E67453"/>
    <w:rsid w:val="00E70839"/>
    <w:rsid w:val="00E714CE"/>
    <w:rsid w:val="00E73D3D"/>
    <w:rsid w:val="00E77384"/>
    <w:rsid w:val="00E94FD6"/>
    <w:rsid w:val="00E95378"/>
    <w:rsid w:val="00EA555F"/>
    <w:rsid w:val="00EB05BF"/>
    <w:rsid w:val="00EB4426"/>
    <w:rsid w:val="00EB561E"/>
    <w:rsid w:val="00EC36C0"/>
    <w:rsid w:val="00EE4FB1"/>
    <w:rsid w:val="00EE6A59"/>
    <w:rsid w:val="00EE713D"/>
    <w:rsid w:val="00EE7C57"/>
    <w:rsid w:val="00EF38F6"/>
    <w:rsid w:val="00EF4E6F"/>
    <w:rsid w:val="00F06141"/>
    <w:rsid w:val="00F10EFA"/>
    <w:rsid w:val="00F13702"/>
    <w:rsid w:val="00F149B9"/>
    <w:rsid w:val="00F22C67"/>
    <w:rsid w:val="00F248EC"/>
    <w:rsid w:val="00F2563D"/>
    <w:rsid w:val="00F265E4"/>
    <w:rsid w:val="00F30731"/>
    <w:rsid w:val="00F32405"/>
    <w:rsid w:val="00F35C71"/>
    <w:rsid w:val="00F405F9"/>
    <w:rsid w:val="00F50FDE"/>
    <w:rsid w:val="00F615A7"/>
    <w:rsid w:val="00F62A45"/>
    <w:rsid w:val="00F6461F"/>
    <w:rsid w:val="00F674F2"/>
    <w:rsid w:val="00F83BF7"/>
    <w:rsid w:val="00F84718"/>
    <w:rsid w:val="00F86517"/>
    <w:rsid w:val="00F87421"/>
    <w:rsid w:val="00F906BB"/>
    <w:rsid w:val="00F91569"/>
    <w:rsid w:val="00F9239B"/>
    <w:rsid w:val="00F93A91"/>
    <w:rsid w:val="00F94F5C"/>
    <w:rsid w:val="00FA32E3"/>
    <w:rsid w:val="00FA416C"/>
    <w:rsid w:val="00FB09EC"/>
    <w:rsid w:val="00FB0BCF"/>
    <w:rsid w:val="00FB70EF"/>
    <w:rsid w:val="00FC0AF1"/>
    <w:rsid w:val="00FC31D9"/>
    <w:rsid w:val="00FC7C70"/>
    <w:rsid w:val="00FD1E8C"/>
    <w:rsid w:val="00FD2E42"/>
    <w:rsid w:val="00FD425F"/>
    <w:rsid w:val="00FD5579"/>
    <w:rsid w:val="00FE3A02"/>
    <w:rsid w:val="00FE5C57"/>
    <w:rsid w:val="00FF0FEC"/>
    <w:rsid w:val="00FF1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red">
      <v:fill color="white"/>
      <v:stroke color="red"/>
      <v:textbox inset="0,0,0,0"/>
    </o:shapedefaults>
    <o:shapelayout v:ext="edit">
      <o:idmap v:ext="edit" data="2"/>
    </o:shapelayout>
  </w:shapeDefaults>
  <w:decimalSymbol w:val="."/>
  <w:listSeparator w:val=","/>
  <w14:docId w14:val="3040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平成明朝" w:hAnsi="Century"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66F3"/>
    <w:pPr>
      <w:widowControl w:val="0"/>
      <w:spacing w:line="260" w:lineRule="exact"/>
      <w:jc w:val="both"/>
      <w:outlineLvl w:val="6"/>
    </w:pPr>
    <w:rPr>
      <w:rFonts w:eastAsia="ＭＳ 明朝"/>
      <w:kern w:val="2"/>
      <w:sz w:val="22"/>
      <w:szCs w:val="24"/>
      <w:lang w:eastAsia="ja-JP"/>
    </w:rPr>
  </w:style>
  <w:style w:type="paragraph" w:styleId="1">
    <w:name w:val="heading 1"/>
    <w:aliases w:val="R見出し 1"/>
    <w:basedOn w:val="a0"/>
    <w:next w:val="a0"/>
    <w:qFormat/>
    <w:rsid w:val="00976D77"/>
    <w:pPr>
      <w:keepNext/>
      <w:wordWrap w:val="0"/>
      <w:adjustRightInd w:val="0"/>
      <w:spacing w:beforeLines="100" w:afterLines="50"/>
      <w:outlineLvl w:val="0"/>
    </w:pPr>
    <w:rPr>
      <w:rFonts w:ascii="ＭＳ ゴシック" w:eastAsia="ＭＳ ゴシック"/>
      <w:sz w:val="26"/>
    </w:rPr>
  </w:style>
  <w:style w:type="paragraph" w:styleId="2">
    <w:name w:val="heading 2"/>
    <w:aliases w:val="R見出し 2,h2,l2"/>
    <w:basedOn w:val="a"/>
    <w:next w:val="a"/>
    <w:qFormat/>
    <w:rsid w:val="003466F3"/>
    <w:pPr>
      <w:keepNext/>
      <w:spacing w:beforeLines="50" w:line="240" w:lineRule="auto"/>
      <w:outlineLvl w:val="1"/>
    </w:pPr>
    <w:rPr>
      <w:rFonts w:ascii="ＭＳ ゴシック" w:eastAsia="ＭＳ ゴシック"/>
      <w:color w:val="000000"/>
      <w:sz w:val="24"/>
    </w:rPr>
  </w:style>
  <w:style w:type="paragraph" w:styleId="3">
    <w:name w:val="heading 3"/>
    <w:aliases w:val="R見出し 3"/>
    <w:basedOn w:val="a"/>
    <w:next w:val="a"/>
    <w:qFormat/>
    <w:rsid w:val="00157D0E"/>
    <w:pPr>
      <w:keepNext/>
      <w:tabs>
        <w:tab w:val="left" w:pos="0"/>
      </w:tabs>
      <w:spacing w:before="240" w:afterLines="50" w:after="180"/>
      <w:jc w:val="left"/>
      <w:outlineLvl w:val="2"/>
    </w:pPr>
    <w:rPr>
      <w:rFonts w:ascii="Arial" w:eastAsia="ＭＳ ゴシック" w:hAnsi="Arial" w:cs="Arial"/>
      <w:szCs w:val="20"/>
    </w:rPr>
  </w:style>
  <w:style w:type="paragraph" w:styleId="4">
    <w:name w:val="heading 4"/>
    <w:basedOn w:val="a"/>
    <w:next w:val="a"/>
    <w:autoRedefine/>
    <w:qFormat/>
    <w:rsid w:val="0039775B"/>
    <w:pPr>
      <w:keepNext/>
      <w:spacing w:beforeLines="50" w:before="180" w:afterLines="50" w:after="180" w:line="240" w:lineRule="auto"/>
      <w:ind w:left="380" w:hanging="380"/>
      <w:outlineLvl w:val="3"/>
    </w:pPr>
    <w:rPr>
      <w:rFonts w:ascii="ＭＳ ゴシック" w:eastAsia="ＭＳ ゴシック" w:cs="Arial"/>
      <w:bCs/>
      <w:szCs w:val="22"/>
    </w:rPr>
  </w:style>
  <w:style w:type="paragraph" w:styleId="5">
    <w:name w:val="heading 5"/>
    <w:basedOn w:val="a"/>
    <w:next w:val="a"/>
    <w:qFormat/>
    <w:rsid w:val="003466F3"/>
    <w:pPr>
      <w:keepNext/>
      <w:framePr w:hSpace="142" w:wrap="around" w:vAnchor="text" w:hAnchor="margin" w:xAlign="center" w:y="4841"/>
      <w:jc w:val="center"/>
      <w:outlineLvl w:val="4"/>
    </w:pPr>
    <w:rPr>
      <w:rFonts w:ascii="ＭＳ ゴシック" w:eastAsia="ＭＳ ゴシック" w:hAnsi="ＭＳ ゴシック"/>
      <w:b/>
      <w:bCs/>
    </w:rPr>
  </w:style>
  <w:style w:type="paragraph" w:styleId="6">
    <w:name w:val="heading 6"/>
    <w:basedOn w:val="a0"/>
    <w:next w:val="a0"/>
    <w:qFormat/>
    <w:rsid w:val="00425B08"/>
    <w:pPr>
      <w:keepNext/>
      <w:keepLines/>
      <w:outlineLvl w:val="5"/>
    </w:pPr>
    <w:rPr>
      <w:rFonts w:ascii="ＭＳ Ｐ明朝" w:eastAsia="ＭＳ ゴシック" w:hAnsi="Arial"/>
      <w:kern w:val="28"/>
      <w:szCs w:val="20"/>
    </w:rPr>
  </w:style>
  <w:style w:type="paragraph" w:styleId="7">
    <w:name w:val="heading 7"/>
    <w:basedOn w:val="a0"/>
    <w:next w:val="a0"/>
    <w:qFormat/>
    <w:rsid w:val="003466F3"/>
    <w:pPr>
      <w:keepNext/>
    </w:pPr>
    <w:rPr>
      <w:rFonts w:ascii="ＭＳ ゴシック" w:eastAsia="ＭＳ ゴシック"/>
    </w:rPr>
  </w:style>
  <w:style w:type="paragraph" w:styleId="8">
    <w:name w:val="heading 8"/>
    <w:basedOn w:val="a0"/>
    <w:next w:val="a0"/>
    <w:qFormat/>
    <w:rsid w:val="003466F3"/>
    <w:pPr>
      <w:keepNext/>
      <w:keepLines/>
      <w:framePr w:hSpace="397" w:wrap="around" w:vAnchor="text" w:hAnchor="text" w:y="1"/>
      <w:outlineLvl w:val="7"/>
    </w:pPr>
    <w:rPr>
      <w:kern w:val="28"/>
      <w:szCs w:val="20"/>
    </w:rPr>
  </w:style>
  <w:style w:type="paragraph" w:styleId="9">
    <w:name w:val="heading 9"/>
    <w:basedOn w:val="a1"/>
    <w:next w:val="a1"/>
    <w:autoRedefine/>
    <w:qFormat/>
    <w:rsid w:val="003466F3"/>
    <w:pPr>
      <w:keepNext/>
      <w:framePr w:hSpace="397" w:wrap="around" w:vAnchor="text" w:hAnchor="text" w:y="1"/>
      <w:outlineLvl w:val="8"/>
    </w:pPr>
    <w:rPr>
      <w:kern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autoRedefine/>
    <w:rsid w:val="008010F0"/>
    <w:pPr>
      <w:spacing w:line="240" w:lineRule="auto"/>
      <w:ind w:rightChars="16" w:right="35"/>
      <w:jc w:val="center"/>
    </w:pPr>
    <w:rPr>
      <w:rFonts w:cs="Courier New"/>
      <w:sz w:val="20"/>
      <w:szCs w:val="18"/>
    </w:rPr>
  </w:style>
  <w:style w:type="paragraph" w:styleId="a1">
    <w:name w:val="Body Text"/>
    <w:basedOn w:val="a"/>
    <w:next w:val="a0"/>
    <w:autoRedefine/>
    <w:qFormat/>
    <w:rsid w:val="006E280B"/>
    <w:pPr>
      <w:suppressAutoHyphens/>
      <w:spacing w:line="240" w:lineRule="auto"/>
      <w:ind w:leftChars="50" w:left="110"/>
      <w:jc w:val="left"/>
    </w:pPr>
    <w:rPr>
      <w:noProof/>
      <w:sz w:val="18"/>
      <w:szCs w:val="18"/>
    </w:rPr>
  </w:style>
  <w:style w:type="character" w:customStyle="1" w:styleId="a5">
    <w:name w:val="書式なし (文字)"/>
    <w:rsid w:val="003466F3"/>
    <w:rPr>
      <w:rFonts w:eastAsia="ＭＳ 明朝" w:cs="Courier New"/>
      <w:kern w:val="2"/>
      <w:sz w:val="22"/>
      <w:szCs w:val="21"/>
    </w:rPr>
  </w:style>
  <w:style w:type="paragraph" w:customStyle="1" w:styleId="R">
    <w:name w:val="Rシステム運用条件"/>
    <w:basedOn w:val="1"/>
    <w:rsid w:val="00B132CD"/>
    <w:pPr>
      <w:wordWrap/>
    </w:pPr>
    <w:rPr>
      <w:color w:val="000000"/>
      <w:kern w:val="0"/>
      <w:szCs w:val="20"/>
    </w:rPr>
  </w:style>
  <w:style w:type="paragraph" w:styleId="a6">
    <w:name w:val="footer"/>
    <w:basedOn w:val="a"/>
    <w:uiPriority w:val="99"/>
    <w:unhideWhenUsed/>
    <w:rsid w:val="003466F3"/>
    <w:pPr>
      <w:widowControl/>
      <w:tabs>
        <w:tab w:val="center" w:pos="4320"/>
        <w:tab w:val="right" w:pos="8640"/>
      </w:tabs>
      <w:spacing w:after="200" w:line="276" w:lineRule="auto"/>
    </w:pPr>
    <w:rPr>
      <w:kern w:val="0"/>
      <w:szCs w:val="22"/>
    </w:rPr>
  </w:style>
  <w:style w:type="character" w:customStyle="1" w:styleId="a7">
    <w:name w:val="フッター (文字)"/>
    <w:uiPriority w:val="99"/>
    <w:rsid w:val="003466F3"/>
    <w:rPr>
      <w:rFonts w:ascii="Century" w:eastAsia="ＭＳ 明朝" w:hAnsi="Century"/>
      <w:sz w:val="22"/>
      <w:szCs w:val="22"/>
    </w:rPr>
  </w:style>
  <w:style w:type="paragraph" w:customStyle="1" w:styleId="R0">
    <w:name w:val="R運用条件総括表"/>
    <w:rsid w:val="00B132CD"/>
    <w:pPr>
      <w:spacing w:beforeLines="150" w:after="120" w:line="300" w:lineRule="exact"/>
      <w:ind w:left="176" w:hanging="176"/>
      <w:jc w:val="center"/>
      <w:outlineLvl w:val="1"/>
    </w:pPr>
    <w:rPr>
      <w:rFonts w:ascii="ＭＳ ゴシック" w:eastAsia="ＭＳ ゴシック"/>
      <w:sz w:val="26"/>
      <w:lang w:eastAsia="ja-JP"/>
    </w:rPr>
  </w:style>
  <w:style w:type="paragraph" w:customStyle="1" w:styleId="R1">
    <w:name w:val="R運用総括表型番"/>
    <w:rsid w:val="00B132CD"/>
    <w:pPr>
      <w:spacing w:beforeLines="50" w:afterLines="50" w:line="220" w:lineRule="exact"/>
      <w:ind w:leftChars="400" w:left="400"/>
      <w:jc w:val="both"/>
      <w:outlineLvl w:val="4"/>
    </w:pPr>
    <w:rPr>
      <w:rFonts w:ascii="ＭＳ ゴシック" w:eastAsia="ＭＳ ゴシック"/>
      <w:sz w:val="24"/>
      <w:u w:val="single"/>
      <w:lang w:eastAsia="ja-JP"/>
    </w:rPr>
  </w:style>
  <w:style w:type="paragraph" w:customStyle="1" w:styleId="R2">
    <w:name w:val="R表紙会社名"/>
    <w:basedOn w:val="HTML"/>
    <w:rsid w:val="009F0E50"/>
    <w:pPr>
      <w:spacing w:beforeLines="200" w:before="200" w:afterLines="150" w:after="150" w:line="240" w:lineRule="auto"/>
      <w:jc w:val="center"/>
    </w:pPr>
    <w:rPr>
      <w:rFonts w:cs="Courier New"/>
      <w:spacing w:val="-20"/>
      <w:kern w:val="2"/>
      <w:sz w:val="44"/>
      <w:szCs w:val="21"/>
    </w:rPr>
  </w:style>
  <w:style w:type="paragraph" w:styleId="HTML">
    <w:name w:val="HTML Preformatted"/>
    <w:basedOn w:val="a"/>
    <w:rsid w:val="003466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kern w:val="0"/>
      <w:sz w:val="24"/>
    </w:rPr>
  </w:style>
  <w:style w:type="paragraph" w:customStyle="1" w:styleId="R3">
    <w:name w:val="R表紙機器システム名"/>
    <w:basedOn w:val="a0"/>
    <w:rsid w:val="00A1487B"/>
    <w:pPr>
      <w:ind w:left="-858" w:hanging="934"/>
      <w:outlineLvl w:val="8"/>
    </w:pPr>
    <w:rPr>
      <w:rFonts w:ascii="ＭＳ ゴシック" w:eastAsia="ＭＳ ゴシック"/>
      <w:spacing w:val="-20"/>
      <w:sz w:val="44"/>
    </w:rPr>
  </w:style>
  <w:style w:type="character" w:customStyle="1" w:styleId="a8">
    <w:name w:val="本文 (文字)"/>
    <w:semiHidden/>
    <w:rsid w:val="003466F3"/>
    <w:rPr>
      <w:rFonts w:eastAsia="ＭＳ 明朝"/>
      <w:noProof/>
      <w:kern w:val="2"/>
      <w:sz w:val="22"/>
      <w:szCs w:val="24"/>
    </w:rPr>
  </w:style>
  <w:style w:type="paragraph" w:customStyle="1" w:styleId="R4">
    <w:name w:val="R図のフォント"/>
    <w:rsid w:val="00B132CD"/>
    <w:pPr>
      <w:widowControl w:val="0"/>
      <w:spacing w:line="240" w:lineRule="exact"/>
      <w:jc w:val="center"/>
      <w:outlineLvl w:val="7"/>
    </w:pPr>
    <w:rPr>
      <w:rFonts w:eastAsia="ＭＳ 明朝" w:cs="Courier New"/>
      <w:kern w:val="2"/>
      <w:szCs w:val="21"/>
      <w:lang w:eastAsia="ja-JP"/>
    </w:rPr>
  </w:style>
  <w:style w:type="paragraph" w:customStyle="1" w:styleId="a9">
    <w:name w:val="図表題"/>
    <w:basedOn w:val="a"/>
    <w:next w:val="a"/>
    <w:autoRedefine/>
    <w:rsid w:val="003466F3"/>
    <w:pPr>
      <w:adjustRightInd w:val="0"/>
      <w:snapToGrid w:val="0"/>
      <w:spacing w:line="280" w:lineRule="exact"/>
      <w:jc w:val="center"/>
    </w:pPr>
    <w:rPr>
      <w:rFonts w:ascii="ＭＳ ゴシック" w:eastAsia="ＭＳ ゴシック" w:cs="Courier New"/>
      <w:kern w:val="0"/>
      <w:szCs w:val="20"/>
    </w:rPr>
  </w:style>
  <w:style w:type="paragraph" w:customStyle="1" w:styleId="R5">
    <w:name w:val="R年月"/>
    <w:basedOn w:val="HTML"/>
    <w:rsid w:val="003466F3"/>
    <w:pPr>
      <w:spacing w:line="240" w:lineRule="auto"/>
      <w:jc w:val="center"/>
    </w:pPr>
    <w:rPr>
      <w:sz w:val="40"/>
    </w:rPr>
  </w:style>
  <w:style w:type="paragraph" w:customStyle="1" w:styleId="R105">
    <w:name w:val="R表の番号10.5中央"/>
    <w:basedOn w:val="a"/>
    <w:rsid w:val="003466F3"/>
    <w:pPr>
      <w:adjustRightInd w:val="0"/>
      <w:snapToGrid w:val="0"/>
      <w:spacing w:beforeLines="50" w:afterLines="50" w:line="280" w:lineRule="exact"/>
      <w:jc w:val="center"/>
      <w:outlineLvl w:val="4"/>
    </w:pPr>
    <w:rPr>
      <w:rFonts w:ascii="ＭＳ ゴシック" w:eastAsia="ＭＳ ゴシック" w:cs="Courier New"/>
      <w:kern w:val="0"/>
      <w:sz w:val="21"/>
      <w:szCs w:val="20"/>
    </w:rPr>
  </w:style>
  <w:style w:type="paragraph" w:customStyle="1" w:styleId="RD">
    <w:name w:val="R表紙D番"/>
    <w:basedOn w:val="R5"/>
    <w:rsid w:val="009F0E50"/>
    <w:pPr>
      <w:spacing w:beforeLines="300" w:before="300" w:afterLines="100" w:after="100" w:line="360" w:lineRule="auto"/>
    </w:pPr>
    <w:rPr>
      <w:noProof/>
      <w:sz w:val="44"/>
    </w:rPr>
  </w:style>
  <w:style w:type="paragraph" w:customStyle="1" w:styleId="R6">
    <w:name w:val="R表紙確認報告書"/>
    <w:basedOn w:val="a0"/>
    <w:rsid w:val="003466F3"/>
    <w:rPr>
      <w:rFonts w:ascii="ＭＳ ゴシック" w:eastAsia="ＭＳ ゴシック"/>
      <w:sz w:val="72"/>
    </w:rPr>
  </w:style>
  <w:style w:type="paragraph" w:customStyle="1" w:styleId="R7">
    <w:name w:val="R表紙協会名"/>
    <w:basedOn w:val="R2"/>
    <w:rsid w:val="003466F3"/>
    <w:pPr>
      <w:outlineLvl w:val="5"/>
    </w:pPr>
    <w:rPr>
      <w:sz w:val="40"/>
    </w:rPr>
  </w:style>
  <w:style w:type="paragraph" w:customStyle="1" w:styleId="R8">
    <w:name w:val="R表紙放送への妨害"/>
    <w:basedOn w:val="a0"/>
    <w:rsid w:val="00A1487B"/>
    <w:pPr>
      <w:ind w:left="-858" w:hanging="934"/>
      <w:outlineLvl w:val="8"/>
    </w:pPr>
    <w:rPr>
      <w:rFonts w:ascii="ＭＳ ゴシック" w:eastAsia="ＭＳ ゴシック"/>
      <w:sz w:val="52"/>
    </w:rPr>
  </w:style>
  <w:style w:type="character" w:customStyle="1" w:styleId="aa">
    <w:name w:val="表中の文書"/>
    <w:rsid w:val="003466F3"/>
    <w:rPr>
      <w:rFonts w:ascii="Century" w:eastAsia="ＭＳ 明朝" w:hAnsi="Century"/>
      <w:sz w:val="22"/>
    </w:rPr>
  </w:style>
  <w:style w:type="paragraph" w:customStyle="1" w:styleId="R1050">
    <w:name w:val="R表中フォント10.5中央"/>
    <w:basedOn w:val="a0"/>
    <w:rsid w:val="003466F3"/>
    <w:pPr>
      <w:keepLines/>
      <w:framePr w:hSpace="142" w:wrap="around" w:vAnchor="page" w:hAnchor="margin" w:y="3031"/>
      <w:outlineLvl w:val="8"/>
    </w:pPr>
    <w:rPr>
      <w:color w:val="000000"/>
      <w:sz w:val="21"/>
      <w:szCs w:val="22"/>
    </w:rPr>
  </w:style>
  <w:style w:type="paragraph" w:customStyle="1" w:styleId="R10">
    <w:name w:val="R表中フォント10左"/>
    <w:basedOn w:val="a0"/>
    <w:rsid w:val="003466F3"/>
    <w:pPr>
      <w:keepLines/>
      <w:tabs>
        <w:tab w:val="left" w:pos="5103"/>
      </w:tabs>
      <w:spacing w:line="240" w:lineRule="exact"/>
      <w:outlineLvl w:val="8"/>
    </w:pPr>
    <w:rPr>
      <w:rFonts w:cs="Arial"/>
      <w:noProof/>
      <w:color w:val="000000"/>
      <w:szCs w:val="22"/>
    </w:rPr>
  </w:style>
  <w:style w:type="paragraph" w:customStyle="1" w:styleId="R9">
    <w:name w:val="R表中フォント９中央"/>
    <w:basedOn w:val="R10"/>
    <w:rsid w:val="003466F3"/>
    <w:pPr>
      <w:spacing w:line="220" w:lineRule="exact"/>
    </w:pPr>
    <w:rPr>
      <w:sz w:val="18"/>
    </w:rPr>
  </w:style>
  <w:style w:type="paragraph" w:styleId="20">
    <w:name w:val="Body Text 2"/>
    <w:basedOn w:val="a"/>
    <w:rsid w:val="003466F3"/>
    <w:pPr>
      <w:spacing w:line="240" w:lineRule="exact"/>
    </w:pPr>
    <w:rPr>
      <w:sz w:val="21"/>
    </w:rPr>
  </w:style>
  <w:style w:type="character" w:customStyle="1" w:styleId="21">
    <w:name w:val="本文 2 (文字)"/>
    <w:semiHidden/>
    <w:rsid w:val="003466F3"/>
    <w:rPr>
      <w:rFonts w:eastAsia="ＭＳ 明朝"/>
      <w:kern w:val="2"/>
      <w:sz w:val="21"/>
      <w:szCs w:val="24"/>
    </w:rPr>
  </w:style>
  <w:style w:type="paragraph" w:styleId="30">
    <w:name w:val="Body Text 3"/>
    <w:basedOn w:val="a"/>
    <w:rsid w:val="003466F3"/>
    <w:rPr>
      <w:sz w:val="20"/>
    </w:rPr>
  </w:style>
  <w:style w:type="character" w:customStyle="1" w:styleId="31">
    <w:name w:val="本文 3 (文字)"/>
    <w:semiHidden/>
    <w:rsid w:val="003466F3"/>
    <w:rPr>
      <w:rFonts w:eastAsia="ＭＳ 明朝"/>
      <w:kern w:val="2"/>
      <w:szCs w:val="24"/>
    </w:rPr>
  </w:style>
  <w:style w:type="paragraph" w:styleId="10">
    <w:name w:val="toc 1"/>
    <w:basedOn w:val="a"/>
    <w:next w:val="a0"/>
    <w:uiPriority w:val="39"/>
    <w:rsid w:val="003466F3"/>
    <w:pPr>
      <w:spacing w:before="120" w:after="120"/>
      <w:jc w:val="left"/>
    </w:pPr>
    <w:rPr>
      <w:b/>
      <w:bCs/>
      <w:caps/>
      <w:sz w:val="20"/>
      <w:szCs w:val="20"/>
    </w:rPr>
  </w:style>
  <w:style w:type="paragraph" w:styleId="22">
    <w:name w:val="toc 2"/>
    <w:basedOn w:val="a0"/>
    <w:next w:val="a0"/>
    <w:autoRedefine/>
    <w:uiPriority w:val="39"/>
    <w:rsid w:val="00571741"/>
    <w:pPr>
      <w:tabs>
        <w:tab w:val="right" w:leader="middleDot" w:pos="9060"/>
      </w:tabs>
      <w:adjustRightInd w:val="0"/>
      <w:spacing w:line="260" w:lineRule="exact"/>
      <w:ind w:leftChars="100" w:left="100"/>
    </w:pPr>
    <w:rPr>
      <w:rFonts w:cs="Times New Roman"/>
      <w:smallCaps/>
      <w:szCs w:val="20"/>
    </w:rPr>
  </w:style>
  <w:style w:type="paragraph" w:styleId="32">
    <w:name w:val="toc 3"/>
    <w:basedOn w:val="a"/>
    <w:next w:val="a"/>
    <w:autoRedefine/>
    <w:uiPriority w:val="39"/>
    <w:rsid w:val="00571741"/>
    <w:pPr>
      <w:adjustRightInd w:val="0"/>
      <w:ind w:leftChars="200" w:left="200"/>
      <w:jc w:val="left"/>
    </w:pPr>
    <w:rPr>
      <w:iCs/>
      <w:sz w:val="20"/>
      <w:szCs w:val="20"/>
    </w:rPr>
  </w:style>
  <w:style w:type="paragraph" w:styleId="40">
    <w:name w:val="toc 4"/>
    <w:basedOn w:val="a"/>
    <w:next w:val="a"/>
    <w:autoRedefine/>
    <w:semiHidden/>
    <w:rsid w:val="003466F3"/>
    <w:pPr>
      <w:ind w:left="660"/>
      <w:jc w:val="left"/>
    </w:pPr>
    <w:rPr>
      <w:sz w:val="18"/>
      <w:szCs w:val="18"/>
    </w:rPr>
  </w:style>
  <w:style w:type="paragraph" w:styleId="50">
    <w:name w:val="toc 5"/>
    <w:basedOn w:val="a"/>
    <w:next w:val="a"/>
    <w:autoRedefine/>
    <w:semiHidden/>
    <w:rsid w:val="003466F3"/>
    <w:pPr>
      <w:ind w:left="880"/>
      <w:jc w:val="left"/>
    </w:pPr>
    <w:rPr>
      <w:sz w:val="18"/>
      <w:szCs w:val="18"/>
    </w:rPr>
  </w:style>
  <w:style w:type="paragraph" w:styleId="60">
    <w:name w:val="toc 6"/>
    <w:basedOn w:val="a"/>
    <w:next w:val="a"/>
    <w:autoRedefine/>
    <w:semiHidden/>
    <w:rsid w:val="003466F3"/>
    <w:pPr>
      <w:ind w:left="1100"/>
      <w:jc w:val="left"/>
    </w:pPr>
    <w:rPr>
      <w:sz w:val="18"/>
      <w:szCs w:val="18"/>
    </w:rPr>
  </w:style>
  <w:style w:type="paragraph" w:styleId="70">
    <w:name w:val="toc 7"/>
    <w:basedOn w:val="a"/>
    <w:next w:val="a"/>
    <w:autoRedefine/>
    <w:semiHidden/>
    <w:rsid w:val="003466F3"/>
    <w:pPr>
      <w:ind w:left="1320"/>
      <w:jc w:val="left"/>
    </w:pPr>
    <w:rPr>
      <w:sz w:val="18"/>
      <w:szCs w:val="18"/>
    </w:rPr>
  </w:style>
  <w:style w:type="paragraph" w:styleId="80">
    <w:name w:val="toc 8"/>
    <w:basedOn w:val="a"/>
    <w:next w:val="a"/>
    <w:autoRedefine/>
    <w:semiHidden/>
    <w:rsid w:val="003466F3"/>
    <w:pPr>
      <w:ind w:left="1540"/>
      <w:jc w:val="left"/>
    </w:pPr>
    <w:rPr>
      <w:sz w:val="18"/>
      <w:szCs w:val="18"/>
    </w:rPr>
  </w:style>
  <w:style w:type="paragraph" w:styleId="90">
    <w:name w:val="toc 9"/>
    <w:basedOn w:val="a"/>
    <w:next w:val="a"/>
    <w:autoRedefine/>
    <w:semiHidden/>
    <w:rsid w:val="003466F3"/>
    <w:pPr>
      <w:ind w:left="1760"/>
      <w:jc w:val="left"/>
    </w:pPr>
    <w:rPr>
      <w:sz w:val="18"/>
      <w:szCs w:val="18"/>
    </w:rPr>
  </w:style>
  <w:style w:type="paragraph" w:customStyle="1" w:styleId="Ra">
    <w:name w:val="R裏表紙編纂"/>
    <w:basedOn w:val="a0"/>
    <w:next w:val="a0"/>
    <w:autoRedefine/>
    <w:rsid w:val="00B132CD"/>
    <w:pPr>
      <w:framePr w:hSpace="142" w:wrap="around" w:vAnchor="text" w:hAnchor="margin" w:xAlign="center" w:y="228"/>
      <w:spacing w:beforeLines="200" w:line="320" w:lineRule="exact"/>
      <w:outlineLvl w:val="4"/>
    </w:pPr>
    <w:rPr>
      <w:rFonts w:ascii="ＭＳ ゴシック" w:eastAsia="ＭＳ ゴシック"/>
      <w:sz w:val="24"/>
      <w:szCs w:val="21"/>
    </w:rPr>
  </w:style>
  <w:style w:type="paragraph" w:customStyle="1" w:styleId="Rb">
    <w:name w:val="R裏表紙報告書"/>
    <w:basedOn w:val="a0"/>
    <w:next w:val="a0"/>
    <w:autoRedefine/>
    <w:rsid w:val="00B132CD"/>
    <w:pPr>
      <w:framePr w:hSpace="142" w:wrap="around" w:vAnchor="text" w:hAnchor="margin" w:xAlign="center" w:y="9"/>
      <w:spacing w:beforeLines="50" w:afterLines="100"/>
      <w:ind w:left="2240" w:hanging="2240"/>
      <w:outlineLvl w:val="5"/>
    </w:pPr>
    <w:rPr>
      <w:rFonts w:ascii="ＭＳ ゴシック" w:eastAsia="ＭＳ ゴシック"/>
      <w:b/>
      <w:sz w:val="24"/>
      <w:szCs w:val="21"/>
    </w:rPr>
  </w:style>
  <w:style w:type="paragraph" w:styleId="ab">
    <w:name w:val="No Spacing"/>
    <w:qFormat/>
    <w:rsid w:val="003466F3"/>
    <w:pPr>
      <w:widowControl w:val="0"/>
      <w:spacing w:line="220" w:lineRule="exact"/>
      <w:jc w:val="center"/>
    </w:pPr>
    <w:rPr>
      <w:rFonts w:eastAsia="ＭＳ 明朝"/>
      <w:kern w:val="2"/>
      <w:sz w:val="22"/>
      <w:szCs w:val="24"/>
      <w:lang w:eastAsia="ja-JP"/>
    </w:rPr>
  </w:style>
  <w:style w:type="paragraph" w:styleId="ac">
    <w:name w:val="Subtitle"/>
    <w:basedOn w:val="a"/>
    <w:next w:val="a"/>
    <w:qFormat/>
    <w:rsid w:val="003466F3"/>
    <w:pPr>
      <w:jc w:val="center"/>
      <w:outlineLvl w:val="1"/>
    </w:pPr>
    <w:rPr>
      <w:rFonts w:ascii="Arial" w:eastAsia="ＭＳ ゴシック" w:hAnsi="Arial"/>
      <w:sz w:val="24"/>
    </w:rPr>
  </w:style>
  <w:style w:type="character" w:customStyle="1" w:styleId="ad">
    <w:name w:val="副題 (文字)"/>
    <w:rsid w:val="003466F3"/>
    <w:rPr>
      <w:rFonts w:ascii="Arial" w:eastAsia="ＭＳ ゴシック" w:hAnsi="Arial" w:cs="Times New Roman"/>
      <w:kern w:val="2"/>
      <w:sz w:val="24"/>
      <w:szCs w:val="24"/>
    </w:rPr>
  </w:style>
  <w:style w:type="character" w:styleId="ae">
    <w:name w:val="Emphasis"/>
    <w:qFormat/>
    <w:rsid w:val="003466F3"/>
    <w:rPr>
      <w:i/>
      <w:iCs/>
    </w:rPr>
  </w:style>
  <w:style w:type="character" w:styleId="23">
    <w:name w:val="Intense Emphasis"/>
    <w:qFormat/>
    <w:rsid w:val="003466F3"/>
    <w:rPr>
      <w:b/>
      <w:bCs/>
      <w:i/>
      <w:iCs/>
      <w:color w:val="4F81BD"/>
    </w:rPr>
  </w:style>
  <w:style w:type="character" w:styleId="af">
    <w:name w:val="Strong"/>
    <w:qFormat/>
    <w:rsid w:val="003466F3"/>
    <w:rPr>
      <w:b/>
      <w:bCs/>
    </w:rPr>
  </w:style>
  <w:style w:type="character" w:styleId="af0">
    <w:name w:val="Hyperlink"/>
    <w:uiPriority w:val="99"/>
    <w:unhideWhenUsed/>
    <w:rsid w:val="003466F3"/>
    <w:rPr>
      <w:color w:val="0000FF"/>
      <w:u w:val="single"/>
    </w:rPr>
  </w:style>
  <w:style w:type="paragraph" w:customStyle="1" w:styleId="24">
    <w:name w:val="本文2"/>
    <w:basedOn w:val="a"/>
    <w:autoRedefine/>
    <w:qFormat/>
    <w:rsid w:val="003466F3"/>
    <w:rPr>
      <w:sz w:val="20"/>
      <w:szCs w:val="20"/>
    </w:rPr>
  </w:style>
  <w:style w:type="paragraph" w:styleId="af1">
    <w:name w:val="Balloon Text"/>
    <w:basedOn w:val="a"/>
    <w:unhideWhenUsed/>
    <w:rsid w:val="003466F3"/>
    <w:rPr>
      <w:rFonts w:ascii="Arial" w:eastAsia="ＭＳ ゴシック" w:hAnsi="Arial"/>
      <w:sz w:val="18"/>
      <w:szCs w:val="18"/>
    </w:rPr>
  </w:style>
  <w:style w:type="character" w:customStyle="1" w:styleId="25">
    <w:name w:val="本文2 (文字)"/>
    <w:rsid w:val="003466F3"/>
    <w:rPr>
      <w:rFonts w:eastAsia="ＭＳ 明朝"/>
      <w:kern w:val="2"/>
    </w:rPr>
  </w:style>
  <w:style w:type="character" w:customStyle="1" w:styleId="af2">
    <w:name w:val="吹き出し (文字)"/>
    <w:semiHidden/>
    <w:rsid w:val="003466F3"/>
    <w:rPr>
      <w:rFonts w:ascii="Arial" w:eastAsia="ＭＳ ゴシック" w:hAnsi="Arial" w:cs="Times New Roman"/>
      <w:kern w:val="2"/>
      <w:sz w:val="18"/>
      <w:szCs w:val="18"/>
    </w:rPr>
  </w:style>
  <w:style w:type="paragraph" w:styleId="af3">
    <w:name w:val="header"/>
    <w:basedOn w:val="a"/>
    <w:uiPriority w:val="99"/>
    <w:unhideWhenUsed/>
    <w:rsid w:val="003466F3"/>
    <w:pPr>
      <w:tabs>
        <w:tab w:val="center" w:pos="4252"/>
        <w:tab w:val="right" w:pos="8504"/>
      </w:tabs>
      <w:snapToGrid w:val="0"/>
    </w:pPr>
  </w:style>
  <w:style w:type="character" w:customStyle="1" w:styleId="af4">
    <w:name w:val="ヘッダー (文字)"/>
    <w:uiPriority w:val="99"/>
    <w:rsid w:val="003466F3"/>
    <w:rPr>
      <w:rFonts w:eastAsia="ＭＳ 明朝"/>
      <w:kern w:val="2"/>
      <w:sz w:val="22"/>
      <w:szCs w:val="24"/>
    </w:rPr>
  </w:style>
  <w:style w:type="paragraph" w:customStyle="1" w:styleId="Rc">
    <w:name w:val="R裏表紙年月"/>
    <w:basedOn w:val="Re"/>
    <w:autoRedefine/>
    <w:rsid w:val="00B132CD"/>
    <w:pPr>
      <w:framePr w:hSpace="142" w:wrap="around" w:vAnchor="text" w:hAnchor="margin" w:xAlign="center" w:y="-69"/>
      <w:spacing w:beforeLines="50" w:line="200" w:lineRule="exact"/>
      <w:ind w:firstLineChars="0" w:firstLine="0"/>
      <w:jc w:val="center"/>
      <w:outlineLvl w:val="4"/>
    </w:pPr>
    <w:rPr>
      <w:sz w:val="24"/>
    </w:rPr>
  </w:style>
  <w:style w:type="paragraph" w:customStyle="1" w:styleId="Re">
    <w:name w:val="R標準"/>
    <w:basedOn w:val="a"/>
    <w:rsid w:val="003466F3"/>
    <w:pPr>
      <w:spacing w:line="240" w:lineRule="auto"/>
      <w:ind w:firstLineChars="100" w:firstLine="100"/>
      <w:outlineLvl w:val="8"/>
    </w:pPr>
  </w:style>
  <w:style w:type="paragraph" w:customStyle="1" w:styleId="R1051">
    <w:name w:val="R表中フォント10.5左"/>
    <w:basedOn w:val="a"/>
    <w:rsid w:val="003466F3"/>
    <w:pPr>
      <w:outlineLvl w:val="8"/>
    </w:pPr>
    <w:rPr>
      <w:sz w:val="21"/>
    </w:rPr>
  </w:style>
  <w:style w:type="paragraph" w:customStyle="1" w:styleId="R100">
    <w:name w:val="R表中フォント10中央"/>
    <w:basedOn w:val="R1051"/>
    <w:rsid w:val="003466F3"/>
    <w:pPr>
      <w:spacing w:line="240" w:lineRule="exact"/>
      <w:jc w:val="center"/>
    </w:pPr>
    <w:rPr>
      <w:sz w:val="20"/>
    </w:rPr>
  </w:style>
  <w:style w:type="paragraph" w:customStyle="1" w:styleId="R90">
    <w:name w:val="R表中フォント9左"/>
    <w:basedOn w:val="R100"/>
    <w:rsid w:val="003466F3"/>
    <w:pPr>
      <w:spacing w:line="220" w:lineRule="exact"/>
      <w:jc w:val="left"/>
    </w:pPr>
    <w:rPr>
      <w:sz w:val="18"/>
    </w:rPr>
  </w:style>
  <w:style w:type="paragraph" w:customStyle="1" w:styleId="Rf">
    <w:name w:val="R目次"/>
    <w:basedOn w:val="a"/>
    <w:rsid w:val="00571741"/>
    <w:pPr>
      <w:spacing w:beforeLines="250" w:afterLines="150" w:line="240" w:lineRule="auto"/>
      <w:ind w:leftChars="300" w:left="300"/>
      <w:jc w:val="center"/>
      <w:outlineLvl w:val="7"/>
    </w:pPr>
    <w:rPr>
      <w:sz w:val="24"/>
    </w:rPr>
  </w:style>
  <w:style w:type="paragraph" w:customStyle="1" w:styleId="R11">
    <w:name w:val="R表の注1"/>
    <w:basedOn w:val="Re"/>
    <w:rsid w:val="003466F3"/>
    <w:pPr>
      <w:spacing w:beforeLines="50" w:line="260" w:lineRule="exact"/>
      <w:ind w:firstLineChars="0" w:firstLine="0"/>
    </w:pPr>
    <w:rPr>
      <w:sz w:val="20"/>
    </w:rPr>
  </w:style>
  <w:style w:type="paragraph" w:customStyle="1" w:styleId="Rf0">
    <w:name w:val="R裏表紙協会名"/>
    <w:basedOn w:val="Rc"/>
    <w:autoRedefine/>
    <w:rsid w:val="00B132CD"/>
    <w:pPr>
      <w:framePr w:wrap="around" w:y="228"/>
      <w:spacing w:afterLines="50" w:line="240" w:lineRule="auto"/>
    </w:pPr>
    <w:rPr>
      <w:b/>
    </w:rPr>
  </w:style>
  <w:style w:type="paragraph" w:styleId="af5">
    <w:name w:val="Note Heading"/>
    <w:basedOn w:val="a"/>
    <w:next w:val="a"/>
    <w:rsid w:val="003466F3"/>
    <w:pPr>
      <w:jc w:val="center"/>
    </w:pPr>
    <w:rPr>
      <w:rFonts w:ascii="ＭＳ Ｐゴシック" w:eastAsia="ＭＳ Ｐゴシック" w:hAnsi="ＭＳ Ｐゴシック"/>
      <w:szCs w:val="20"/>
    </w:rPr>
  </w:style>
  <w:style w:type="character" w:customStyle="1" w:styleId="af6">
    <w:name w:val="記 (文字)"/>
    <w:rsid w:val="003466F3"/>
    <w:rPr>
      <w:rFonts w:ascii="ＭＳ Ｐゴシック" w:eastAsia="ＭＳ Ｐゴシック" w:hAnsi="ＭＳ Ｐゴシック"/>
      <w:kern w:val="2"/>
      <w:sz w:val="22"/>
    </w:rPr>
  </w:style>
  <w:style w:type="paragraph" w:styleId="af7">
    <w:name w:val="caption"/>
    <w:aliases w:val="表番号"/>
    <w:basedOn w:val="a"/>
    <w:next w:val="a"/>
    <w:qFormat/>
    <w:rsid w:val="003466F3"/>
    <w:pPr>
      <w:spacing w:before="120" w:after="240"/>
    </w:pPr>
    <w:rPr>
      <w:b/>
      <w:bCs/>
      <w:sz w:val="21"/>
      <w:szCs w:val="21"/>
    </w:rPr>
  </w:style>
  <w:style w:type="paragraph" w:styleId="af8">
    <w:name w:val="Normal Indent"/>
    <w:basedOn w:val="a"/>
    <w:rsid w:val="003466F3"/>
    <w:pPr>
      <w:ind w:left="851"/>
    </w:pPr>
    <w:rPr>
      <w:szCs w:val="20"/>
    </w:rPr>
  </w:style>
  <w:style w:type="character" w:styleId="af9">
    <w:name w:val="page number"/>
    <w:basedOn w:val="a2"/>
    <w:rsid w:val="003466F3"/>
  </w:style>
  <w:style w:type="character" w:styleId="afa">
    <w:name w:val="FollowedHyperlink"/>
    <w:rsid w:val="003466F3"/>
    <w:rPr>
      <w:color w:val="800080"/>
      <w:u w:val="single"/>
    </w:rPr>
  </w:style>
  <w:style w:type="paragraph" w:styleId="afb">
    <w:name w:val="List"/>
    <w:basedOn w:val="a1"/>
    <w:rsid w:val="003466F3"/>
    <w:pPr>
      <w:tabs>
        <w:tab w:val="left" w:pos="1588"/>
      </w:tabs>
      <w:suppressAutoHyphens w:val="0"/>
      <w:spacing w:line="280" w:lineRule="atLeast"/>
      <w:ind w:left="596" w:hanging="199"/>
    </w:pPr>
    <w:rPr>
      <w:noProof w:val="0"/>
      <w:kern w:val="0"/>
    </w:rPr>
  </w:style>
  <w:style w:type="paragraph" w:styleId="afc">
    <w:name w:val="List Bullet"/>
    <w:basedOn w:val="afb"/>
    <w:autoRedefine/>
    <w:rsid w:val="003466F3"/>
    <w:pPr>
      <w:tabs>
        <w:tab w:val="clear" w:pos="1588"/>
      </w:tabs>
    </w:pPr>
  </w:style>
  <w:style w:type="paragraph" w:styleId="afd">
    <w:name w:val="List Number"/>
    <w:basedOn w:val="afb"/>
    <w:rsid w:val="003466F3"/>
    <w:pPr>
      <w:ind w:hanging="397"/>
    </w:pPr>
  </w:style>
  <w:style w:type="character" w:customStyle="1" w:styleId="HTML0">
    <w:name w:val="HTML 書式付き (文字)"/>
    <w:rsid w:val="003466F3"/>
    <w:rPr>
      <w:rFonts w:ascii="ＭＳ ゴシック" w:eastAsia="ＭＳ ゴシック" w:hAnsi="ＭＳ ゴシック"/>
      <w:sz w:val="24"/>
      <w:szCs w:val="24"/>
    </w:rPr>
  </w:style>
  <w:style w:type="character" w:customStyle="1" w:styleId="HTML1">
    <w:name w:val="HTML タイプライタ1"/>
    <w:rsid w:val="003466F3"/>
    <w:rPr>
      <w:rFonts w:ascii="ＭＳ ゴシック" w:eastAsia="ＭＳ ゴシック" w:hAnsi="Courier New" w:cs="Courier New"/>
      <w:sz w:val="20"/>
      <w:szCs w:val="20"/>
    </w:rPr>
  </w:style>
  <w:style w:type="paragraph" w:styleId="afe">
    <w:name w:val="Date"/>
    <w:basedOn w:val="a"/>
    <w:next w:val="a"/>
    <w:rsid w:val="003466F3"/>
    <w:rPr>
      <w:sz w:val="21"/>
    </w:rPr>
  </w:style>
  <w:style w:type="character" w:customStyle="1" w:styleId="aff">
    <w:name w:val="日付 (文字)"/>
    <w:rsid w:val="003466F3"/>
    <w:rPr>
      <w:rFonts w:eastAsia="ＭＳ 明朝"/>
      <w:kern w:val="2"/>
      <w:sz w:val="21"/>
      <w:szCs w:val="24"/>
    </w:rPr>
  </w:style>
  <w:style w:type="paragraph" w:customStyle="1" w:styleId="aff0">
    <w:name w:val="表中フォント３"/>
    <w:basedOn w:val="a"/>
    <w:rsid w:val="003466F3"/>
    <w:pPr>
      <w:keepLines/>
      <w:tabs>
        <w:tab w:val="left" w:pos="5103"/>
      </w:tabs>
      <w:spacing w:line="240" w:lineRule="exact"/>
      <w:jc w:val="center"/>
      <w:outlineLvl w:val="9"/>
    </w:pPr>
    <w:rPr>
      <w:rFonts w:cs="Arial"/>
      <w:noProof/>
      <w:color w:val="000000"/>
      <w:sz w:val="18"/>
      <w:szCs w:val="22"/>
    </w:rPr>
  </w:style>
  <w:style w:type="character" w:customStyle="1" w:styleId="aff1">
    <w:name w:val="本文インデント (文字)"/>
    <w:semiHidden/>
    <w:rsid w:val="003466F3"/>
    <w:rPr>
      <w:rFonts w:ascii="ＭＳ 明朝" w:eastAsia="ＭＳ 明朝"/>
      <w:kern w:val="2"/>
      <w:sz w:val="22"/>
    </w:rPr>
  </w:style>
  <w:style w:type="paragraph" w:styleId="aff2">
    <w:name w:val="Body Text Indent"/>
    <w:basedOn w:val="a"/>
    <w:rsid w:val="003466F3"/>
    <w:pPr>
      <w:spacing w:line="240" w:lineRule="auto"/>
      <w:ind w:firstLine="210"/>
      <w:outlineLvl w:val="9"/>
    </w:pPr>
    <w:rPr>
      <w:rFonts w:ascii="ＭＳ 明朝"/>
      <w:szCs w:val="20"/>
    </w:rPr>
  </w:style>
  <w:style w:type="character" w:customStyle="1" w:styleId="aff3">
    <w:name w:val="マクロ文字列 (文字)"/>
    <w:semiHidden/>
    <w:rsid w:val="003466F3"/>
    <w:rPr>
      <w:rFonts w:eastAsia="ＭＳ 明朝"/>
      <w:sz w:val="22"/>
    </w:rPr>
  </w:style>
  <w:style w:type="paragraph" w:styleId="aff4">
    <w:name w:val="macro"/>
    <w:basedOn w:val="a1"/>
    <w:semiHidden/>
    <w:rsid w:val="003466F3"/>
    <w:pPr>
      <w:suppressAutoHyphens w:val="0"/>
      <w:outlineLvl w:val="9"/>
    </w:pPr>
    <w:rPr>
      <w:noProof w:val="0"/>
      <w:kern w:val="0"/>
    </w:rPr>
  </w:style>
  <w:style w:type="paragraph" w:styleId="aff5">
    <w:name w:val="Title"/>
    <w:basedOn w:val="a"/>
    <w:qFormat/>
    <w:rsid w:val="003466F3"/>
    <w:pPr>
      <w:spacing w:line="240" w:lineRule="auto"/>
      <w:jc w:val="center"/>
      <w:outlineLvl w:val="9"/>
    </w:pPr>
    <w:rPr>
      <w:rFonts w:ascii="Arial" w:eastAsia="ＭＳ Ｐゴシック" w:hAnsi="Arial" w:cs="Arial"/>
      <w:bCs/>
      <w:color w:val="0000FF"/>
      <w:sz w:val="44"/>
      <w:szCs w:val="20"/>
    </w:rPr>
  </w:style>
  <w:style w:type="character" w:customStyle="1" w:styleId="aff6">
    <w:name w:val="表題 (文字)"/>
    <w:rsid w:val="003466F3"/>
    <w:rPr>
      <w:rFonts w:ascii="Arial" w:eastAsia="ＭＳ Ｐゴシック" w:hAnsi="Arial" w:cs="Arial"/>
      <w:bCs/>
      <w:color w:val="0000FF"/>
      <w:kern w:val="2"/>
      <w:sz w:val="44"/>
    </w:rPr>
  </w:style>
  <w:style w:type="character" w:customStyle="1" w:styleId="aff7">
    <w:name w:val="結語 (文字)"/>
    <w:semiHidden/>
    <w:rsid w:val="003466F3"/>
    <w:rPr>
      <w:rFonts w:ascii="ＭＳ Ｐゴシック" w:eastAsia="ＭＳ Ｐゴシック" w:hAnsi="ＭＳ Ｐゴシック"/>
      <w:kern w:val="2"/>
      <w:sz w:val="21"/>
      <w:szCs w:val="24"/>
    </w:rPr>
  </w:style>
  <w:style w:type="paragraph" w:styleId="aff8">
    <w:name w:val="Closing"/>
    <w:basedOn w:val="a"/>
    <w:rsid w:val="003466F3"/>
    <w:pPr>
      <w:spacing w:line="240" w:lineRule="auto"/>
      <w:jc w:val="right"/>
      <w:outlineLvl w:val="9"/>
    </w:pPr>
    <w:rPr>
      <w:rFonts w:ascii="ＭＳ Ｐゴシック" w:eastAsia="ＭＳ Ｐゴシック" w:hAnsi="ＭＳ Ｐゴシック"/>
      <w:sz w:val="21"/>
    </w:rPr>
  </w:style>
  <w:style w:type="character" w:customStyle="1" w:styleId="aff9">
    <w:name w:val="図番号"/>
    <w:rsid w:val="003466F3"/>
    <w:rPr>
      <w:rFonts w:ascii="ＭＳ ゴシック" w:eastAsia="ＭＳ ゴシック"/>
      <w:sz w:val="22"/>
    </w:rPr>
  </w:style>
  <w:style w:type="paragraph" w:styleId="26">
    <w:name w:val="List Bullet 2"/>
    <w:basedOn w:val="afc"/>
    <w:rsid w:val="003466F3"/>
    <w:pPr>
      <w:tabs>
        <w:tab w:val="left" w:pos="504"/>
        <w:tab w:val="num" w:pos="550"/>
      </w:tabs>
      <w:spacing w:line="240" w:lineRule="auto"/>
      <w:ind w:left="550" w:hanging="340"/>
      <w:outlineLvl w:val="9"/>
    </w:pPr>
    <w:rPr>
      <w:kern w:val="2"/>
      <w:szCs w:val="24"/>
    </w:rPr>
  </w:style>
  <w:style w:type="paragraph" w:customStyle="1" w:styleId="R10p">
    <w:name w:val="R図のフォント10p"/>
    <w:basedOn w:val="ab"/>
    <w:next w:val="a0"/>
    <w:rsid w:val="00B132CD"/>
    <w:pPr>
      <w:spacing w:line="240" w:lineRule="exact"/>
      <w:outlineLvl w:val="7"/>
    </w:pPr>
    <w:rPr>
      <w:sz w:val="20"/>
    </w:rPr>
  </w:style>
  <w:style w:type="paragraph" w:customStyle="1" w:styleId="RD0">
    <w:name w:val="R裏表紙D番"/>
    <w:basedOn w:val="Rb"/>
    <w:autoRedefine/>
    <w:rsid w:val="00B132CD"/>
    <w:pPr>
      <w:framePr w:wrap="around"/>
      <w:spacing w:beforeLines="150" w:afterLines="50"/>
      <w:ind w:left="0" w:firstLine="0"/>
      <w:outlineLvl w:val="4"/>
    </w:pPr>
    <w:rPr>
      <w:b w:val="0"/>
    </w:rPr>
  </w:style>
  <w:style w:type="character" w:customStyle="1" w:styleId="HTML10">
    <w:name w:val="HTML 書式付き (文字)1"/>
    <w:semiHidden/>
    <w:rsid w:val="003466F3"/>
    <w:rPr>
      <w:rFonts w:ascii="ＭＳ ゴシック" w:eastAsia="ＭＳ ゴシック" w:hAnsi="ＭＳ ゴシック"/>
      <w:sz w:val="24"/>
      <w:szCs w:val="24"/>
    </w:rPr>
  </w:style>
  <w:style w:type="paragraph" w:customStyle="1" w:styleId="Rf1">
    <w:name w:val="R裏表紙機種型式名"/>
    <w:basedOn w:val="RD0"/>
    <w:autoRedefine/>
    <w:rsid w:val="00B132CD"/>
    <w:pPr>
      <w:framePr w:wrap="around"/>
      <w:spacing w:beforeLines="0" w:afterLines="0" w:line="280" w:lineRule="exact"/>
    </w:pPr>
    <w:rPr>
      <w:b/>
    </w:rPr>
  </w:style>
  <w:style w:type="paragraph" w:customStyle="1" w:styleId="Rf2">
    <w:name w:val="R裏表紙住所電話"/>
    <w:basedOn w:val="a"/>
    <w:autoRedefine/>
    <w:rsid w:val="00B132CD"/>
    <w:pPr>
      <w:framePr w:wrap="auto" w:hAnchor="text" w:y="228"/>
      <w:jc w:val="center"/>
    </w:pPr>
    <w:rPr>
      <w:sz w:val="23"/>
    </w:rPr>
  </w:style>
  <w:style w:type="paragraph" w:customStyle="1" w:styleId="Rf3">
    <w:name w:val="R裏表紙確認会議"/>
    <w:basedOn w:val="Re"/>
    <w:autoRedefine/>
    <w:rsid w:val="00B132CD"/>
    <w:pPr>
      <w:framePr w:hSpace="142" w:wrap="around" w:vAnchor="text" w:hAnchor="margin" w:xAlign="center" w:y="228"/>
      <w:spacing w:afterLines="50"/>
      <w:ind w:firstLineChars="0" w:firstLine="0"/>
      <w:jc w:val="center"/>
      <w:outlineLvl w:val="5"/>
    </w:pPr>
    <w:rPr>
      <w:rFonts w:eastAsia="ＭＳ ゴシック"/>
      <w:sz w:val="24"/>
    </w:rPr>
  </w:style>
  <w:style w:type="paragraph" w:customStyle="1" w:styleId="R95p">
    <w:name w:val="R表の注9.5p"/>
    <w:basedOn w:val="afc"/>
    <w:rsid w:val="003466F3"/>
    <w:pPr>
      <w:spacing w:line="240" w:lineRule="auto"/>
      <w:ind w:left="0" w:firstLine="0"/>
    </w:pPr>
    <w:rPr>
      <w:sz w:val="19"/>
    </w:rPr>
  </w:style>
  <w:style w:type="paragraph" w:customStyle="1" w:styleId="Rf4">
    <w:name w:val="R表紙サブ機器名"/>
    <w:basedOn w:val="RD"/>
    <w:rsid w:val="003466F3"/>
    <w:pPr>
      <w:spacing w:afterLines="50" w:line="440" w:lineRule="exact"/>
    </w:pPr>
    <w:rPr>
      <w:b/>
      <w:sz w:val="36"/>
    </w:rPr>
  </w:style>
  <w:style w:type="paragraph" w:customStyle="1" w:styleId="Rf5">
    <w:name w:val="R吹き出し"/>
    <w:basedOn w:val="R90"/>
    <w:rsid w:val="00B132CD"/>
    <w:pPr>
      <w:spacing w:line="200" w:lineRule="exact"/>
    </w:pPr>
    <w:rPr>
      <w:color w:val="FF0000"/>
      <w:sz w:val="17"/>
    </w:rPr>
  </w:style>
  <w:style w:type="paragraph" w:styleId="affa">
    <w:name w:val="Message Header"/>
    <w:basedOn w:val="a1"/>
    <w:rsid w:val="003466F3"/>
    <w:pPr>
      <w:keepLines/>
      <w:tabs>
        <w:tab w:val="left" w:pos="3600"/>
        <w:tab w:val="left" w:pos="4680"/>
      </w:tabs>
      <w:suppressAutoHyphens w:val="0"/>
      <w:ind w:left="1080" w:right="2160" w:hanging="1080"/>
      <w:outlineLvl w:val="9"/>
    </w:pPr>
    <w:rPr>
      <w:noProof w:val="0"/>
      <w:kern w:val="0"/>
      <w:szCs w:val="22"/>
    </w:rPr>
  </w:style>
  <w:style w:type="character" w:customStyle="1" w:styleId="affb">
    <w:name w:val="メッセージ見出し (文字)"/>
    <w:semiHidden/>
    <w:rsid w:val="003466F3"/>
    <w:rPr>
      <w:rFonts w:eastAsia="ＭＳ 明朝"/>
      <w:sz w:val="22"/>
      <w:szCs w:val="22"/>
    </w:rPr>
  </w:style>
  <w:style w:type="paragraph" w:styleId="27">
    <w:name w:val="List 2"/>
    <w:basedOn w:val="afb"/>
    <w:rsid w:val="003466F3"/>
    <w:pPr>
      <w:tabs>
        <w:tab w:val="clear" w:pos="1588"/>
        <w:tab w:val="left" w:pos="1985"/>
      </w:tabs>
      <w:ind w:left="993"/>
      <w:outlineLvl w:val="9"/>
    </w:pPr>
    <w:rPr>
      <w:szCs w:val="22"/>
    </w:rPr>
  </w:style>
  <w:style w:type="paragraph" w:styleId="33">
    <w:name w:val="List 3"/>
    <w:basedOn w:val="afb"/>
    <w:rsid w:val="003466F3"/>
    <w:pPr>
      <w:tabs>
        <w:tab w:val="clear" w:pos="1588"/>
        <w:tab w:val="left" w:pos="2381"/>
      </w:tabs>
      <w:ind w:left="1390"/>
      <w:outlineLvl w:val="9"/>
    </w:pPr>
    <w:rPr>
      <w:szCs w:val="22"/>
    </w:rPr>
  </w:style>
  <w:style w:type="paragraph" w:styleId="41">
    <w:name w:val="List 4"/>
    <w:basedOn w:val="afb"/>
    <w:rsid w:val="003466F3"/>
    <w:pPr>
      <w:tabs>
        <w:tab w:val="clear" w:pos="1588"/>
        <w:tab w:val="left" w:pos="2778"/>
      </w:tabs>
      <w:ind w:left="1787"/>
      <w:outlineLvl w:val="9"/>
    </w:pPr>
    <w:rPr>
      <w:szCs w:val="22"/>
    </w:rPr>
  </w:style>
  <w:style w:type="paragraph" w:styleId="51">
    <w:name w:val="List 5"/>
    <w:basedOn w:val="afb"/>
    <w:rsid w:val="003466F3"/>
    <w:pPr>
      <w:tabs>
        <w:tab w:val="clear" w:pos="1588"/>
        <w:tab w:val="left" w:pos="3175"/>
      </w:tabs>
      <w:ind w:left="2184"/>
      <w:outlineLvl w:val="9"/>
    </w:pPr>
    <w:rPr>
      <w:szCs w:val="22"/>
    </w:rPr>
  </w:style>
  <w:style w:type="paragraph" w:styleId="34">
    <w:name w:val="List Bullet 3"/>
    <w:basedOn w:val="afc"/>
    <w:autoRedefine/>
    <w:rsid w:val="003466F3"/>
    <w:pPr>
      <w:ind w:left="1390"/>
      <w:outlineLvl w:val="9"/>
    </w:pPr>
    <w:rPr>
      <w:szCs w:val="22"/>
    </w:rPr>
  </w:style>
  <w:style w:type="paragraph" w:styleId="42">
    <w:name w:val="List Bullet 4"/>
    <w:basedOn w:val="afc"/>
    <w:autoRedefine/>
    <w:rsid w:val="003466F3"/>
    <w:pPr>
      <w:ind w:left="1787"/>
      <w:outlineLvl w:val="9"/>
    </w:pPr>
    <w:rPr>
      <w:szCs w:val="22"/>
    </w:rPr>
  </w:style>
  <w:style w:type="paragraph" w:styleId="52">
    <w:name w:val="List Bullet 5"/>
    <w:basedOn w:val="afc"/>
    <w:autoRedefine/>
    <w:rsid w:val="003466F3"/>
    <w:pPr>
      <w:ind w:left="2184"/>
      <w:outlineLvl w:val="9"/>
    </w:pPr>
    <w:rPr>
      <w:szCs w:val="22"/>
    </w:rPr>
  </w:style>
  <w:style w:type="paragraph" w:styleId="affc">
    <w:name w:val="List Continue"/>
    <w:basedOn w:val="afb"/>
    <w:rsid w:val="003466F3"/>
    <w:pPr>
      <w:tabs>
        <w:tab w:val="clear" w:pos="1588"/>
      </w:tabs>
      <w:ind w:left="595" w:firstLine="0"/>
      <w:outlineLvl w:val="9"/>
    </w:pPr>
    <w:rPr>
      <w:szCs w:val="22"/>
    </w:rPr>
  </w:style>
  <w:style w:type="paragraph" w:styleId="28">
    <w:name w:val="List Continue 2"/>
    <w:basedOn w:val="affc"/>
    <w:rsid w:val="003466F3"/>
    <w:pPr>
      <w:ind w:left="992"/>
    </w:pPr>
  </w:style>
  <w:style w:type="paragraph" w:styleId="35">
    <w:name w:val="List Continue 3"/>
    <w:basedOn w:val="affc"/>
    <w:rsid w:val="003466F3"/>
    <w:pPr>
      <w:ind w:left="1389"/>
    </w:pPr>
  </w:style>
  <w:style w:type="paragraph" w:styleId="43">
    <w:name w:val="List Continue 4"/>
    <w:basedOn w:val="affc"/>
    <w:rsid w:val="003466F3"/>
    <w:pPr>
      <w:ind w:left="1786"/>
    </w:pPr>
  </w:style>
  <w:style w:type="paragraph" w:styleId="53">
    <w:name w:val="List Continue 5"/>
    <w:basedOn w:val="affc"/>
    <w:rsid w:val="003466F3"/>
    <w:pPr>
      <w:ind w:left="2183"/>
    </w:pPr>
  </w:style>
  <w:style w:type="paragraph" w:styleId="affd">
    <w:name w:val="footnote text"/>
    <w:basedOn w:val="a"/>
    <w:semiHidden/>
    <w:rsid w:val="003466F3"/>
    <w:pPr>
      <w:keepLines/>
      <w:tabs>
        <w:tab w:val="left" w:pos="187"/>
      </w:tabs>
      <w:spacing w:line="220" w:lineRule="exact"/>
      <w:ind w:left="187" w:hanging="187"/>
      <w:outlineLvl w:val="9"/>
    </w:pPr>
    <w:rPr>
      <w:kern w:val="0"/>
      <w:sz w:val="18"/>
      <w:szCs w:val="18"/>
    </w:rPr>
  </w:style>
  <w:style w:type="character" w:customStyle="1" w:styleId="affe">
    <w:name w:val="脚注文字列 (文字)"/>
    <w:semiHidden/>
    <w:rsid w:val="003466F3"/>
    <w:rPr>
      <w:rFonts w:eastAsia="ＭＳ 明朝"/>
      <w:sz w:val="18"/>
      <w:szCs w:val="18"/>
    </w:rPr>
  </w:style>
  <w:style w:type="paragraph" w:styleId="11">
    <w:name w:val="index 1"/>
    <w:basedOn w:val="a"/>
    <w:autoRedefine/>
    <w:semiHidden/>
    <w:rsid w:val="003466F3"/>
    <w:pPr>
      <w:spacing w:line="280" w:lineRule="atLeast"/>
      <w:ind w:left="794" w:hanging="794"/>
      <w:outlineLvl w:val="9"/>
    </w:pPr>
    <w:rPr>
      <w:kern w:val="0"/>
      <w:szCs w:val="22"/>
    </w:rPr>
  </w:style>
  <w:style w:type="paragraph" w:styleId="29">
    <w:name w:val="index 2"/>
    <w:basedOn w:val="a"/>
    <w:autoRedefine/>
    <w:semiHidden/>
    <w:rsid w:val="003466F3"/>
    <w:pPr>
      <w:spacing w:line="280" w:lineRule="atLeast"/>
      <w:ind w:left="1191" w:hanging="794"/>
      <w:outlineLvl w:val="9"/>
    </w:pPr>
    <w:rPr>
      <w:kern w:val="0"/>
      <w:szCs w:val="22"/>
    </w:rPr>
  </w:style>
  <w:style w:type="paragraph" w:styleId="36">
    <w:name w:val="index 3"/>
    <w:basedOn w:val="a"/>
    <w:autoRedefine/>
    <w:semiHidden/>
    <w:rsid w:val="003466F3"/>
    <w:pPr>
      <w:spacing w:line="280" w:lineRule="atLeast"/>
      <w:ind w:left="1588" w:hanging="794"/>
      <w:outlineLvl w:val="9"/>
    </w:pPr>
    <w:rPr>
      <w:kern w:val="0"/>
      <w:szCs w:val="22"/>
    </w:rPr>
  </w:style>
  <w:style w:type="paragraph" w:styleId="44">
    <w:name w:val="index 4"/>
    <w:basedOn w:val="a"/>
    <w:autoRedefine/>
    <w:semiHidden/>
    <w:rsid w:val="003466F3"/>
    <w:pPr>
      <w:spacing w:line="280" w:lineRule="atLeast"/>
      <w:ind w:left="1985" w:hanging="794"/>
      <w:outlineLvl w:val="9"/>
    </w:pPr>
    <w:rPr>
      <w:kern w:val="0"/>
      <w:szCs w:val="22"/>
    </w:rPr>
  </w:style>
  <w:style w:type="paragraph" w:styleId="54">
    <w:name w:val="index 5"/>
    <w:basedOn w:val="a"/>
    <w:autoRedefine/>
    <w:semiHidden/>
    <w:rsid w:val="003466F3"/>
    <w:pPr>
      <w:spacing w:line="280" w:lineRule="atLeast"/>
      <w:ind w:left="2382" w:hanging="794"/>
      <w:outlineLvl w:val="9"/>
    </w:pPr>
    <w:rPr>
      <w:kern w:val="0"/>
      <w:szCs w:val="22"/>
    </w:rPr>
  </w:style>
  <w:style w:type="paragraph" w:styleId="61">
    <w:name w:val="index 6"/>
    <w:basedOn w:val="a"/>
    <w:autoRedefine/>
    <w:semiHidden/>
    <w:rsid w:val="003466F3"/>
    <w:pPr>
      <w:spacing w:line="280" w:lineRule="atLeast"/>
      <w:ind w:left="2779" w:hanging="794"/>
      <w:outlineLvl w:val="9"/>
    </w:pPr>
    <w:rPr>
      <w:kern w:val="0"/>
      <w:szCs w:val="22"/>
    </w:rPr>
  </w:style>
  <w:style w:type="paragraph" w:styleId="71">
    <w:name w:val="index 7"/>
    <w:basedOn w:val="a"/>
    <w:autoRedefine/>
    <w:semiHidden/>
    <w:rsid w:val="003466F3"/>
    <w:pPr>
      <w:spacing w:line="280" w:lineRule="atLeast"/>
      <w:ind w:left="3175" w:hanging="794"/>
      <w:outlineLvl w:val="9"/>
    </w:pPr>
    <w:rPr>
      <w:kern w:val="0"/>
      <w:szCs w:val="22"/>
    </w:rPr>
  </w:style>
  <w:style w:type="paragraph" w:styleId="81">
    <w:name w:val="index 8"/>
    <w:basedOn w:val="a"/>
    <w:autoRedefine/>
    <w:semiHidden/>
    <w:rsid w:val="003466F3"/>
    <w:pPr>
      <w:spacing w:line="280" w:lineRule="atLeast"/>
      <w:ind w:left="3572" w:hanging="794"/>
      <w:outlineLvl w:val="9"/>
    </w:pPr>
    <w:rPr>
      <w:kern w:val="0"/>
      <w:szCs w:val="22"/>
    </w:rPr>
  </w:style>
  <w:style w:type="paragraph" w:styleId="91">
    <w:name w:val="index 9"/>
    <w:basedOn w:val="a"/>
    <w:autoRedefine/>
    <w:semiHidden/>
    <w:rsid w:val="003466F3"/>
    <w:pPr>
      <w:spacing w:line="280" w:lineRule="atLeast"/>
      <w:ind w:left="3969" w:hanging="794"/>
      <w:outlineLvl w:val="9"/>
    </w:pPr>
    <w:rPr>
      <w:kern w:val="0"/>
      <w:szCs w:val="22"/>
    </w:rPr>
  </w:style>
  <w:style w:type="paragraph" w:styleId="afff">
    <w:name w:val="index heading"/>
    <w:basedOn w:val="a"/>
    <w:next w:val="11"/>
    <w:semiHidden/>
    <w:rsid w:val="003466F3"/>
    <w:pPr>
      <w:keepNext/>
      <w:keepLines/>
      <w:pBdr>
        <w:bottom w:val="single" w:sz="12" w:space="5" w:color="auto"/>
      </w:pBdr>
      <w:spacing w:after="280" w:line="240" w:lineRule="auto"/>
      <w:jc w:val="center"/>
      <w:outlineLvl w:val="9"/>
    </w:pPr>
    <w:rPr>
      <w:b/>
      <w:bCs/>
      <w:kern w:val="28"/>
      <w:sz w:val="46"/>
      <w:szCs w:val="46"/>
    </w:rPr>
  </w:style>
  <w:style w:type="paragraph" w:styleId="afff0">
    <w:name w:val="table of authorities"/>
    <w:basedOn w:val="a"/>
    <w:semiHidden/>
    <w:rsid w:val="003466F3"/>
    <w:pPr>
      <w:tabs>
        <w:tab w:val="right" w:leader="dot" w:pos="8505"/>
      </w:tabs>
      <w:spacing w:before="60" w:after="60" w:line="240" w:lineRule="auto"/>
      <w:ind w:left="360" w:hanging="360"/>
      <w:outlineLvl w:val="9"/>
    </w:pPr>
    <w:rPr>
      <w:kern w:val="0"/>
      <w:szCs w:val="22"/>
    </w:rPr>
  </w:style>
  <w:style w:type="paragraph" w:styleId="afff1">
    <w:name w:val="toa heading"/>
    <w:basedOn w:val="a"/>
    <w:next w:val="afff0"/>
    <w:semiHidden/>
    <w:rsid w:val="003466F3"/>
    <w:pPr>
      <w:keepNext/>
      <w:keepLines/>
      <w:pBdr>
        <w:bottom w:val="single" w:sz="12" w:space="5" w:color="auto"/>
      </w:pBdr>
      <w:spacing w:after="280" w:line="240" w:lineRule="auto"/>
      <w:jc w:val="center"/>
      <w:outlineLvl w:val="9"/>
    </w:pPr>
    <w:rPr>
      <w:b/>
      <w:bCs/>
      <w:kern w:val="28"/>
      <w:sz w:val="46"/>
      <w:szCs w:val="46"/>
    </w:rPr>
  </w:style>
  <w:style w:type="paragraph" w:styleId="afff2">
    <w:name w:val="table of figures"/>
    <w:basedOn w:val="a"/>
    <w:semiHidden/>
    <w:rsid w:val="003466F3"/>
    <w:pPr>
      <w:tabs>
        <w:tab w:val="right" w:leader="dot" w:pos="8505"/>
      </w:tabs>
      <w:spacing w:before="60" w:after="60" w:line="240" w:lineRule="auto"/>
      <w:ind w:left="720" w:hanging="720"/>
      <w:outlineLvl w:val="9"/>
    </w:pPr>
    <w:rPr>
      <w:kern w:val="0"/>
      <w:szCs w:val="22"/>
    </w:rPr>
  </w:style>
  <w:style w:type="paragraph" w:styleId="2a">
    <w:name w:val="List Number 2"/>
    <w:basedOn w:val="afd"/>
    <w:rsid w:val="003466F3"/>
    <w:pPr>
      <w:ind w:left="992"/>
      <w:outlineLvl w:val="9"/>
    </w:pPr>
    <w:rPr>
      <w:szCs w:val="22"/>
    </w:rPr>
  </w:style>
  <w:style w:type="paragraph" w:styleId="37">
    <w:name w:val="List Number 3"/>
    <w:basedOn w:val="afd"/>
    <w:rsid w:val="003466F3"/>
    <w:pPr>
      <w:ind w:left="1389"/>
      <w:outlineLvl w:val="9"/>
    </w:pPr>
    <w:rPr>
      <w:szCs w:val="22"/>
    </w:rPr>
  </w:style>
  <w:style w:type="paragraph" w:styleId="45">
    <w:name w:val="List Number 4"/>
    <w:basedOn w:val="afd"/>
    <w:rsid w:val="003466F3"/>
    <w:pPr>
      <w:ind w:left="1786"/>
      <w:outlineLvl w:val="9"/>
    </w:pPr>
    <w:rPr>
      <w:szCs w:val="22"/>
    </w:rPr>
  </w:style>
  <w:style w:type="paragraph" w:styleId="55">
    <w:name w:val="List Number 5"/>
    <w:basedOn w:val="afd"/>
    <w:rsid w:val="003466F3"/>
    <w:pPr>
      <w:ind w:left="2183"/>
      <w:outlineLvl w:val="9"/>
    </w:pPr>
    <w:rPr>
      <w:szCs w:val="22"/>
    </w:rPr>
  </w:style>
  <w:style w:type="character" w:styleId="afff3">
    <w:name w:val="annotation reference"/>
    <w:semiHidden/>
    <w:rsid w:val="003466F3"/>
    <w:rPr>
      <w:sz w:val="16"/>
      <w:szCs w:val="16"/>
    </w:rPr>
  </w:style>
  <w:style w:type="paragraph" w:styleId="afff4">
    <w:name w:val="annotation text"/>
    <w:basedOn w:val="a"/>
    <w:semiHidden/>
    <w:rsid w:val="003466F3"/>
    <w:pPr>
      <w:keepLines/>
      <w:tabs>
        <w:tab w:val="left" w:pos="187"/>
      </w:tabs>
      <w:spacing w:after="120" w:line="220" w:lineRule="exact"/>
      <w:ind w:left="187" w:hanging="187"/>
      <w:outlineLvl w:val="9"/>
    </w:pPr>
    <w:rPr>
      <w:kern w:val="0"/>
      <w:sz w:val="18"/>
      <w:szCs w:val="18"/>
    </w:rPr>
  </w:style>
  <w:style w:type="character" w:customStyle="1" w:styleId="afff5">
    <w:name w:val="コメント文字列 (文字)"/>
    <w:semiHidden/>
    <w:rsid w:val="003466F3"/>
    <w:rPr>
      <w:rFonts w:eastAsia="ＭＳ 明朝"/>
      <w:sz w:val="18"/>
      <w:szCs w:val="18"/>
    </w:rPr>
  </w:style>
  <w:style w:type="paragraph" w:styleId="afff6">
    <w:name w:val="endnote text"/>
    <w:basedOn w:val="a"/>
    <w:semiHidden/>
    <w:rsid w:val="003466F3"/>
    <w:pPr>
      <w:keepLines/>
      <w:tabs>
        <w:tab w:val="left" w:pos="187"/>
      </w:tabs>
      <w:spacing w:line="220" w:lineRule="exact"/>
      <w:ind w:left="187" w:hanging="187"/>
      <w:outlineLvl w:val="9"/>
    </w:pPr>
    <w:rPr>
      <w:kern w:val="0"/>
      <w:sz w:val="18"/>
      <w:szCs w:val="18"/>
    </w:rPr>
  </w:style>
  <w:style w:type="character" w:customStyle="1" w:styleId="afff7">
    <w:name w:val="文末脚注文字列 (文字)"/>
    <w:semiHidden/>
    <w:rsid w:val="003466F3"/>
    <w:rPr>
      <w:rFonts w:eastAsia="ＭＳ 明朝"/>
      <w:sz w:val="18"/>
      <w:szCs w:val="18"/>
    </w:rPr>
  </w:style>
  <w:style w:type="paragraph" w:styleId="2b">
    <w:name w:val="Body Text Indent 2"/>
    <w:basedOn w:val="a"/>
    <w:rsid w:val="003466F3"/>
    <w:pPr>
      <w:spacing w:line="240" w:lineRule="auto"/>
      <w:ind w:left="284" w:hanging="284"/>
      <w:outlineLvl w:val="9"/>
    </w:pPr>
    <w:rPr>
      <w:rFonts w:ascii="ＭＳ 明朝" w:hAnsi="ＭＳ 明朝"/>
      <w:color w:val="000000"/>
      <w:kern w:val="0"/>
      <w:szCs w:val="22"/>
    </w:rPr>
  </w:style>
  <w:style w:type="character" w:customStyle="1" w:styleId="2c">
    <w:name w:val="本文インデント 2 (文字)"/>
    <w:semiHidden/>
    <w:rsid w:val="003466F3"/>
    <w:rPr>
      <w:rFonts w:ascii="ＭＳ 明朝" w:eastAsia="ＭＳ 明朝" w:hAnsi="ＭＳ 明朝"/>
      <w:color w:val="000000"/>
      <w:sz w:val="22"/>
      <w:szCs w:val="22"/>
    </w:rPr>
  </w:style>
  <w:style w:type="paragraph" w:styleId="38">
    <w:name w:val="Body Text Indent 3"/>
    <w:basedOn w:val="a"/>
    <w:rsid w:val="003466F3"/>
    <w:pPr>
      <w:spacing w:line="240" w:lineRule="auto"/>
      <w:ind w:leftChars="193" w:left="425" w:firstLine="1"/>
      <w:outlineLvl w:val="9"/>
    </w:pPr>
    <w:rPr>
      <w:kern w:val="0"/>
      <w:szCs w:val="22"/>
    </w:rPr>
  </w:style>
  <w:style w:type="character" w:customStyle="1" w:styleId="39">
    <w:name w:val="本文インデント 3 (文字)"/>
    <w:semiHidden/>
    <w:rsid w:val="003466F3"/>
    <w:rPr>
      <w:rFonts w:eastAsia="ＭＳ 明朝"/>
      <w:sz w:val="22"/>
      <w:szCs w:val="22"/>
    </w:rPr>
  </w:style>
  <w:style w:type="paragraph" w:styleId="Web">
    <w:name w:val="Normal (Web)"/>
    <w:basedOn w:val="a"/>
    <w:rsid w:val="003466F3"/>
    <w:pPr>
      <w:widowControl/>
      <w:spacing w:before="100" w:beforeAutospacing="1" w:after="100" w:afterAutospacing="1" w:line="240" w:lineRule="auto"/>
      <w:jc w:val="left"/>
      <w:outlineLvl w:val="9"/>
    </w:pPr>
    <w:rPr>
      <w:rFonts w:ascii="Arial" w:eastAsia="ＭＳ ゴシック" w:hAnsi="Arial"/>
      <w:color w:val="000000"/>
      <w:kern w:val="0"/>
      <w:sz w:val="24"/>
    </w:rPr>
  </w:style>
  <w:style w:type="paragraph" w:styleId="afff8">
    <w:name w:val="Block Text"/>
    <w:basedOn w:val="a"/>
    <w:rsid w:val="003466F3"/>
    <w:pPr>
      <w:pBdr>
        <w:top w:val="single" w:sz="12" w:space="8" w:color="auto"/>
        <w:left w:val="single" w:sz="12" w:space="31" w:color="auto"/>
        <w:bottom w:val="single" w:sz="12" w:space="8" w:color="auto"/>
        <w:right w:val="single" w:sz="12" w:space="31" w:color="auto"/>
      </w:pBdr>
      <w:spacing w:before="120" w:beforeAutospacing="1" w:after="120" w:line="240" w:lineRule="auto"/>
      <w:ind w:left="840" w:right="840"/>
      <w:outlineLvl w:val="9"/>
    </w:pPr>
    <w:rPr>
      <w:kern w:val="0"/>
      <w:szCs w:val="22"/>
    </w:rPr>
  </w:style>
  <w:style w:type="paragraph" w:styleId="afff9">
    <w:name w:val="Document Map"/>
    <w:basedOn w:val="a"/>
    <w:semiHidden/>
    <w:rsid w:val="003466F3"/>
    <w:pPr>
      <w:shd w:val="clear" w:color="auto" w:fill="000080"/>
      <w:spacing w:line="240" w:lineRule="auto"/>
      <w:outlineLvl w:val="9"/>
    </w:pPr>
    <w:rPr>
      <w:rFonts w:ascii="Arial" w:eastAsia="ＭＳ ゴシック" w:hAnsi="Arial"/>
      <w:kern w:val="0"/>
      <w:szCs w:val="22"/>
    </w:rPr>
  </w:style>
  <w:style w:type="character" w:customStyle="1" w:styleId="afffa">
    <w:name w:val="見出しマップ (文字)"/>
    <w:semiHidden/>
    <w:rsid w:val="003466F3"/>
    <w:rPr>
      <w:rFonts w:ascii="Arial" w:eastAsia="ＭＳ ゴシック" w:hAnsi="Arial"/>
      <w:sz w:val="22"/>
      <w:szCs w:val="22"/>
      <w:shd w:val="clear" w:color="auto" w:fill="000080"/>
    </w:rPr>
  </w:style>
  <w:style w:type="paragraph" w:styleId="afffb">
    <w:name w:val="annotation subject"/>
    <w:basedOn w:val="afff4"/>
    <w:next w:val="afff4"/>
    <w:rsid w:val="003466F3"/>
    <w:pPr>
      <w:keepLines w:val="0"/>
      <w:tabs>
        <w:tab w:val="clear" w:pos="187"/>
      </w:tabs>
      <w:spacing w:after="0" w:line="240" w:lineRule="auto"/>
      <w:ind w:left="0" w:firstLine="0"/>
      <w:jc w:val="left"/>
    </w:pPr>
    <w:rPr>
      <w:b/>
      <w:bCs/>
      <w:sz w:val="22"/>
      <w:szCs w:val="22"/>
    </w:rPr>
  </w:style>
  <w:style w:type="character" w:customStyle="1" w:styleId="afffc">
    <w:name w:val="コメント内容 (文字)"/>
    <w:rsid w:val="003466F3"/>
    <w:rPr>
      <w:rFonts w:eastAsia="ＭＳ 明朝"/>
      <w:b/>
      <w:bCs/>
      <w:sz w:val="22"/>
      <w:szCs w:val="22"/>
    </w:rPr>
  </w:style>
  <w:style w:type="paragraph" w:customStyle="1" w:styleId="RVerNo">
    <w:name w:val="R　VerNo"/>
    <w:basedOn w:val="a0"/>
    <w:rsid w:val="003466F3"/>
    <w:rPr>
      <w:rFonts w:ascii="ＭＳ ゴシック" w:eastAsia="ＭＳ ゴシック"/>
      <w:b/>
      <w:color w:val="FF0000"/>
      <w:sz w:val="40"/>
    </w:rPr>
  </w:style>
  <w:style w:type="paragraph" w:customStyle="1" w:styleId="R9p">
    <w:name w:val="R図のフォント9p"/>
    <w:basedOn w:val="a"/>
    <w:rsid w:val="00B132CD"/>
    <w:pPr>
      <w:spacing w:line="220" w:lineRule="exact"/>
      <w:jc w:val="center"/>
    </w:pPr>
    <w:rPr>
      <w:sz w:val="18"/>
    </w:rPr>
  </w:style>
  <w:style w:type="paragraph" w:customStyle="1" w:styleId="Rf6">
    <w:name w:val="R図の番号"/>
    <w:basedOn w:val="a"/>
    <w:rsid w:val="00D6731E"/>
    <w:pPr>
      <w:spacing w:line="240" w:lineRule="exact"/>
      <w:jc w:val="center"/>
    </w:pPr>
    <w:rPr>
      <w:rFonts w:eastAsia="ＭＳ ゴシック"/>
      <w:sz w:val="21"/>
    </w:rPr>
  </w:style>
  <w:style w:type="character" w:styleId="afffd">
    <w:name w:val="Placeholder Text"/>
    <w:basedOn w:val="a2"/>
    <w:uiPriority w:val="99"/>
    <w:semiHidden/>
    <w:rsid w:val="000D04FD"/>
    <w:rPr>
      <w:color w:val="808080"/>
    </w:rPr>
  </w:style>
  <w:style w:type="table" w:styleId="afffe">
    <w:name w:val="Table Grid"/>
    <w:basedOn w:val="a3"/>
    <w:uiPriority w:val="59"/>
    <w:rsid w:val="008F3A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R1105">
    <w:name w:val="スタイル 見出し 1R見出し 1 + 段落前 :  1 行 段落後 :  0.5 行"/>
    <w:basedOn w:val="1"/>
    <w:rsid w:val="00976D77"/>
    <w:rPr>
      <w:rFonts w:cs="SimSun"/>
      <w:szCs w:val="20"/>
    </w:rPr>
  </w:style>
  <w:style w:type="paragraph" w:customStyle="1" w:styleId="R85p">
    <w:name w:val="R図のフォント8.5p"/>
    <w:basedOn w:val="ab"/>
    <w:next w:val="a"/>
    <w:autoRedefine/>
    <w:rsid w:val="009A182C"/>
    <w:pPr>
      <w:spacing w:line="200" w:lineRule="exact"/>
      <w:textAlignment w:val="center"/>
      <w:outlineLvl w:val="7"/>
    </w:pPr>
    <w:rPr>
      <w:rFonts w:cs="Courier New"/>
      <w:sz w:val="17"/>
      <w:szCs w:val="21"/>
    </w:rPr>
  </w:style>
  <w:style w:type="paragraph" w:styleId="affff">
    <w:name w:val="Revision"/>
    <w:hidden/>
    <w:uiPriority w:val="99"/>
    <w:semiHidden/>
    <w:rsid w:val="00E0136C"/>
    <w:rPr>
      <w:rFonts w:eastAsia="ＭＳ 明朝"/>
      <w:kern w:val="2"/>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86395">
      <w:bodyDiv w:val="1"/>
      <w:marLeft w:val="0"/>
      <w:marRight w:val="0"/>
      <w:marTop w:val="0"/>
      <w:marBottom w:val="0"/>
      <w:divBdr>
        <w:top w:val="none" w:sz="0" w:space="0" w:color="auto"/>
        <w:left w:val="none" w:sz="0" w:space="0" w:color="auto"/>
        <w:bottom w:val="none" w:sz="0" w:space="0" w:color="auto"/>
        <w:right w:val="none" w:sz="0" w:space="0" w:color="auto"/>
      </w:divBdr>
    </w:div>
    <w:div w:id="1207256135">
      <w:bodyDiv w:val="1"/>
      <w:marLeft w:val="0"/>
      <w:marRight w:val="0"/>
      <w:marTop w:val="0"/>
      <w:marBottom w:val="0"/>
      <w:divBdr>
        <w:top w:val="none" w:sz="0" w:space="0" w:color="auto"/>
        <w:left w:val="none" w:sz="0" w:space="0" w:color="auto"/>
        <w:bottom w:val="none" w:sz="0" w:space="0" w:color="auto"/>
        <w:right w:val="none" w:sz="0" w:space="0" w:color="auto"/>
      </w:divBdr>
    </w:div>
    <w:div w:id="207554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5F597-E1B8-4C61-82BF-88FEBE240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8144</Words>
  <Characters>11170</Characters>
  <Application>Microsoft Office Word</Application>
  <DocSecurity>0</DocSecurity>
  <Lines>93</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ETR-CMTS</vt:lpstr>
      <vt:lpstr>D-1002</vt:lpstr>
    </vt:vector>
  </TitlesOfParts>
  <LinksUpToDate>false</LinksUpToDate>
  <CharactersWithSpaces>19276</CharactersWithSpaces>
  <SharedDoc>false</SharedDoc>
  <HLinks>
    <vt:vector size="84" baseType="variant">
      <vt:variant>
        <vt:i4>1507385</vt:i4>
      </vt:variant>
      <vt:variant>
        <vt:i4>80</vt:i4>
      </vt:variant>
      <vt:variant>
        <vt:i4>0</vt:i4>
      </vt:variant>
      <vt:variant>
        <vt:i4>5</vt:i4>
      </vt:variant>
      <vt:variant>
        <vt:lpwstr/>
      </vt:variant>
      <vt:variant>
        <vt:lpwstr>_Toc195349933</vt:lpwstr>
      </vt:variant>
      <vt:variant>
        <vt:i4>1507385</vt:i4>
      </vt:variant>
      <vt:variant>
        <vt:i4>74</vt:i4>
      </vt:variant>
      <vt:variant>
        <vt:i4>0</vt:i4>
      </vt:variant>
      <vt:variant>
        <vt:i4>5</vt:i4>
      </vt:variant>
      <vt:variant>
        <vt:lpwstr/>
      </vt:variant>
      <vt:variant>
        <vt:lpwstr>_Toc195349932</vt:lpwstr>
      </vt:variant>
      <vt:variant>
        <vt:i4>1507385</vt:i4>
      </vt:variant>
      <vt:variant>
        <vt:i4>68</vt:i4>
      </vt:variant>
      <vt:variant>
        <vt:i4>0</vt:i4>
      </vt:variant>
      <vt:variant>
        <vt:i4>5</vt:i4>
      </vt:variant>
      <vt:variant>
        <vt:lpwstr/>
      </vt:variant>
      <vt:variant>
        <vt:lpwstr>_Toc195349931</vt:lpwstr>
      </vt:variant>
      <vt:variant>
        <vt:i4>1507385</vt:i4>
      </vt:variant>
      <vt:variant>
        <vt:i4>62</vt:i4>
      </vt:variant>
      <vt:variant>
        <vt:i4>0</vt:i4>
      </vt:variant>
      <vt:variant>
        <vt:i4>5</vt:i4>
      </vt:variant>
      <vt:variant>
        <vt:lpwstr/>
      </vt:variant>
      <vt:variant>
        <vt:lpwstr>_Toc195349930</vt:lpwstr>
      </vt:variant>
      <vt:variant>
        <vt:i4>1441849</vt:i4>
      </vt:variant>
      <vt:variant>
        <vt:i4>56</vt:i4>
      </vt:variant>
      <vt:variant>
        <vt:i4>0</vt:i4>
      </vt:variant>
      <vt:variant>
        <vt:i4>5</vt:i4>
      </vt:variant>
      <vt:variant>
        <vt:lpwstr/>
      </vt:variant>
      <vt:variant>
        <vt:lpwstr>_Toc195349929</vt:lpwstr>
      </vt:variant>
      <vt:variant>
        <vt:i4>1441849</vt:i4>
      </vt:variant>
      <vt:variant>
        <vt:i4>50</vt:i4>
      </vt:variant>
      <vt:variant>
        <vt:i4>0</vt:i4>
      </vt:variant>
      <vt:variant>
        <vt:i4>5</vt:i4>
      </vt:variant>
      <vt:variant>
        <vt:lpwstr/>
      </vt:variant>
      <vt:variant>
        <vt:lpwstr>_Toc195349928</vt:lpwstr>
      </vt:variant>
      <vt:variant>
        <vt:i4>1441849</vt:i4>
      </vt:variant>
      <vt:variant>
        <vt:i4>44</vt:i4>
      </vt:variant>
      <vt:variant>
        <vt:i4>0</vt:i4>
      </vt:variant>
      <vt:variant>
        <vt:i4>5</vt:i4>
      </vt:variant>
      <vt:variant>
        <vt:lpwstr/>
      </vt:variant>
      <vt:variant>
        <vt:lpwstr>_Toc195349927</vt:lpwstr>
      </vt:variant>
      <vt:variant>
        <vt:i4>1441849</vt:i4>
      </vt:variant>
      <vt:variant>
        <vt:i4>38</vt:i4>
      </vt:variant>
      <vt:variant>
        <vt:i4>0</vt:i4>
      </vt:variant>
      <vt:variant>
        <vt:i4>5</vt:i4>
      </vt:variant>
      <vt:variant>
        <vt:lpwstr/>
      </vt:variant>
      <vt:variant>
        <vt:lpwstr>_Toc195349926</vt:lpwstr>
      </vt:variant>
      <vt:variant>
        <vt:i4>1441849</vt:i4>
      </vt:variant>
      <vt:variant>
        <vt:i4>32</vt:i4>
      </vt:variant>
      <vt:variant>
        <vt:i4>0</vt:i4>
      </vt:variant>
      <vt:variant>
        <vt:i4>5</vt:i4>
      </vt:variant>
      <vt:variant>
        <vt:lpwstr/>
      </vt:variant>
      <vt:variant>
        <vt:lpwstr>_Toc195349925</vt:lpwstr>
      </vt:variant>
      <vt:variant>
        <vt:i4>1441849</vt:i4>
      </vt:variant>
      <vt:variant>
        <vt:i4>26</vt:i4>
      </vt:variant>
      <vt:variant>
        <vt:i4>0</vt:i4>
      </vt:variant>
      <vt:variant>
        <vt:i4>5</vt:i4>
      </vt:variant>
      <vt:variant>
        <vt:lpwstr/>
      </vt:variant>
      <vt:variant>
        <vt:lpwstr>_Toc195349924</vt:lpwstr>
      </vt:variant>
      <vt:variant>
        <vt:i4>1441849</vt:i4>
      </vt:variant>
      <vt:variant>
        <vt:i4>20</vt:i4>
      </vt:variant>
      <vt:variant>
        <vt:i4>0</vt:i4>
      </vt:variant>
      <vt:variant>
        <vt:i4>5</vt:i4>
      </vt:variant>
      <vt:variant>
        <vt:lpwstr/>
      </vt:variant>
      <vt:variant>
        <vt:lpwstr>_Toc195349923</vt:lpwstr>
      </vt:variant>
      <vt:variant>
        <vt:i4>1441849</vt:i4>
      </vt:variant>
      <vt:variant>
        <vt:i4>14</vt:i4>
      </vt:variant>
      <vt:variant>
        <vt:i4>0</vt:i4>
      </vt:variant>
      <vt:variant>
        <vt:i4>5</vt:i4>
      </vt:variant>
      <vt:variant>
        <vt:lpwstr/>
      </vt:variant>
      <vt:variant>
        <vt:lpwstr>_Toc195349922</vt:lpwstr>
      </vt:variant>
      <vt:variant>
        <vt:i4>1441849</vt:i4>
      </vt:variant>
      <vt:variant>
        <vt:i4>8</vt:i4>
      </vt:variant>
      <vt:variant>
        <vt:i4>0</vt:i4>
      </vt:variant>
      <vt:variant>
        <vt:i4>5</vt:i4>
      </vt:variant>
      <vt:variant>
        <vt:lpwstr/>
      </vt:variant>
      <vt:variant>
        <vt:lpwstr>_Toc195349921</vt:lpwstr>
      </vt:variant>
      <vt:variant>
        <vt:i4>1441849</vt:i4>
      </vt:variant>
      <vt:variant>
        <vt:i4>2</vt:i4>
      </vt:variant>
      <vt:variant>
        <vt:i4>0</vt:i4>
      </vt:variant>
      <vt:variant>
        <vt:i4>5</vt:i4>
      </vt:variant>
      <vt:variant>
        <vt:lpwstr/>
      </vt:variant>
      <vt:variant>
        <vt:lpwstr>_Toc195349920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ETR-CMTS</dc:title>
  <dc:creator/>
  <cp:lastModifiedBy/>
  <cp:revision>1</cp:revision>
  <cp:lastPrinted>2009-03-05T04:13:00Z</cp:lastPrinted>
  <dcterms:created xsi:type="dcterms:W3CDTF">2023-12-20T07:40:00Z</dcterms:created>
  <dcterms:modified xsi:type="dcterms:W3CDTF">2023-12-21T01:46:00Z</dcterms:modified>
</cp:coreProperties>
</file>