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02" w:rsidRDefault="009674ED" w:rsidP="005059CC">
      <w:pPr>
        <w:jc w:val="right"/>
        <w:rPr>
          <w:rFonts w:ascii="メイリオ" w:eastAsia="メイリオ" w:hAnsi="メイリオ" w:cs="メイリオ"/>
          <w:sz w:val="22"/>
          <w:szCs w:val="28"/>
        </w:rPr>
      </w:pPr>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D51880">
        <w:rPr>
          <w:rFonts w:hint="eastAsia"/>
          <w:sz w:val="22"/>
        </w:rPr>
        <w:t>平成</w:t>
      </w:r>
      <w:r w:rsidR="000877F6">
        <w:rPr>
          <w:rFonts w:hint="eastAsia"/>
          <w:sz w:val="22"/>
        </w:rPr>
        <w:t>30</w:t>
      </w:r>
      <w:r w:rsidR="00D51880">
        <w:rPr>
          <w:rFonts w:hint="eastAsia"/>
          <w:sz w:val="22"/>
        </w:rPr>
        <w:t>年</w:t>
      </w:r>
      <w:r w:rsidR="000877F6">
        <w:rPr>
          <w:rFonts w:hint="eastAsia"/>
          <w:sz w:val="22"/>
        </w:rPr>
        <w:t>8</w:t>
      </w:r>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rPr>
      </w:pPr>
      <w:r>
        <w:rPr>
          <w:rFonts w:ascii="メイリオ" w:eastAsia="メイリオ" w:hAnsi="メイリオ" w:cs="メイリオ" w:hint="eastAsia"/>
          <w:sz w:val="22"/>
          <w:szCs w:val="28"/>
        </w:rPr>
        <w:t>一般社団法人 日本ＣＡＴＶ技術協会</w:t>
      </w:r>
    </w:p>
    <w:p w:rsidR="000877F6" w:rsidRPr="00DD485E" w:rsidRDefault="000877F6" w:rsidP="0041126E">
      <w:pPr>
        <w:spacing w:line="300" w:lineRule="exact"/>
        <w:jc w:val="right"/>
        <w:rPr>
          <w:rFonts w:ascii="メイリオ" w:eastAsia="メイリオ" w:hAnsi="メイリオ" w:cs="メイリオ"/>
          <w:sz w:val="16"/>
          <w:szCs w:val="16"/>
        </w:rPr>
      </w:pP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9F2F69">
      <w:pPr>
        <w:spacing w:line="40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894A0A" w:rsidRDefault="00894A0A" w:rsidP="00894A0A">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今年12月1日から始まるＢＳと110度CSの新４K８K衛星放送は、適切な衛星放送用受信設備を用いなければ、放送の受信が困難になるだけでなく、放送電波が漏洩して他の無線局の運用へ影響を及ぼす可能性があるため、総務省やA-PABなどと共に平成29年度と30年度に衛星放送受信設備からの漏洩電波に関する周知等を実施してきました。</w:t>
      </w:r>
    </w:p>
    <w:p w:rsidR="00894A0A" w:rsidRDefault="00894A0A" w:rsidP="00894A0A">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するための中間周波数漏洩対策事業として助成金事業も始まって、衛星放送用受信設備を施工する工事業者が助成金申請業者として登録をしていますが、資格要件を満たさないで業者登録できないで業者もいる状況です。</w:t>
      </w:r>
    </w:p>
    <w:p w:rsidR="00894A0A" w:rsidRDefault="00894A0A" w:rsidP="00894A0A">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当協会は、上記の要件を満たす「衛星放送用受信設備施工技術者」資格を新設します。</w:t>
      </w:r>
    </w:p>
    <w:p w:rsidR="00894A0A" w:rsidRDefault="00894A0A" w:rsidP="00894A0A">
      <w:pPr>
        <w:pStyle w:val="a3"/>
        <w:spacing w:line="400" w:lineRule="exact"/>
      </w:pPr>
      <w:r>
        <w:rPr>
          <w:rFonts w:hint="eastAsia"/>
        </w:rPr>
        <w:t>つきましては、以下の通り「衛星放送用受信設備施工技術者」の資格取得をするための講習会と資格試験を実施致しますので、貴団体会員様へのご連絡をお願い申し上げます。</w:t>
      </w:r>
    </w:p>
    <w:p w:rsidR="00894A0A" w:rsidRDefault="00894A0A" w:rsidP="00894A0A">
      <w:pPr>
        <w:pStyle w:val="a3"/>
        <w:spacing w:line="400" w:lineRule="exact"/>
      </w:pPr>
    </w:p>
    <w:p w:rsidR="009B2469" w:rsidRDefault="009B2469" w:rsidP="00894A0A">
      <w:pPr>
        <w:pStyle w:val="a3"/>
        <w:spacing w:line="400" w:lineRule="exact"/>
      </w:pPr>
      <w:r>
        <w:rPr>
          <w:rFonts w:hint="eastAsia"/>
        </w:rPr>
        <w:t>記</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p>
    <w:p w:rsidR="00DF2E02" w:rsidRDefault="00640E24" w:rsidP="00640E24">
      <w:pPr>
        <w:pStyle w:val="a7"/>
        <w:spacing w:line="400" w:lineRule="exact"/>
        <w:ind w:leftChars="0" w:left="420"/>
        <w:rPr>
          <w:rFonts w:ascii="メイリオ" w:eastAsia="メイリオ" w:hAnsi="メイリオ" w:cs="メイリオ"/>
        </w:rPr>
      </w:pPr>
      <w:r>
        <w:rPr>
          <w:rFonts w:ascii="メイリオ" w:eastAsia="メイリオ" w:hAnsi="メイリオ" w:cs="メイリオ" w:hint="eastAsia"/>
        </w:rPr>
        <w:t xml:space="preserve">　　</w:t>
      </w:r>
      <w:r w:rsidR="00B45FCD">
        <w:rPr>
          <w:rFonts w:ascii="メイリオ" w:eastAsia="メイリオ" w:hAnsi="メイリオ" w:cs="メイリオ" w:hint="eastAsia"/>
        </w:rPr>
        <w:t>（</w:t>
      </w:r>
      <w:r w:rsidR="00DD485E">
        <w:rPr>
          <w:rFonts w:ascii="メイリオ" w:eastAsia="メイリオ" w:hAnsi="メイリオ" w:cs="メイリオ" w:hint="eastAsia"/>
        </w:rPr>
        <w:t>一社）</w:t>
      </w:r>
      <w:r w:rsidR="00C041C8">
        <w:rPr>
          <w:rFonts w:ascii="メイリオ" w:eastAsia="メイリオ" w:hAnsi="メイリオ" w:cs="メイリオ" w:hint="eastAsia"/>
        </w:rPr>
        <w:t xml:space="preserve">日本CATV技術協会　</w:t>
      </w:r>
      <w:r w:rsidR="002A068D">
        <w:rPr>
          <w:rFonts w:ascii="メイリオ" w:eastAsia="メイリオ" w:hAnsi="メイリオ" w:cs="メイリオ" w:hint="eastAsia"/>
        </w:rPr>
        <w:t>東北</w:t>
      </w:r>
      <w:r w:rsidR="00DD485E">
        <w:rPr>
          <w:rFonts w:ascii="メイリオ" w:eastAsia="メイリオ" w:hAnsi="メイリオ" w:cs="メイリオ" w:hint="eastAsia"/>
        </w:rPr>
        <w:t>支部にお問い合わせください。</w:t>
      </w:r>
    </w:p>
    <w:p w:rsidR="00DD485E" w:rsidRPr="00DD485E" w:rsidRDefault="00DD485E" w:rsidP="00DD485E">
      <w:pPr>
        <w:pStyle w:val="a7"/>
        <w:spacing w:line="400" w:lineRule="exact"/>
        <w:ind w:leftChars="0" w:left="420" w:firstLineChars="200" w:firstLine="420"/>
        <w:rPr>
          <w:rFonts w:ascii="メイリオ" w:eastAsia="メイリオ" w:hAnsi="メイリオ" w:cs="メイリオ"/>
        </w:rPr>
      </w:pPr>
      <w:r w:rsidRPr="00DD485E">
        <w:rPr>
          <w:rFonts w:ascii="メイリオ" w:eastAsia="メイリオ" w:hAnsi="メイリオ" w:cs="メイリオ"/>
        </w:rPr>
        <w:t>http://www.catv.or.jp/jctea/4k8ksikaku/index.html</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内　　容</w:t>
      </w:r>
      <w:r w:rsidR="00AF2F97">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Pr="009B2469"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資格試験（約20</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P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5059CC">
        <w:rPr>
          <w:rFonts w:ascii="メイリオ" w:eastAsia="メイリオ" w:hAnsi="メイリオ" w:cs="メイリオ" w:hint="eastAsia"/>
        </w:rPr>
        <w:t>7,500円（税込み）</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p>
    <w:p w:rsidR="00195908" w:rsidRPr="00195908" w:rsidRDefault="00640E24" w:rsidP="0069798D">
      <w:pPr>
        <w:pStyle w:val="a7"/>
        <w:spacing w:line="400" w:lineRule="exact"/>
        <w:ind w:leftChars="0"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69798D">
        <w:rPr>
          <w:rFonts w:ascii="メイリオ" w:eastAsia="メイリオ" w:hAnsi="メイリオ" w:cs="メイリオ" w:hint="eastAsia"/>
        </w:rPr>
        <w:t>別紙申込用紙に</w:t>
      </w:r>
      <w:r>
        <w:rPr>
          <w:rFonts w:ascii="メイリオ" w:eastAsia="メイリオ" w:hAnsi="メイリオ" w:cs="メイリオ" w:hint="eastAsia"/>
        </w:rPr>
        <w:t>講習会日時・会場名およびその他必要事項を記載の上、</w:t>
      </w:r>
      <w:r w:rsidR="0069798D">
        <w:rPr>
          <w:rFonts w:ascii="メイリオ" w:eastAsia="メイリオ" w:hAnsi="メイリオ" w:cs="メイリオ" w:hint="eastAsia"/>
        </w:rPr>
        <w:t>講習会料金を振り込んで、</w:t>
      </w:r>
      <w:r w:rsidR="00B45FCD">
        <w:rPr>
          <w:rFonts w:ascii="メイリオ" w:eastAsia="メイリオ" w:hAnsi="メイリオ" w:cs="メイリオ" w:hint="eastAsia"/>
          <w:u w:val="single"/>
        </w:rPr>
        <w:t>（一</w:t>
      </w:r>
      <w:r w:rsidRPr="00037F9D">
        <w:rPr>
          <w:rFonts w:ascii="メイリオ" w:eastAsia="メイリオ" w:hAnsi="メイリオ" w:cs="メイリオ" w:hint="eastAsia"/>
          <w:u w:val="single"/>
        </w:rPr>
        <w:t>社</w:t>
      </w:r>
      <w:r w:rsidR="00DD485E">
        <w:rPr>
          <w:rFonts w:ascii="メイリオ" w:eastAsia="メイリオ" w:hAnsi="メイリオ" w:cs="メイリオ" w:hint="eastAsia"/>
          <w:u w:val="single"/>
        </w:rPr>
        <w:t>）</w:t>
      </w:r>
      <w:r w:rsidRPr="00037F9D">
        <w:rPr>
          <w:rFonts w:ascii="メイリオ" w:eastAsia="メイリオ" w:hAnsi="メイリオ" w:cs="メイリオ" w:hint="eastAsia"/>
          <w:u w:val="single"/>
        </w:rPr>
        <w:t xml:space="preserve">日本ＣＡＴＶ技術協会 </w:t>
      </w:r>
      <w:r w:rsidR="006C259E">
        <w:rPr>
          <w:rFonts w:ascii="メイリオ" w:eastAsia="メイリオ" w:hAnsi="メイリオ" w:cs="メイリオ" w:hint="eastAsia"/>
          <w:u w:val="single"/>
        </w:rPr>
        <w:t>東北</w:t>
      </w:r>
      <w:bookmarkStart w:id="0" w:name="_GoBack"/>
      <w:bookmarkEnd w:id="0"/>
      <w:r w:rsidRPr="00037F9D">
        <w:rPr>
          <w:rFonts w:ascii="メイリオ" w:eastAsia="メイリオ" w:hAnsi="メイリオ" w:cs="メイリオ" w:hint="eastAsia"/>
          <w:u w:val="single"/>
        </w:rPr>
        <w:t>支部へお申込み</w:t>
      </w:r>
      <w:r>
        <w:rPr>
          <w:rFonts w:ascii="メイリオ" w:eastAsia="メイリオ" w:hAnsi="メイリオ" w:cs="メイリオ" w:hint="eastAsia"/>
        </w:rPr>
        <w:t>下さい。</w:t>
      </w:r>
      <w:r w:rsidR="0069798D">
        <w:rPr>
          <w:rFonts w:ascii="メイリオ" w:eastAsia="メイリオ" w:hAnsi="メイリオ" w:cs="メイリオ" w:hint="eastAsia"/>
          <w:u w:val="single"/>
        </w:rPr>
        <w:t>申込と振込の締切り</w:t>
      </w:r>
      <w:r w:rsidR="00037F9D" w:rsidRPr="00037F9D">
        <w:rPr>
          <w:rFonts w:ascii="メイリオ" w:eastAsia="メイリオ" w:hAnsi="メイリオ" w:cs="メイリオ" w:hint="eastAsia"/>
          <w:u w:val="single"/>
        </w:rPr>
        <w:t>は各開催日の１週間前</w:t>
      </w:r>
      <w:r w:rsidR="00037F9D">
        <w:rPr>
          <w:rFonts w:ascii="メイリオ" w:eastAsia="メイリオ" w:hAnsi="メイリオ" w:cs="メイリオ" w:hint="eastAsia"/>
        </w:rPr>
        <w:t>までです。</w:t>
      </w:r>
      <w:r w:rsidR="004655E2">
        <w:rPr>
          <w:rFonts w:ascii="メイリオ" w:eastAsia="メイリオ" w:hAnsi="メイリオ" w:cs="メイリオ" w:hint="eastAsia"/>
        </w:rPr>
        <w:t>なお、</w:t>
      </w:r>
      <w:r w:rsidR="00195908">
        <w:rPr>
          <w:rFonts w:ascii="メイリオ" w:eastAsia="メイリオ" w:hAnsi="メイリオ" w:cs="メイリオ" w:hint="eastAsia"/>
        </w:rPr>
        <w:t>お申し込みはE-mailでいただくと助かります。</w:t>
      </w:r>
    </w:p>
    <w:p w:rsidR="0025262D" w:rsidRDefault="0025262D" w:rsidP="0025262D">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【連絡先】</w:t>
      </w:r>
    </w:p>
    <w:p w:rsidR="006C259E" w:rsidRDefault="00640E24" w:rsidP="006C259E">
      <w:pPr>
        <w:pStyle w:val="a7"/>
        <w:spacing w:line="400" w:lineRule="exact"/>
        <w:ind w:leftChars="200" w:left="960" w:hangingChars="300" w:hanging="540"/>
        <w:rPr>
          <w:rFonts w:ascii="メイリオ" w:eastAsia="メイリオ" w:hAnsi="メイリオ" w:cs="メイリオ"/>
        </w:rPr>
      </w:pPr>
      <w:r w:rsidRPr="0025262D">
        <w:rPr>
          <w:rFonts w:ascii="メイリオ" w:eastAsia="メイリオ" w:hAnsi="メイリオ" w:cs="メイリオ" w:hint="eastAsia"/>
          <w:sz w:val="18"/>
        </w:rPr>
        <w:t>一般社団法人</w:t>
      </w:r>
      <w:r>
        <w:rPr>
          <w:rFonts w:ascii="メイリオ" w:eastAsia="メイリオ" w:hAnsi="メイリオ" w:cs="メイリオ" w:hint="eastAsia"/>
        </w:rPr>
        <w:t xml:space="preserve"> 日本ＣＡＴＶ技術協会 </w:t>
      </w:r>
      <w:r w:rsidR="006C259E">
        <w:rPr>
          <w:rFonts w:ascii="メイリオ" w:eastAsia="メイリオ" w:hAnsi="メイリオ" w:cs="メイリオ" w:hint="eastAsia"/>
        </w:rPr>
        <w:t>東北</w:t>
      </w:r>
      <w:r w:rsidR="0025262D">
        <w:rPr>
          <w:rFonts w:ascii="メイリオ" w:eastAsia="メイリオ" w:hAnsi="メイリオ" w:cs="メイリオ" w:hint="eastAsia"/>
        </w:rPr>
        <w:t>支部</w:t>
      </w:r>
      <w:r>
        <w:rPr>
          <w:rFonts w:ascii="メイリオ" w:eastAsia="メイリオ" w:hAnsi="メイリオ" w:cs="メイリオ" w:hint="eastAsia"/>
        </w:rPr>
        <w:t>事務局</w:t>
      </w:r>
      <w:r w:rsidR="0041126E">
        <w:rPr>
          <w:rFonts w:ascii="メイリオ" w:eastAsia="メイリオ" w:hAnsi="メイリオ" w:cs="メイリオ" w:hint="eastAsia"/>
        </w:rPr>
        <w:t xml:space="preserve">  </w:t>
      </w:r>
      <w:r w:rsidR="006C259E">
        <w:rPr>
          <w:rFonts w:ascii="メイリオ" w:eastAsia="メイリオ" w:hAnsi="メイリオ" w:cs="メイリオ" w:hint="eastAsia"/>
        </w:rPr>
        <w:t>森</w:t>
      </w:r>
      <w:r w:rsidR="00195908">
        <w:rPr>
          <w:rFonts w:ascii="メイリオ" w:eastAsia="メイリオ" w:hAnsi="メイリオ" w:cs="メイリオ" w:hint="eastAsia"/>
        </w:rPr>
        <w:t>（</w:t>
      </w:r>
      <w:r w:rsidR="006C259E">
        <w:rPr>
          <w:rFonts w:ascii="メイリオ" w:eastAsia="メイリオ" w:hAnsi="メイリオ" w:cs="メイリオ" w:hint="eastAsia"/>
        </w:rPr>
        <w:t>もり</w:t>
      </w:r>
      <w:r w:rsidR="00195908">
        <w:rPr>
          <w:rFonts w:ascii="メイリオ" w:eastAsia="メイリオ" w:hAnsi="メイリオ" w:cs="メイリオ" w:hint="eastAsia"/>
        </w:rPr>
        <w:t>）</w:t>
      </w:r>
      <w:r w:rsidR="0025262D">
        <w:rPr>
          <w:rFonts w:ascii="メイリオ" w:eastAsia="メイリオ" w:hAnsi="メイリオ" w:cs="メイリオ" w:hint="eastAsia"/>
        </w:rPr>
        <w:t xml:space="preserve">　</w:t>
      </w:r>
      <w:r w:rsidR="006C259E" w:rsidRPr="00CF017E">
        <w:rPr>
          <w:rFonts w:ascii="メイリオ" w:eastAsia="メイリオ" w:hAnsi="メイリオ" w:hint="eastAsia"/>
          <w:sz w:val="18"/>
          <w:szCs w:val="18"/>
        </w:rPr>
        <w:t>TEL:</w:t>
      </w:r>
      <w:r w:rsidR="006C259E">
        <w:rPr>
          <w:rFonts w:ascii="メイリオ" w:eastAsia="メイリオ" w:hAnsi="メイリオ" w:hint="eastAsia"/>
          <w:sz w:val="18"/>
          <w:szCs w:val="18"/>
        </w:rPr>
        <w:t>022</w:t>
      </w:r>
      <w:r w:rsidR="006C259E" w:rsidRPr="00CF017E">
        <w:rPr>
          <w:rFonts w:ascii="メイリオ" w:eastAsia="メイリオ" w:hAnsi="メイリオ"/>
          <w:sz w:val="18"/>
          <w:szCs w:val="18"/>
        </w:rPr>
        <w:t>-</w:t>
      </w:r>
      <w:r w:rsidR="006C259E">
        <w:rPr>
          <w:rFonts w:ascii="メイリオ" w:eastAsia="メイリオ" w:hAnsi="メイリオ" w:hint="eastAsia"/>
          <w:sz w:val="18"/>
          <w:szCs w:val="18"/>
        </w:rPr>
        <w:t>261</w:t>
      </w:r>
      <w:r w:rsidR="006C259E" w:rsidRPr="00CF017E">
        <w:rPr>
          <w:rFonts w:ascii="メイリオ" w:eastAsia="メイリオ" w:hAnsi="メイリオ"/>
          <w:sz w:val="18"/>
          <w:szCs w:val="18"/>
        </w:rPr>
        <w:t>-</w:t>
      </w:r>
      <w:r w:rsidR="006C259E">
        <w:rPr>
          <w:rFonts w:ascii="メイリオ" w:eastAsia="メイリオ" w:hAnsi="メイリオ" w:hint="eastAsia"/>
          <w:sz w:val="18"/>
          <w:szCs w:val="18"/>
        </w:rPr>
        <w:t>5808</w:t>
      </w:r>
    </w:p>
    <w:p w:rsidR="006C259E" w:rsidRPr="006C259E" w:rsidRDefault="006C259E" w:rsidP="006C259E">
      <w:pPr>
        <w:pStyle w:val="a7"/>
        <w:spacing w:line="400" w:lineRule="exact"/>
        <w:ind w:leftChars="200" w:left="1050" w:hangingChars="300" w:hanging="630"/>
        <w:rPr>
          <w:rFonts w:ascii="メイリオ" w:eastAsia="メイリオ" w:hAnsi="メイリオ" w:cs="メイリオ"/>
          <w:szCs w:val="21"/>
        </w:rPr>
      </w:pPr>
      <w:r w:rsidRPr="006C259E">
        <w:rPr>
          <w:rFonts w:ascii="メイリオ" w:eastAsia="メイリオ" w:hAnsi="メイリオ" w:cs="メイリオ" w:hint="eastAsia"/>
          <w:szCs w:val="21"/>
        </w:rPr>
        <w:t>ＦＡＸ：０２２－２６１－５８３０</w:t>
      </w:r>
      <w:r>
        <w:rPr>
          <w:rFonts w:ascii="メイリオ" w:eastAsia="メイリオ" w:hAnsi="メイリオ" w:cs="メイリオ" w:hint="eastAsia"/>
          <w:szCs w:val="21"/>
        </w:rPr>
        <w:t xml:space="preserve">　　</w:t>
      </w:r>
      <w:r w:rsidRPr="006C259E">
        <w:rPr>
          <w:rFonts w:ascii="メイリオ" w:eastAsia="メイリオ" w:hAnsi="メイリオ" w:cs="メイリオ" w:hint="eastAsia"/>
          <w:szCs w:val="21"/>
        </w:rPr>
        <w:t>Ｅ-mail</w:t>
      </w:r>
      <w:r w:rsidRPr="006C259E">
        <w:rPr>
          <w:rFonts w:ascii="メイリオ" w:eastAsia="メイリオ" w:hAnsi="メイリオ" w:cs="メイリオ" w:hint="eastAsia"/>
          <w:szCs w:val="21"/>
        </w:rPr>
        <w:tab/>
        <w:t>：　tohoku@</w:t>
      </w:r>
      <w:r w:rsidRPr="006C259E">
        <w:rPr>
          <w:rFonts w:ascii="メイリオ" w:eastAsia="メイリオ" w:hAnsi="メイリオ" w:cs="メイリオ"/>
          <w:szCs w:val="21"/>
        </w:rPr>
        <w:t>catv.or.jp</w:t>
      </w:r>
    </w:p>
    <w:p w:rsidR="0053460A" w:rsidRPr="006C259E" w:rsidRDefault="0053460A" w:rsidP="006C259E">
      <w:pPr>
        <w:pStyle w:val="a7"/>
        <w:spacing w:line="300" w:lineRule="exact"/>
        <w:ind w:left="1050" w:hangingChars="100" w:hanging="210"/>
        <w:rPr>
          <w:rFonts w:ascii="メイリオ" w:eastAsia="メイリオ" w:hAnsi="メイリオ" w:cs="メイリオ"/>
          <w:szCs w:val="21"/>
        </w:rPr>
      </w:pPr>
    </w:p>
    <w:p w:rsidR="006C259E" w:rsidRDefault="009B2469" w:rsidP="006C259E">
      <w:pPr>
        <w:pStyle w:val="a5"/>
      </w:pPr>
      <w:r>
        <w:rPr>
          <w:rFonts w:hint="eastAsia"/>
        </w:rPr>
        <w:t>以</w:t>
      </w:r>
      <w:r w:rsidR="00A153E8">
        <w:rPr>
          <w:rFonts w:hint="eastAsia"/>
        </w:rPr>
        <w:t xml:space="preserve">　</w:t>
      </w:r>
      <w:r w:rsidR="00EA77D8">
        <w:rPr>
          <w:rFonts w:hint="eastAsia"/>
        </w:rPr>
        <w:t xml:space="preserve">　</w:t>
      </w:r>
      <w:r>
        <w:rPr>
          <w:rFonts w:hint="eastAsia"/>
        </w:rPr>
        <w:t>上</w:t>
      </w:r>
    </w:p>
    <w:p w:rsidR="009B2469" w:rsidRDefault="009B2469" w:rsidP="00A43F85">
      <w:pPr>
        <w:pStyle w:val="a5"/>
      </w:pPr>
    </w:p>
    <w:p w:rsidR="00DE5455" w:rsidRDefault="00DE5455" w:rsidP="00DE5455">
      <w:pPr>
        <w:spacing w:line="500" w:lineRule="exact"/>
        <w:jc w:val="left"/>
        <w:rPr>
          <w:rFonts w:ascii="メイリオ" w:eastAsia="メイリオ" w:hAnsi="メイリオ" w:cs="メイリオ"/>
          <w:sz w:val="28"/>
          <w:szCs w:val="28"/>
        </w:rPr>
      </w:pPr>
      <w:r w:rsidRPr="00234DF5">
        <w:rPr>
          <w:rFonts w:ascii="メイリオ" w:eastAsia="メイリオ" w:hAnsi="メイリオ" w:cs="メイリオ" w:hint="eastAsia"/>
          <w:sz w:val="22"/>
          <w:szCs w:val="28"/>
        </w:rPr>
        <w:lastRenderedPageBreak/>
        <w:t>一般社団法人</w:t>
      </w:r>
      <w:r>
        <w:rPr>
          <w:rFonts w:ascii="メイリオ" w:eastAsia="メイリオ" w:hAnsi="メイリオ" w:cs="メイリオ" w:hint="eastAsia"/>
          <w:sz w:val="28"/>
          <w:szCs w:val="28"/>
        </w:rPr>
        <w:t xml:space="preserve">　日本ＣＡＴＶ技術協会　東北支部事務局　御中</w:t>
      </w:r>
    </w:p>
    <w:p w:rsidR="00DE5455" w:rsidRPr="00234DF5" w:rsidRDefault="00DE5455" w:rsidP="00DE5455">
      <w:pPr>
        <w:spacing w:line="500" w:lineRule="exact"/>
        <w:ind w:firstLineChars="800" w:firstLine="2240"/>
        <w:jc w:val="left"/>
        <w:rPr>
          <w:rFonts w:ascii="メイリオ" w:eastAsia="メイリオ" w:hAnsi="メイリオ" w:cs="メイリオ"/>
          <w:sz w:val="28"/>
          <w:szCs w:val="28"/>
        </w:rPr>
      </w:pPr>
    </w:p>
    <w:p w:rsidR="00DE5455" w:rsidRDefault="00DE5455" w:rsidP="00DE5455">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DE5455" w:rsidRDefault="00DE5455" w:rsidP="00DE5455">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講習会の申込書【東北】</w:t>
      </w:r>
    </w:p>
    <w:p w:rsidR="00DE5455" w:rsidRPr="00DD67E6" w:rsidRDefault="00DE5455" w:rsidP="00DE5455">
      <w:pPr>
        <w:spacing w:line="500" w:lineRule="exact"/>
        <w:jc w:val="left"/>
        <w:rPr>
          <w:rFonts w:ascii="メイリオ" w:eastAsia="メイリオ" w:hAnsi="メイリオ" w:cs="メイリオ"/>
          <w:b/>
          <w:sz w:val="40"/>
          <w:szCs w:val="28"/>
        </w:rPr>
      </w:pPr>
    </w:p>
    <w:p w:rsidR="00DE5455" w:rsidRDefault="00DE5455" w:rsidP="00DE5455">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ＦＡＸ</w:t>
      </w:r>
      <w:r>
        <w:rPr>
          <w:rFonts w:ascii="メイリオ" w:eastAsia="メイリオ" w:hAnsi="メイリオ" w:cs="メイリオ" w:hint="eastAsia"/>
          <w:b/>
          <w:sz w:val="40"/>
          <w:szCs w:val="28"/>
        </w:rPr>
        <w:tab/>
        <w:t xml:space="preserve">：　</w:t>
      </w:r>
      <w:r w:rsidRPr="00CF017E">
        <w:rPr>
          <w:rFonts w:ascii="メイリオ" w:eastAsia="メイリオ" w:hAnsi="メイリオ" w:cs="メイリオ" w:hint="eastAsia"/>
          <w:b/>
          <w:sz w:val="40"/>
          <w:szCs w:val="28"/>
          <w:u w:val="single"/>
        </w:rPr>
        <w:t>０</w:t>
      </w:r>
      <w:r>
        <w:rPr>
          <w:rFonts w:ascii="メイリオ" w:eastAsia="メイリオ" w:hAnsi="メイリオ" w:cs="メイリオ" w:hint="eastAsia"/>
          <w:b/>
          <w:sz w:val="40"/>
          <w:szCs w:val="28"/>
          <w:u w:val="single"/>
        </w:rPr>
        <w:t>２２</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２６１</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５８３０</w:t>
      </w:r>
    </w:p>
    <w:p w:rsidR="00DE5455" w:rsidRDefault="00DE5455" w:rsidP="00DE5455">
      <w:pPr>
        <w:spacing w:line="500" w:lineRule="exact"/>
        <w:rPr>
          <w:rFonts w:ascii="メイリオ" w:eastAsia="メイリオ" w:hAnsi="メイリオ" w:cs="メイリオ"/>
          <w:b/>
          <w:sz w:val="40"/>
          <w:szCs w:val="28"/>
        </w:rPr>
      </w:pPr>
      <w:r>
        <w:rPr>
          <w:rFonts w:ascii="メイリオ" w:eastAsia="メイリオ" w:hAnsi="メイリオ" w:cs="メイリオ" w:hint="eastAsia"/>
          <w:b/>
          <w:sz w:val="40"/>
          <w:szCs w:val="28"/>
        </w:rPr>
        <w:t>Ｅ-mail</w:t>
      </w:r>
      <w:r>
        <w:rPr>
          <w:rFonts w:ascii="メイリオ" w:eastAsia="メイリオ" w:hAnsi="メイリオ" w:cs="メイリオ" w:hint="eastAsia"/>
          <w:b/>
          <w:sz w:val="40"/>
          <w:szCs w:val="28"/>
        </w:rPr>
        <w:tab/>
        <w:t xml:space="preserve">：　</w:t>
      </w:r>
      <w:hyperlink r:id="rId7" w:history="1">
        <w:r w:rsidRPr="00753F3A">
          <w:rPr>
            <w:rStyle w:val="ad"/>
            <w:rFonts w:ascii="メイリオ" w:eastAsia="メイリオ" w:hAnsi="メイリオ" w:cs="メイリオ" w:hint="eastAsia"/>
            <w:sz w:val="40"/>
            <w:szCs w:val="28"/>
          </w:rPr>
          <w:t>tohoku@</w:t>
        </w:r>
        <w:r w:rsidRPr="00753F3A">
          <w:rPr>
            <w:rStyle w:val="ad"/>
            <w:rFonts w:ascii="メイリオ" w:eastAsia="メイリオ" w:hAnsi="メイリオ" w:cs="メイリオ"/>
            <w:sz w:val="40"/>
            <w:szCs w:val="28"/>
          </w:rPr>
          <w:t>catv.or.jp</w:t>
        </w:r>
      </w:hyperlink>
    </w:p>
    <w:p w:rsidR="00DE5455" w:rsidRPr="00CF017E" w:rsidRDefault="00DE5455" w:rsidP="00DE5455">
      <w:pPr>
        <w:rPr>
          <w:rFonts w:ascii="メイリオ" w:eastAsia="メイリオ" w:hAnsi="メイリオ"/>
          <w:sz w:val="18"/>
          <w:szCs w:val="18"/>
        </w:rPr>
      </w:pPr>
      <w:r>
        <w:rPr>
          <w:rFonts w:ascii="メイリオ" w:eastAsia="メイリオ" w:hAnsi="メイリオ" w:hint="eastAsia"/>
          <w:sz w:val="18"/>
          <w:szCs w:val="18"/>
        </w:rPr>
        <w:t>【お問合せ</w:t>
      </w:r>
      <w:r w:rsidRPr="00CF017E">
        <w:rPr>
          <w:rFonts w:ascii="メイリオ" w:eastAsia="メイリオ" w:hAnsi="メイリオ" w:hint="eastAsia"/>
          <w:sz w:val="18"/>
          <w:szCs w:val="18"/>
        </w:rPr>
        <w:t xml:space="preserve">先】一般社団法人 日本ＣＡＴＶ技術協会 </w:t>
      </w:r>
      <w:r>
        <w:rPr>
          <w:rFonts w:ascii="メイリオ" w:eastAsia="メイリオ" w:hAnsi="メイリオ" w:hint="eastAsia"/>
          <w:sz w:val="18"/>
          <w:szCs w:val="18"/>
        </w:rPr>
        <w:t>東北</w:t>
      </w:r>
      <w:r w:rsidRPr="00CF017E">
        <w:rPr>
          <w:rFonts w:ascii="メイリオ" w:eastAsia="メイリオ" w:hAnsi="メイリオ" w:hint="eastAsia"/>
          <w:sz w:val="18"/>
          <w:szCs w:val="18"/>
        </w:rPr>
        <w:t xml:space="preserve">支部事務局　</w:t>
      </w:r>
      <w:r>
        <w:rPr>
          <w:rFonts w:ascii="メイリオ" w:eastAsia="メイリオ" w:hAnsi="メイリオ" w:hint="eastAsia"/>
          <w:sz w:val="18"/>
          <w:szCs w:val="18"/>
        </w:rPr>
        <w:t>森</w:t>
      </w:r>
      <w:r w:rsidRPr="00CF017E">
        <w:rPr>
          <w:rFonts w:ascii="メイリオ" w:eastAsia="メイリオ" w:hAnsi="メイリオ" w:hint="eastAsia"/>
          <w:sz w:val="18"/>
          <w:szCs w:val="18"/>
        </w:rPr>
        <w:t>（</w:t>
      </w:r>
      <w:r>
        <w:rPr>
          <w:rFonts w:ascii="メイリオ" w:eastAsia="メイリオ" w:hAnsi="メイリオ" w:hint="eastAsia"/>
          <w:sz w:val="18"/>
          <w:szCs w:val="18"/>
        </w:rPr>
        <w:t>もり</w:t>
      </w:r>
      <w:r w:rsidRPr="00CF017E">
        <w:rPr>
          <w:rFonts w:ascii="メイリオ" w:eastAsia="メイリオ" w:hAnsi="メイリオ" w:hint="eastAsia"/>
          <w:sz w:val="18"/>
          <w:szCs w:val="18"/>
        </w:rPr>
        <w:t>）TEL:</w:t>
      </w:r>
      <w:r>
        <w:rPr>
          <w:rFonts w:ascii="メイリオ" w:eastAsia="メイリオ" w:hAnsi="メイリオ" w:hint="eastAsia"/>
          <w:sz w:val="18"/>
          <w:szCs w:val="18"/>
        </w:rPr>
        <w:t>022</w:t>
      </w:r>
      <w:r w:rsidRPr="00CF017E">
        <w:rPr>
          <w:rFonts w:ascii="メイリオ" w:eastAsia="メイリオ" w:hAnsi="メイリオ"/>
          <w:sz w:val="18"/>
          <w:szCs w:val="18"/>
        </w:rPr>
        <w:t>-</w:t>
      </w:r>
      <w:r>
        <w:rPr>
          <w:rFonts w:ascii="メイリオ" w:eastAsia="メイリオ" w:hAnsi="メイリオ" w:hint="eastAsia"/>
          <w:sz w:val="18"/>
          <w:szCs w:val="18"/>
        </w:rPr>
        <w:t>261</w:t>
      </w:r>
      <w:r w:rsidRPr="00CF017E">
        <w:rPr>
          <w:rFonts w:ascii="メイリオ" w:eastAsia="メイリオ" w:hAnsi="メイリオ"/>
          <w:sz w:val="18"/>
          <w:szCs w:val="18"/>
        </w:rPr>
        <w:t>-</w:t>
      </w:r>
      <w:r>
        <w:rPr>
          <w:rFonts w:ascii="メイリオ" w:eastAsia="メイリオ" w:hAnsi="メイリオ" w:hint="eastAsia"/>
          <w:sz w:val="18"/>
          <w:szCs w:val="18"/>
        </w:rPr>
        <w:t>5808</w:t>
      </w:r>
    </w:p>
    <w:p w:rsidR="00DE5455" w:rsidRPr="009F2F69" w:rsidRDefault="00DE5455" w:rsidP="00DE5455">
      <w:r>
        <w:rPr>
          <w:rFonts w:hint="eastAsia"/>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6088"/>
      </w:tblGrid>
      <w:tr w:rsidR="00DE5455" w:rsidRPr="00265BB4" w:rsidTr="00513CD0">
        <w:trPr>
          <w:trHeight w:val="665"/>
        </w:trPr>
        <w:tc>
          <w:tcPr>
            <w:tcW w:w="2972" w:type="dxa"/>
            <w:shd w:val="clear" w:color="auto" w:fill="auto"/>
            <w:vAlign w:val="center"/>
          </w:tcPr>
          <w:p w:rsidR="00DE5455" w:rsidRPr="00265BB4" w:rsidRDefault="00DE5455" w:rsidP="00513CD0">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開催日（必須）</w:t>
            </w:r>
          </w:p>
        </w:tc>
        <w:tc>
          <w:tcPr>
            <w:tcW w:w="6088" w:type="dxa"/>
            <w:shd w:val="clear" w:color="auto" w:fill="auto"/>
            <w:vAlign w:val="center"/>
          </w:tcPr>
          <w:p w:rsidR="00DE5455" w:rsidRPr="00086FA6" w:rsidRDefault="00DE5455" w:rsidP="00513CD0">
            <w:pPr>
              <w:spacing w:line="400" w:lineRule="exact"/>
              <w:jc w:val="left"/>
              <w:rPr>
                <w:rFonts w:ascii="メイリオ" w:eastAsia="メイリオ" w:hAnsi="メイリオ" w:cs="メイリオ"/>
                <w:szCs w:val="21"/>
              </w:rPr>
            </w:pPr>
          </w:p>
        </w:tc>
      </w:tr>
      <w:tr w:rsidR="00DE5455" w:rsidRPr="00265BB4" w:rsidTr="00513CD0">
        <w:trPr>
          <w:trHeight w:val="689"/>
        </w:trPr>
        <w:tc>
          <w:tcPr>
            <w:tcW w:w="2972" w:type="dxa"/>
            <w:shd w:val="clear" w:color="auto" w:fill="auto"/>
            <w:vAlign w:val="center"/>
          </w:tcPr>
          <w:p w:rsidR="00DE5455" w:rsidRPr="00265BB4" w:rsidRDefault="00DE5455" w:rsidP="00513CD0">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開催会場（必須）</w:t>
            </w:r>
          </w:p>
        </w:tc>
        <w:tc>
          <w:tcPr>
            <w:tcW w:w="6088" w:type="dxa"/>
            <w:shd w:val="clear" w:color="auto" w:fill="auto"/>
            <w:vAlign w:val="center"/>
          </w:tcPr>
          <w:p w:rsidR="00DE5455" w:rsidRPr="00086FA6" w:rsidRDefault="00DE5455" w:rsidP="00513CD0">
            <w:pPr>
              <w:spacing w:line="400" w:lineRule="exact"/>
              <w:jc w:val="left"/>
              <w:rPr>
                <w:rFonts w:ascii="メイリオ" w:eastAsia="メイリオ" w:hAnsi="メイリオ" w:cs="メイリオ"/>
                <w:szCs w:val="21"/>
              </w:rPr>
            </w:pPr>
          </w:p>
        </w:tc>
      </w:tr>
      <w:tr w:rsidR="00DE5455" w:rsidRPr="00831CE4" w:rsidTr="00513CD0">
        <w:trPr>
          <w:trHeight w:val="699"/>
        </w:trPr>
        <w:tc>
          <w:tcPr>
            <w:tcW w:w="2972" w:type="dxa"/>
            <w:shd w:val="clear" w:color="auto" w:fill="auto"/>
            <w:vAlign w:val="center"/>
          </w:tcPr>
          <w:p w:rsidR="00DE5455" w:rsidRPr="00831CE4" w:rsidRDefault="00DE5455" w:rsidP="00513CD0">
            <w:pPr>
              <w:spacing w:line="400" w:lineRule="exact"/>
              <w:ind w:firstLineChars="100" w:firstLine="220"/>
              <w:jc w:val="left"/>
              <w:rPr>
                <w:rFonts w:ascii="メイリオ" w:eastAsia="メイリオ" w:hAnsi="メイリオ" w:cs="メイリオ"/>
                <w:sz w:val="22"/>
                <w:szCs w:val="28"/>
              </w:rPr>
            </w:pPr>
            <w:r w:rsidRPr="00831CE4">
              <w:rPr>
                <w:rFonts w:ascii="メイリオ" w:eastAsia="メイリオ" w:hAnsi="メイリオ" w:cs="メイリオ" w:hint="eastAsia"/>
                <w:sz w:val="22"/>
                <w:szCs w:val="28"/>
              </w:rPr>
              <w:t>会社名</w:t>
            </w:r>
          </w:p>
        </w:tc>
        <w:tc>
          <w:tcPr>
            <w:tcW w:w="6088" w:type="dxa"/>
            <w:shd w:val="clear" w:color="auto" w:fill="auto"/>
            <w:vAlign w:val="center"/>
          </w:tcPr>
          <w:p w:rsidR="00DE5455" w:rsidRPr="00831CE4" w:rsidRDefault="00DE5455" w:rsidP="00513CD0">
            <w:pPr>
              <w:spacing w:line="400" w:lineRule="exact"/>
              <w:jc w:val="left"/>
              <w:rPr>
                <w:rFonts w:ascii="メイリオ" w:eastAsia="メイリオ" w:hAnsi="メイリオ" w:cs="メイリオ"/>
                <w:szCs w:val="21"/>
              </w:rPr>
            </w:pPr>
          </w:p>
        </w:tc>
      </w:tr>
      <w:tr w:rsidR="00DE5455" w:rsidRPr="00831CE4" w:rsidTr="00513CD0">
        <w:trPr>
          <w:trHeight w:val="695"/>
        </w:trPr>
        <w:tc>
          <w:tcPr>
            <w:tcW w:w="2972" w:type="dxa"/>
            <w:shd w:val="clear" w:color="auto" w:fill="auto"/>
            <w:vAlign w:val="center"/>
          </w:tcPr>
          <w:p w:rsidR="00DE5455" w:rsidRPr="00831CE4" w:rsidRDefault="00DE5455" w:rsidP="00513CD0">
            <w:pPr>
              <w:spacing w:line="400" w:lineRule="exact"/>
              <w:ind w:firstLineChars="100" w:firstLine="220"/>
              <w:jc w:val="left"/>
              <w:rPr>
                <w:rFonts w:ascii="メイリオ" w:eastAsia="メイリオ" w:hAnsi="メイリオ" w:cs="メイリオ"/>
                <w:sz w:val="22"/>
                <w:szCs w:val="28"/>
              </w:rPr>
            </w:pPr>
            <w:r w:rsidRPr="00831CE4">
              <w:rPr>
                <w:rFonts w:ascii="メイリオ" w:eastAsia="メイリオ" w:hAnsi="メイリオ" w:cs="メイリオ" w:hint="eastAsia"/>
                <w:sz w:val="22"/>
                <w:szCs w:val="28"/>
              </w:rPr>
              <w:t>受講者氏名（必須）</w:t>
            </w:r>
          </w:p>
        </w:tc>
        <w:tc>
          <w:tcPr>
            <w:tcW w:w="6088" w:type="dxa"/>
            <w:shd w:val="clear" w:color="auto" w:fill="auto"/>
            <w:vAlign w:val="center"/>
          </w:tcPr>
          <w:p w:rsidR="00DE5455" w:rsidRPr="00831CE4" w:rsidRDefault="00DE5455" w:rsidP="00513CD0">
            <w:pPr>
              <w:spacing w:line="400" w:lineRule="exact"/>
              <w:jc w:val="left"/>
              <w:rPr>
                <w:rFonts w:ascii="メイリオ" w:eastAsia="メイリオ" w:hAnsi="メイリオ" w:cs="メイリオ"/>
                <w:szCs w:val="21"/>
              </w:rPr>
            </w:pPr>
          </w:p>
        </w:tc>
      </w:tr>
      <w:tr w:rsidR="00DE5455" w:rsidRPr="00831CE4" w:rsidTr="00513CD0">
        <w:trPr>
          <w:trHeight w:val="705"/>
        </w:trPr>
        <w:tc>
          <w:tcPr>
            <w:tcW w:w="2972" w:type="dxa"/>
            <w:shd w:val="clear" w:color="auto" w:fill="auto"/>
            <w:vAlign w:val="center"/>
          </w:tcPr>
          <w:p w:rsidR="00DE5455" w:rsidRPr="00831CE4" w:rsidRDefault="00DE5455" w:rsidP="00513CD0">
            <w:pPr>
              <w:spacing w:line="400" w:lineRule="exact"/>
              <w:ind w:firstLineChars="100" w:firstLine="220"/>
              <w:jc w:val="left"/>
              <w:rPr>
                <w:rFonts w:ascii="メイリオ" w:eastAsia="メイリオ" w:hAnsi="メイリオ" w:cs="メイリオ"/>
                <w:sz w:val="22"/>
                <w:szCs w:val="28"/>
              </w:rPr>
            </w:pPr>
            <w:r w:rsidRPr="00831CE4">
              <w:rPr>
                <w:rFonts w:ascii="メイリオ" w:eastAsia="メイリオ" w:hAnsi="メイリオ" w:cs="メイリオ" w:hint="eastAsia"/>
                <w:sz w:val="22"/>
                <w:szCs w:val="28"/>
              </w:rPr>
              <w:t>受講者生年月日（必須）</w:t>
            </w:r>
          </w:p>
        </w:tc>
        <w:tc>
          <w:tcPr>
            <w:tcW w:w="6088" w:type="dxa"/>
            <w:shd w:val="clear" w:color="auto" w:fill="auto"/>
            <w:vAlign w:val="center"/>
          </w:tcPr>
          <w:p w:rsidR="00DE5455" w:rsidRPr="00831CE4" w:rsidRDefault="00DE5455" w:rsidP="00513CD0">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（西暦でお願いします）</w:t>
            </w:r>
          </w:p>
        </w:tc>
      </w:tr>
      <w:tr w:rsidR="00DE5455" w:rsidRPr="00831CE4" w:rsidTr="00513CD0">
        <w:trPr>
          <w:trHeight w:val="710"/>
        </w:trPr>
        <w:tc>
          <w:tcPr>
            <w:tcW w:w="2972" w:type="dxa"/>
            <w:shd w:val="clear" w:color="auto" w:fill="auto"/>
            <w:vAlign w:val="center"/>
          </w:tcPr>
          <w:p w:rsidR="00DE5455" w:rsidRPr="00831CE4" w:rsidRDefault="00DE5455" w:rsidP="00513CD0">
            <w:pPr>
              <w:spacing w:line="400" w:lineRule="exact"/>
              <w:ind w:firstLineChars="100" w:firstLine="220"/>
              <w:jc w:val="left"/>
              <w:rPr>
                <w:rFonts w:ascii="メイリオ" w:eastAsia="メイリオ" w:hAnsi="メイリオ" w:cs="メイリオ"/>
                <w:sz w:val="22"/>
                <w:szCs w:val="28"/>
              </w:rPr>
            </w:pPr>
            <w:r w:rsidRPr="00831CE4">
              <w:rPr>
                <w:rFonts w:ascii="メイリオ" w:eastAsia="メイリオ" w:hAnsi="メイリオ" w:cs="メイリオ" w:hint="eastAsia"/>
                <w:sz w:val="22"/>
                <w:szCs w:val="28"/>
              </w:rPr>
              <w:t>受講者TEL（必須）</w:t>
            </w:r>
          </w:p>
        </w:tc>
        <w:tc>
          <w:tcPr>
            <w:tcW w:w="6088" w:type="dxa"/>
            <w:shd w:val="clear" w:color="auto" w:fill="auto"/>
            <w:vAlign w:val="center"/>
          </w:tcPr>
          <w:p w:rsidR="00DE5455" w:rsidRPr="00831CE4" w:rsidRDefault="00DE5455" w:rsidP="00513CD0">
            <w:pPr>
              <w:spacing w:line="400" w:lineRule="exact"/>
              <w:jc w:val="left"/>
              <w:rPr>
                <w:rFonts w:ascii="メイリオ" w:eastAsia="メイリオ" w:hAnsi="メイリオ" w:cs="メイリオ"/>
                <w:szCs w:val="21"/>
              </w:rPr>
            </w:pPr>
          </w:p>
        </w:tc>
      </w:tr>
      <w:tr w:rsidR="00DE5455" w:rsidRPr="00831CE4" w:rsidTr="00513CD0">
        <w:trPr>
          <w:trHeight w:val="693"/>
        </w:trPr>
        <w:tc>
          <w:tcPr>
            <w:tcW w:w="2972" w:type="dxa"/>
            <w:shd w:val="clear" w:color="auto" w:fill="auto"/>
            <w:vAlign w:val="center"/>
          </w:tcPr>
          <w:p w:rsidR="00DE5455" w:rsidRPr="00831CE4" w:rsidRDefault="00DE5455" w:rsidP="00513CD0">
            <w:pPr>
              <w:spacing w:line="400" w:lineRule="exact"/>
              <w:ind w:firstLineChars="100" w:firstLine="220"/>
              <w:jc w:val="left"/>
              <w:rPr>
                <w:rFonts w:ascii="メイリオ" w:eastAsia="メイリオ" w:hAnsi="メイリオ" w:cs="メイリオ"/>
                <w:sz w:val="22"/>
                <w:szCs w:val="28"/>
              </w:rPr>
            </w:pPr>
            <w:r w:rsidRPr="00831CE4">
              <w:rPr>
                <w:rFonts w:ascii="メイリオ" w:eastAsia="メイリオ" w:hAnsi="メイリオ" w:cs="メイリオ" w:hint="eastAsia"/>
                <w:sz w:val="22"/>
                <w:szCs w:val="28"/>
              </w:rPr>
              <w:t>受講者FAX</w:t>
            </w:r>
          </w:p>
        </w:tc>
        <w:tc>
          <w:tcPr>
            <w:tcW w:w="6088" w:type="dxa"/>
            <w:shd w:val="clear" w:color="auto" w:fill="auto"/>
            <w:vAlign w:val="center"/>
          </w:tcPr>
          <w:p w:rsidR="00DE5455" w:rsidRPr="00831CE4" w:rsidRDefault="00DE5455" w:rsidP="00513CD0">
            <w:pPr>
              <w:spacing w:line="400" w:lineRule="exact"/>
              <w:jc w:val="left"/>
              <w:rPr>
                <w:rFonts w:ascii="メイリオ" w:eastAsia="メイリオ" w:hAnsi="メイリオ" w:cs="メイリオ"/>
                <w:szCs w:val="21"/>
              </w:rPr>
            </w:pPr>
          </w:p>
        </w:tc>
      </w:tr>
      <w:tr w:rsidR="00DE5455" w:rsidRPr="00831CE4" w:rsidTr="00513CD0">
        <w:trPr>
          <w:trHeight w:val="703"/>
        </w:trPr>
        <w:tc>
          <w:tcPr>
            <w:tcW w:w="2972" w:type="dxa"/>
            <w:shd w:val="clear" w:color="auto" w:fill="auto"/>
            <w:vAlign w:val="center"/>
          </w:tcPr>
          <w:p w:rsidR="00DE5455" w:rsidRPr="00831CE4" w:rsidRDefault="00DE5455" w:rsidP="00513CD0">
            <w:pPr>
              <w:spacing w:line="400" w:lineRule="exact"/>
              <w:ind w:firstLineChars="100" w:firstLine="220"/>
              <w:jc w:val="left"/>
              <w:rPr>
                <w:rFonts w:ascii="メイリオ" w:eastAsia="メイリオ" w:hAnsi="メイリオ" w:cs="メイリオ"/>
                <w:sz w:val="22"/>
                <w:szCs w:val="28"/>
              </w:rPr>
            </w:pPr>
            <w:r w:rsidRPr="00831CE4">
              <w:rPr>
                <w:rFonts w:ascii="メイリオ" w:eastAsia="メイリオ" w:hAnsi="メイリオ" w:cs="メイリオ" w:hint="eastAsia"/>
                <w:sz w:val="22"/>
                <w:szCs w:val="28"/>
              </w:rPr>
              <w:t>E-mail</w:t>
            </w:r>
          </w:p>
        </w:tc>
        <w:tc>
          <w:tcPr>
            <w:tcW w:w="6088" w:type="dxa"/>
            <w:shd w:val="clear" w:color="auto" w:fill="auto"/>
            <w:vAlign w:val="center"/>
          </w:tcPr>
          <w:p w:rsidR="00DE5455" w:rsidRPr="00831CE4" w:rsidRDefault="00DE5455" w:rsidP="00513CD0">
            <w:pPr>
              <w:spacing w:line="400" w:lineRule="exact"/>
              <w:jc w:val="left"/>
              <w:rPr>
                <w:rFonts w:ascii="メイリオ" w:eastAsia="メイリオ" w:hAnsi="メイリオ" w:cs="メイリオ"/>
                <w:szCs w:val="21"/>
              </w:rPr>
            </w:pPr>
          </w:p>
        </w:tc>
      </w:tr>
    </w:tbl>
    <w:p w:rsidR="00DE5455" w:rsidRPr="00691D09" w:rsidRDefault="00DE5455" w:rsidP="00DE5455">
      <w:pPr>
        <w:numPr>
          <w:ilvl w:val="0"/>
          <w:numId w:val="3"/>
        </w:numPr>
        <w:snapToGrid w:val="0"/>
        <w:spacing w:line="340" w:lineRule="exact"/>
        <w:ind w:left="357" w:hanging="357"/>
        <w:jc w:val="left"/>
        <w:rPr>
          <w:rFonts w:ascii="メイリオ" w:eastAsia="メイリオ" w:hAnsi="メイリオ" w:cs="メイリオ"/>
          <w:sz w:val="20"/>
          <w:szCs w:val="20"/>
        </w:rPr>
      </w:pPr>
      <w:r w:rsidRPr="00691D09">
        <w:rPr>
          <w:rFonts w:ascii="メイリオ" w:eastAsia="メイリオ" w:hAnsi="メイリオ" w:cs="メイリオ" w:hint="eastAsia"/>
          <w:sz w:val="20"/>
          <w:szCs w:val="20"/>
        </w:rPr>
        <w:t>申込締切は、各開催日の１週間前までです。</w:t>
      </w:r>
    </w:p>
    <w:p w:rsidR="00DE5455" w:rsidRDefault="00DE5455" w:rsidP="00DE5455">
      <w:pPr>
        <w:numPr>
          <w:ilvl w:val="0"/>
          <w:numId w:val="3"/>
        </w:numPr>
        <w:snapToGrid w:val="0"/>
        <w:spacing w:line="340" w:lineRule="exact"/>
        <w:ind w:left="357" w:hanging="357"/>
        <w:jc w:val="left"/>
        <w:rPr>
          <w:rFonts w:ascii="メイリオ" w:eastAsia="メイリオ" w:hAnsi="メイリオ" w:cs="メイリオ"/>
          <w:sz w:val="20"/>
          <w:szCs w:val="20"/>
        </w:rPr>
      </w:pPr>
      <w:r w:rsidRPr="00691D09">
        <w:rPr>
          <w:rFonts w:ascii="メイリオ" w:eastAsia="メイリオ" w:hAnsi="メイリオ" w:cs="メイリオ" w:hint="eastAsia"/>
          <w:sz w:val="20"/>
          <w:szCs w:val="20"/>
        </w:rPr>
        <w:t>技術者証発行のため、受講者の氏名、生年月日は正確に記載してください。</w:t>
      </w:r>
    </w:p>
    <w:p w:rsidR="00DE5455" w:rsidRPr="00691D09" w:rsidRDefault="00DE5455" w:rsidP="00DE5455">
      <w:pPr>
        <w:numPr>
          <w:ilvl w:val="0"/>
          <w:numId w:val="3"/>
        </w:numPr>
        <w:snapToGrid w:val="0"/>
        <w:spacing w:line="340" w:lineRule="exact"/>
        <w:ind w:left="357" w:hanging="357"/>
        <w:jc w:val="left"/>
        <w:rPr>
          <w:rFonts w:ascii="メイリオ" w:eastAsia="メイリオ" w:hAnsi="メイリオ" w:cs="メイリオ"/>
          <w:sz w:val="20"/>
          <w:szCs w:val="20"/>
        </w:rPr>
      </w:pPr>
      <w:r>
        <w:rPr>
          <w:rFonts w:ascii="メイリオ" w:eastAsia="メイリオ" w:hAnsi="メイリオ" w:cs="メイリオ" w:hint="eastAsia"/>
          <w:sz w:val="20"/>
          <w:szCs w:val="20"/>
        </w:rPr>
        <w:t>免許証等の身分証明できる証書のコピーをメールかＦＡＸ願います。</w:t>
      </w:r>
    </w:p>
    <w:p w:rsidR="00DE5455" w:rsidRPr="00691D09" w:rsidRDefault="00DE5455" w:rsidP="00DE5455">
      <w:pPr>
        <w:numPr>
          <w:ilvl w:val="0"/>
          <w:numId w:val="3"/>
        </w:numPr>
        <w:snapToGrid w:val="0"/>
        <w:spacing w:line="340" w:lineRule="exact"/>
        <w:ind w:left="357" w:hanging="357"/>
        <w:jc w:val="left"/>
        <w:rPr>
          <w:rFonts w:ascii="メイリオ" w:eastAsia="メイリオ" w:hAnsi="メイリオ" w:cs="メイリオ"/>
          <w:sz w:val="20"/>
          <w:szCs w:val="20"/>
        </w:rPr>
      </w:pPr>
      <w:r w:rsidRPr="00691D09">
        <w:rPr>
          <w:rFonts w:ascii="メイリオ" w:eastAsia="メイリオ" w:hAnsi="メイリオ" w:cs="メイリオ" w:hint="eastAsia"/>
          <w:sz w:val="20"/>
          <w:szCs w:val="20"/>
        </w:rPr>
        <w:t>お申込みは上表の内容を記入してＥ-mailで送信いただくと助かります。</w:t>
      </w:r>
    </w:p>
    <w:p w:rsidR="00DE5455" w:rsidRDefault="00DE5455" w:rsidP="00DE5455">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講習会料金　7,500円（税込み）</w:t>
      </w:r>
    </w:p>
    <w:p w:rsidR="00DE5455" w:rsidRDefault="00DE5455" w:rsidP="00DE5455">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講習会料金は開催日の１週間前までに以下の銀行口座にお振込みください。</w:t>
      </w:r>
    </w:p>
    <w:p w:rsidR="00DE5455" w:rsidRDefault="00DE5455" w:rsidP="00DE5455">
      <w:pPr>
        <w:numPr>
          <w:ilvl w:val="0"/>
          <w:numId w:val="3"/>
        </w:numPr>
        <w:snapToGrid w:val="0"/>
        <w:spacing w:line="340" w:lineRule="exact"/>
        <w:jc w:val="left"/>
        <w:rPr>
          <w:rFonts w:ascii="ＭＳ Ｐゴシック" w:eastAsia="ＭＳ Ｐゴシック" w:hAnsi="ＭＳ Ｐゴシック" w:hint="eastAsia"/>
          <w:sz w:val="22"/>
        </w:rPr>
      </w:pPr>
      <w:r w:rsidRPr="00EE3112">
        <w:rPr>
          <w:rFonts w:ascii="メイリオ" w:eastAsia="メイリオ" w:hAnsi="メイリオ" w:cs="メイリオ" w:hint="eastAsia"/>
          <w:sz w:val="20"/>
          <w:szCs w:val="20"/>
        </w:rPr>
        <w:t xml:space="preserve">振込先　</w:t>
      </w:r>
      <w:r w:rsidRPr="0000271A">
        <w:rPr>
          <w:rFonts w:ascii="メイリオ" w:eastAsia="メイリオ" w:hAnsi="メイリオ" w:hint="eastAsia"/>
          <w:sz w:val="22"/>
        </w:rPr>
        <w:t>七十七銀行　本店営業部　（普）６５３０５３２</w:t>
      </w:r>
    </w:p>
    <w:p w:rsidR="00DE5455" w:rsidRPr="0000271A" w:rsidRDefault="00DE5455" w:rsidP="00DE5455">
      <w:pPr>
        <w:snapToGrid w:val="0"/>
        <w:spacing w:line="340" w:lineRule="exact"/>
        <w:ind w:left="360"/>
        <w:jc w:val="left"/>
        <w:rPr>
          <w:rFonts w:ascii="メイリオ" w:eastAsia="メイリオ" w:hAnsi="メイリオ"/>
          <w:sz w:val="22"/>
        </w:rPr>
      </w:pPr>
      <w:r>
        <w:rPr>
          <w:rFonts w:ascii="ＭＳ Ｐゴシック" w:eastAsia="ＭＳ Ｐゴシック" w:hAnsi="ＭＳ Ｐゴシック" w:hint="eastAsia"/>
          <w:sz w:val="22"/>
        </w:rPr>
        <w:t xml:space="preserve">　　　　　　</w:t>
      </w:r>
      <w:r w:rsidRPr="0000271A">
        <w:rPr>
          <w:rFonts w:ascii="メイリオ" w:eastAsia="メイリオ" w:hAnsi="メイリオ"/>
          <w:sz w:val="22"/>
        </w:rPr>
        <w:ruby>
          <w:rubyPr>
            <w:rubyAlign w:val="distributeSpace"/>
            <w:hps w:val="16"/>
            <w:hpsRaise w:val="20"/>
            <w:hpsBaseText w:val="22"/>
            <w:lid w:val="ja-JP"/>
          </w:rubyPr>
          <w:rt>
            <w:r w:rsidR="00DE5455" w:rsidRPr="0000271A">
              <w:rPr>
                <w:rFonts w:ascii="メイリオ" w:eastAsia="メイリオ" w:hAnsi="メイリオ" w:hint="eastAsia"/>
                <w:sz w:val="16"/>
                <w:szCs w:val="16"/>
              </w:rPr>
              <w:t>ｲｯﾊﾟﾝ</w:t>
            </w:r>
          </w:rt>
          <w:rubyBase>
            <w:r w:rsidR="00DE5455" w:rsidRPr="0000271A">
              <w:rPr>
                <w:rFonts w:ascii="メイリオ" w:eastAsia="メイリオ" w:hAnsi="メイリオ" w:hint="eastAsia"/>
                <w:sz w:val="22"/>
              </w:rPr>
              <w:t>一般</w:t>
            </w:r>
          </w:rubyBase>
        </w:ruby>
      </w:r>
      <w:r w:rsidRPr="0000271A">
        <w:rPr>
          <w:rFonts w:ascii="メイリオ" w:eastAsia="メイリオ" w:hAnsi="メイリオ"/>
          <w:sz w:val="22"/>
        </w:rPr>
        <w:ruby>
          <w:rubyPr>
            <w:rubyAlign w:val="distributeSpace"/>
            <w:hps w:val="16"/>
            <w:hpsRaise w:val="20"/>
            <w:hpsBaseText w:val="22"/>
            <w:lid w:val="ja-JP"/>
          </w:rubyPr>
          <w:rt>
            <w:r w:rsidR="00DE5455" w:rsidRPr="0000271A">
              <w:rPr>
                <w:rFonts w:ascii="メイリオ" w:eastAsia="メイリオ" w:hAnsi="メイリオ" w:hint="eastAsia"/>
                <w:sz w:val="16"/>
                <w:szCs w:val="16"/>
              </w:rPr>
              <w:t>ｼｬﾀﾞﾝ</w:t>
            </w:r>
          </w:rt>
          <w:rubyBase>
            <w:r w:rsidR="00DE5455" w:rsidRPr="0000271A">
              <w:rPr>
                <w:rFonts w:ascii="メイリオ" w:eastAsia="メイリオ" w:hAnsi="メイリオ" w:hint="eastAsia"/>
                <w:sz w:val="22"/>
              </w:rPr>
              <w:t>社団</w:t>
            </w:r>
          </w:rubyBase>
        </w:ruby>
      </w:r>
      <w:r w:rsidRPr="0000271A">
        <w:rPr>
          <w:rFonts w:ascii="メイリオ" w:eastAsia="メイリオ" w:hAnsi="メイリオ"/>
          <w:sz w:val="22"/>
        </w:rPr>
        <w:ruby>
          <w:rubyPr>
            <w:rubyAlign w:val="distributeSpace"/>
            <w:hps w:val="16"/>
            <w:hpsRaise w:val="20"/>
            <w:hpsBaseText w:val="22"/>
            <w:lid w:val="ja-JP"/>
          </w:rubyPr>
          <w:rt>
            <w:r w:rsidR="00DE5455" w:rsidRPr="0000271A">
              <w:rPr>
                <w:rFonts w:ascii="メイリオ" w:eastAsia="メイリオ" w:hAnsi="メイリオ" w:hint="eastAsia"/>
                <w:sz w:val="16"/>
                <w:szCs w:val="16"/>
              </w:rPr>
              <w:t>ﾎｳｼﾞﾝ</w:t>
            </w:r>
          </w:rt>
          <w:rubyBase>
            <w:r w:rsidR="00DE5455" w:rsidRPr="0000271A">
              <w:rPr>
                <w:rFonts w:ascii="メイリオ" w:eastAsia="メイリオ" w:hAnsi="メイリオ" w:hint="eastAsia"/>
                <w:sz w:val="22"/>
              </w:rPr>
              <w:t>法人</w:t>
            </w:r>
          </w:rubyBase>
        </w:ruby>
      </w:r>
      <w:r w:rsidRPr="0000271A">
        <w:rPr>
          <w:rFonts w:ascii="メイリオ" w:eastAsia="メイリオ" w:hAnsi="メイリオ" w:hint="eastAsia"/>
          <w:sz w:val="22"/>
        </w:rPr>
        <w:t xml:space="preserve">　</w:t>
      </w:r>
      <w:r w:rsidRPr="0000271A">
        <w:rPr>
          <w:rFonts w:ascii="メイリオ" w:eastAsia="メイリオ" w:hAnsi="メイリオ"/>
          <w:sz w:val="22"/>
        </w:rPr>
        <w:ruby>
          <w:rubyPr>
            <w:rubyAlign w:val="distributeSpace"/>
            <w:hps w:val="16"/>
            <w:hpsRaise w:val="20"/>
            <w:hpsBaseText w:val="22"/>
            <w:lid w:val="ja-JP"/>
          </w:rubyPr>
          <w:rt>
            <w:r w:rsidR="00DE5455" w:rsidRPr="0000271A">
              <w:rPr>
                <w:rFonts w:ascii="メイリオ" w:eastAsia="メイリオ" w:hAnsi="メイリオ" w:hint="eastAsia"/>
                <w:sz w:val="16"/>
                <w:szCs w:val="16"/>
              </w:rPr>
              <w:t>ﾆﾎﾝ</w:t>
            </w:r>
          </w:rt>
          <w:rubyBase>
            <w:r w:rsidR="00DE5455" w:rsidRPr="0000271A">
              <w:rPr>
                <w:rFonts w:ascii="メイリオ" w:eastAsia="メイリオ" w:hAnsi="メイリオ" w:hint="eastAsia"/>
                <w:sz w:val="22"/>
              </w:rPr>
              <w:t>日本</w:t>
            </w:r>
          </w:rubyBase>
        </w:ruby>
      </w:r>
      <w:r w:rsidRPr="0000271A">
        <w:rPr>
          <w:rFonts w:ascii="メイリオ" w:eastAsia="メイリオ" w:hAnsi="メイリオ"/>
          <w:sz w:val="22"/>
        </w:rPr>
        <w:ruby>
          <w:rubyPr>
            <w:rubyAlign w:val="distributeSpace"/>
            <w:hps w:val="16"/>
            <w:hpsRaise w:val="20"/>
            <w:hpsBaseText w:val="22"/>
            <w:lid w:val="ja-JP"/>
          </w:rubyPr>
          <w:rt>
            <w:r w:rsidR="00DE5455" w:rsidRPr="0000271A">
              <w:rPr>
                <w:rFonts w:ascii="メイリオ" w:eastAsia="メイリオ" w:hAnsi="メイリオ" w:hint="eastAsia"/>
                <w:sz w:val="16"/>
                <w:szCs w:val="16"/>
              </w:rPr>
              <w:t>ｼｰｴｰﾃｨﾌﾞｲ</w:t>
            </w:r>
          </w:rt>
          <w:rubyBase>
            <w:r w:rsidR="00DE5455" w:rsidRPr="0000271A">
              <w:rPr>
                <w:rFonts w:ascii="メイリオ" w:eastAsia="メイリオ" w:hAnsi="メイリオ"/>
                <w:sz w:val="22"/>
              </w:rPr>
              <w:t>CATV</w:t>
            </w:r>
          </w:rubyBase>
        </w:ruby>
      </w:r>
      <w:r w:rsidRPr="0000271A">
        <w:rPr>
          <w:rFonts w:ascii="メイリオ" w:eastAsia="メイリオ" w:hAnsi="メイリオ"/>
          <w:sz w:val="22"/>
        </w:rPr>
        <w:ruby>
          <w:rubyPr>
            <w:rubyAlign w:val="distributeSpace"/>
            <w:hps w:val="16"/>
            <w:hpsRaise w:val="20"/>
            <w:hpsBaseText w:val="22"/>
            <w:lid w:val="ja-JP"/>
          </w:rubyPr>
          <w:rt>
            <w:r w:rsidR="00DE5455" w:rsidRPr="0000271A">
              <w:rPr>
                <w:rFonts w:ascii="メイリオ" w:eastAsia="メイリオ" w:hAnsi="メイリオ" w:hint="eastAsia"/>
                <w:sz w:val="16"/>
                <w:szCs w:val="16"/>
              </w:rPr>
              <w:t>ｷﾞｼﾞｭﾂ</w:t>
            </w:r>
          </w:rt>
          <w:rubyBase>
            <w:r w:rsidR="00DE5455" w:rsidRPr="0000271A">
              <w:rPr>
                <w:rFonts w:ascii="メイリオ" w:eastAsia="メイリオ" w:hAnsi="メイリオ" w:hint="eastAsia"/>
                <w:sz w:val="22"/>
              </w:rPr>
              <w:t>技術</w:t>
            </w:r>
          </w:rubyBase>
        </w:ruby>
      </w:r>
      <w:r w:rsidRPr="0000271A">
        <w:rPr>
          <w:rFonts w:ascii="メイリオ" w:eastAsia="メイリオ" w:hAnsi="メイリオ"/>
          <w:sz w:val="22"/>
        </w:rPr>
        <w:ruby>
          <w:rubyPr>
            <w:rubyAlign w:val="distributeSpace"/>
            <w:hps w:val="16"/>
            <w:hpsRaise w:val="20"/>
            <w:hpsBaseText w:val="22"/>
            <w:lid w:val="ja-JP"/>
          </w:rubyPr>
          <w:rt>
            <w:r w:rsidR="00DE5455" w:rsidRPr="0000271A">
              <w:rPr>
                <w:rFonts w:ascii="メイリオ" w:eastAsia="メイリオ" w:hAnsi="メイリオ" w:hint="eastAsia"/>
                <w:sz w:val="16"/>
                <w:szCs w:val="16"/>
              </w:rPr>
              <w:t>ｷｮｳｶｲ</w:t>
            </w:r>
          </w:rt>
          <w:rubyBase>
            <w:r w:rsidR="00DE5455" w:rsidRPr="0000271A">
              <w:rPr>
                <w:rFonts w:ascii="メイリオ" w:eastAsia="メイリオ" w:hAnsi="メイリオ" w:hint="eastAsia"/>
                <w:sz w:val="22"/>
              </w:rPr>
              <w:t>協会</w:t>
            </w:r>
          </w:rubyBase>
        </w:ruby>
      </w:r>
      <w:r w:rsidRPr="0000271A">
        <w:rPr>
          <w:rFonts w:ascii="メイリオ" w:eastAsia="メイリオ" w:hAnsi="メイリオ"/>
          <w:sz w:val="22"/>
        </w:rPr>
        <w:ruby>
          <w:rubyPr>
            <w:rubyAlign w:val="distributeSpace"/>
            <w:hps w:val="16"/>
            <w:hpsRaise w:val="20"/>
            <w:hpsBaseText w:val="22"/>
            <w:lid w:val="ja-JP"/>
          </w:rubyPr>
          <w:rt>
            <w:r w:rsidR="00DE5455" w:rsidRPr="0000271A">
              <w:rPr>
                <w:rFonts w:ascii="メイリオ" w:eastAsia="メイリオ" w:hAnsi="メイリオ" w:hint="eastAsia"/>
                <w:sz w:val="16"/>
                <w:szCs w:val="16"/>
              </w:rPr>
              <w:t>ﾄｳﾎｸ</w:t>
            </w:r>
          </w:rt>
          <w:rubyBase>
            <w:r w:rsidR="00DE5455" w:rsidRPr="0000271A">
              <w:rPr>
                <w:rFonts w:ascii="メイリオ" w:eastAsia="メイリオ" w:hAnsi="メイリオ" w:hint="eastAsia"/>
                <w:sz w:val="22"/>
              </w:rPr>
              <w:t>東北</w:t>
            </w:r>
          </w:rubyBase>
        </w:ruby>
      </w:r>
      <w:r w:rsidRPr="0000271A">
        <w:rPr>
          <w:rFonts w:ascii="メイリオ" w:eastAsia="メイリオ" w:hAnsi="メイリオ"/>
          <w:sz w:val="22"/>
        </w:rPr>
        <w:ruby>
          <w:rubyPr>
            <w:rubyAlign w:val="distributeSpace"/>
            <w:hps w:val="16"/>
            <w:hpsRaise w:val="20"/>
            <w:hpsBaseText w:val="22"/>
            <w:lid w:val="ja-JP"/>
          </w:rubyPr>
          <w:rt>
            <w:r w:rsidR="00DE5455" w:rsidRPr="0000271A">
              <w:rPr>
                <w:rFonts w:ascii="メイリオ" w:eastAsia="メイリオ" w:hAnsi="メイリオ" w:hint="eastAsia"/>
                <w:sz w:val="16"/>
                <w:szCs w:val="16"/>
              </w:rPr>
              <w:t>ｼﾌﾞ</w:t>
            </w:r>
          </w:rt>
          <w:rubyBase>
            <w:r w:rsidR="00DE5455" w:rsidRPr="0000271A">
              <w:rPr>
                <w:rFonts w:ascii="メイリオ" w:eastAsia="メイリオ" w:hAnsi="メイリオ" w:hint="eastAsia"/>
                <w:sz w:val="22"/>
              </w:rPr>
              <w:t>支部</w:t>
            </w:r>
          </w:rubyBase>
        </w:ruby>
      </w:r>
      <w:r w:rsidRPr="0000271A">
        <w:rPr>
          <w:rFonts w:ascii="メイリオ" w:eastAsia="メイリオ" w:hAnsi="メイリオ" w:hint="eastAsia"/>
          <w:sz w:val="22"/>
        </w:rPr>
        <w:t xml:space="preserve">　</w:t>
      </w:r>
      <w:r w:rsidRPr="0000271A">
        <w:rPr>
          <w:rFonts w:ascii="メイリオ" w:eastAsia="メイリオ" w:hAnsi="メイリオ"/>
          <w:sz w:val="22"/>
        </w:rPr>
        <w:ruby>
          <w:rubyPr>
            <w:rubyAlign w:val="distributeSpace"/>
            <w:hps w:val="16"/>
            <w:hpsRaise w:val="20"/>
            <w:hpsBaseText w:val="22"/>
            <w:lid w:val="ja-JP"/>
          </w:rubyPr>
          <w:rt>
            <w:r w:rsidR="00DE5455" w:rsidRPr="0000271A">
              <w:rPr>
                <w:rFonts w:ascii="メイリオ" w:eastAsia="メイリオ" w:hAnsi="メイリオ" w:hint="eastAsia"/>
                <w:sz w:val="16"/>
                <w:szCs w:val="16"/>
              </w:rPr>
              <w:t>ｼﾌﾞﾁｮｳ</w:t>
            </w:r>
          </w:rt>
          <w:rubyBase>
            <w:r w:rsidR="00DE5455" w:rsidRPr="0000271A">
              <w:rPr>
                <w:rFonts w:ascii="メイリオ" w:eastAsia="メイリオ" w:hAnsi="メイリオ" w:hint="eastAsia"/>
                <w:sz w:val="22"/>
              </w:rPr>
              <w:t>支部長</w:t>
            </w:r>
          </w:rubyBase>
        </w:ruby>
      </w:r>
      <w:r w:rsidRPr="0000271A">
        <w:rPr>
          <w:rFonts w:ascii="メイリオ" w:eastAsia="メイリオ" w:hAnsi="メイリオ" w:hint="eastAsia"/>
          <w:sz w:val="22"/>
        </w:rPr>
        <w:t xml:space="preserve">　</w:t>
      </w:r>
      <w:r w:rsidRPr="0000271A">
        <w:rPr>
          <w:rFonts w:ascii="メイリオ" w:eastAsia="メイリオ" w:hAnsi="メイリオ"/>
          <w:sz w:val="22"/>
        </w:rPr>
        <w:ruby>
          <w:rubyPr>
            <w:rubyAlign w:val="distributeSpace"/>
            <w:hps w:val="11"/>
            <w:hpsRaise w:val="20"/>
            <w:hpsBaseText w:val="22"/>
            <w:lid w:val="ja-JP"/>
          </w:rubyPr>
          <w:rt>
            <w:r w:rsidR="00DE5455" w:rsidRPr="0000271A">
              <w:rPr>
                <w:rFonts w:ascii="メイリオ" w:eastAsia="メイリオ" w:hAnsi="メイリオ"/>
                <w:sz w:val="11"/>
              </w:rPr>
              <w:t>ワタナベ</w:t>
            </w:r>
          </w:rt>
          <w:rubyBase>
            <w:r w:rsidR="00DE5455" w:rsidRPr="0000271A">
              <w:rPr>
                <w:rFonts w:ascii="メイリオ" w:eastAsia="メイリオ" w:hAnsi="メイリオ"/>
                <w:sz w:val="22"/>
              </w:rPr>
              <w:t>渡辺</w:t>
            </w:r>
          </w:rubyBase>
        </w:ruby>
      </w:r>
      <w:r w:rsidRPr="0000271A">
        <w:rPr>
          <w:rFonts w:ascii="メイリオ" w:eastAsia="メイリオ" w:hAnsi="メイリオ"/>
          <w:sz w:val="22"/>
        </w:rPr>
        <w:ruby>
          <w:rubyPr>
            <w:rubyAlign w:val="distributeSpace"/>
            <w:hps w:val="11"/>
            <w:hpsRaise w:val="20"/>
            <w:hpsBaseText w:val="22"/>
            <w:lid w:val="ja-JP"/>
          </w:rubyPr>
          <w:rt>
            <w:r w:rsidR="00DE5455" w:rsidRPr="0000271A">
              <w:rPr>
                <w:rFonts w:ascii="メイリオ" w:eastAsia="メイリオ" w:hAnsi="メイリオ"/>
                <w:sz w:val="11"/>
              </w:rPr>
              <w:t>ヨウイチ</w:t>
            </w:r>
          </w:rt>
          <w:rubyBase>
            <w:r w:rsidR="00DE5455" w:rsidRPr="0000271A">
              <w:rPr>
                <w:rFonts w:ascii="メイリオ" w:eastAsia="メイリオ" w:hAnsi="メイリオ"/>
                <w:sz w:val="22"/>
              </w:rPr>
              <w:t>洋一</w:t>
            </w:r>
          </w:rubyBase>
        </w:ruby>
      </w:r>
    </w:p>
    <w:p w:rsidR="00DE5455" w:rsidRDefault="00DE5455" w:rsidP="00DE5455">
      <w:pPr>
        <w:snapToGrid w:val="0"/>
        <w:spacing w:line="340" w:lineRule="exact"/>
        <w:ind w:left="36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 恐れ入りますが、振込手数料はご負担ください。</w:t>
      </w:r>
      <w:r w:rsidRPr="0037628B">
        <w:rPr>
          <w:rFonts w:ascii="メイリオ" w:eastAsia="メイリオ" w:hAnsi="メイリオ" w:cs="メイリオ" w:hint="eastAsia"/>
          <w:sz w:val="20"/>
          <w:szCs w:val="20"/>
        </w:rPr>
        <w:t xml:space="preserve">　</w:t>
      </w:r>
    </w:p>
    <w:p w:rsidR="00DE5455" w:rsidRPr="00B65C73" w:rsidRDefault="00DE5455" w:rsidP="00DE5455">
      <w:pPr>
        <w:numPr>
          <w:ilvl w:val="0"/>
          <w:numId w:val="3"/>
        </w:numPr>
        <w:snapToGrid w:val="0"/>
        <w:spacing w:line="340" w:lineRule="exact"/>
        <w:jc w:val="left"/>
        <w:rPr>
          <w:rFonts w:ascii="メイリオ" w:eastAsia="メイリオ" w:hAnsi="メイリオ" w:cs="メイリオ"/>
          <w:sz w:val="20"/>
          <w:szCs w:val="20"/>
        </w:rPr>
      </w:pPr>
      <w:r w:rsidRPr="00B65C73">
        <w:rPr>
          <w:rFonts w:ascii="メイリオ" w:eastAsia="メイリオ" w:hAnsi="メイリオ" w:cs="メイリオ" w:hint="eastAsia"/>
          <w:sz w:val="20"/>
          <w:szCs w:val="20"/>
        </w:rPr>
        <w:t>領収書につきましては、</w:t>
      </w:r>
      <w:r w:rsidRPr="00B65C73">
        <w:rPr>
          <w:rFonts w:ascii="メイリオ" w:eastAsia="メイリオ" w:hAnsi="メイリオ" w:cs="メイリオ"/>
          <w:sz w:val="20"/>
          <w:szCs w:val="20"/>
        </w:rPr>
        <w:t>金融機関への振込依頼書・払込受領書をもって領収書に代えさせていただきます。</w:t>
      </w:r>
    </w:p>
    <w:p w:rsidR="00DE5455" w:rsidRPr="00B65C73" w:rsidRDefault="00DE5455" w:rsidP="00DE5455">
      <w:pPr>
        <w:numPr>
          <w:ilvl w:val="0"/>
          <w:numId w:val="3"/>
        </w:numPr>
        <w:snapToGrid w:val="0"/>
        <w:spacing w:line="340" w:lineRule="exact"/>
        <w:jc w:val="left"/>
        <w:rPr>
          <w:rFonts w:ascii="メイリオ" w:eastAsia="メイリオ" w:hAnsi="メイリオ" w:cs="メイリオ"/>
          <w:sz w:val="20"/>
          <w:szCs w:val="20"/>
        </w:rPr>
      </w:pPr>
      <w:r w:rsidRPr="00D11760">
        <w:rPr>
          <w:rFonts w:ascii="メイリオ" w:eastAsia="メイリオ" w:hAnsi="メイリオ" w:cs="メイリオ" w:hint="eastAsia"/>
          <w:sz w:val="20"/>
          <w:szCs w:val="20"/>
        </w:rPr>
        <w:t>講習会料金終了後のキャンセルによる返金はいたしかねますので、ご了承ください。</w:t>
      </w:r>
    </w:p>
    <w:p w:rsidR="00DE5455" w:rsidRDefault="00DE5455" w:rsidP="00DE5455">
      <w:pPr>
        <w:numPr>
          <w:ilvl w:val="0"/>
          <w:numId w:val="3"/>
        </w:numPr>
        <w:snapToGrid w:val="0"/>
        <w:spacing w:line="340" w:lineRule="exact"/>
        <w:jc w:val="left"/>
        <w:rPr>
          <w:rFonts w:ascii="メイリオ" w:eastAsia="メイリオ" w:hAnsi="メイリオ" w:cs="メイリオ" w:hint="eastAsia"/>
          <w:sz w:val="20"/>
          <w:szCs w:val="20"/>
        </w:rPr>
      </w:pPr>
      <w:r>
        <w:rPr>
          <w:rFonts w:ascii="メイリオ" w:eastAsia="メイリオ" w:hAnsi="メイリオ" w:cs="メイリオ" w:hint="eastAsia"/>
          <w:sz w:val="20"/>
          <w:szCs w:val="20"/>
        </w:rPr>
        <w:t>この申込内容は本講習会の事務処理にのみに使用し、他に流用することはいたしません。</w:t>
      </w:r>
    </w:p>
    <w:sectPr w:rsidR="00DE5455" w:rsidSect="0025262D">
      <w:pgSz w:w="11906" w:h="16838"/>
      <w:pgMar w:top="1134"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25" w:rsidRDefault="00382225" w:rsidP="00465643">
      <w:r>
        <w:separator/>
      </w:r>
    </w:p>
  </w:endnote>
  <w:endnote w:type="continuationSeparator" w:id="0">
    <w:p w:rsidR="00382225" w:rsidRDefault="00382225" w:rsidP="00465643">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25" w:rsidRDefault="00382225" w:rsidP="00465643">
      <w:r>
        <w:separator/>
      </w:r>
    </w:p>
  </w:footnote>
  <w:footnote w:type="continuationSeparator" w:id="0">
    <w:p w:rsidR="00382225" w:rsidRDefault="00382225" w:rsidP="00465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5B674DF7"/>
    <w:multiLevelType w:val="hybridMultilevel"/>
    <w:tmpl w:val="0FF81C16"/>
    <w:lvl w:ilvl="0" w:tplc="7230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2F69"/>
    <w:rsid w:val="00002DC2"/>
    <w:rsid w:val="00037F9D"/>
    <w:rsid w:val="000877F6"/>
    <w:rsid w:val="000F1F92"/>
    <w:rsid w:val="00195908"/>
    <w:rsid w:val="002018B1"/>
    <w:rsid w:val="00234DF5"/>
    <w:rsid w:val="00244BD7"/>
    <w:rsid w:val="0025262D"/>
    <w:rsid w:val="002713FB"/>
    <w:rsid w:val="002A068D"/>
    <w:rsid w:val="00382225"/>
    <w:rsid w:val="0041126E"/>
    <w:rsid w:val="00460D5E"/>
    <w:rsid w:val="004655E2"/>
    <w:rsid w:val="00465643"/>
    <w:rsid w:val="004C058B"/>
    <w:rsid w:val="005059CC"/>
    <w:rsid w:val="00520B9C"/>
    <w:rsid w:val="00522015"/>
    <w:rsid w:val="00526F39"/>
    <w:rsid w:val="0053460A"/>
    <w:rsid w:val="006344A7"/>
    <w:rsid w:val="00640E24"/>
    <w:rsid w:val="00656D18"/>
    <w:rsid w:val="00677470"/>
    <w:rsid w:val="0069798D"/>
    <w:rsid w:val="006C259E"/>
    <w:rsid w:val="00894A0A"/>
    <w:rsid w:val="00911FAF"/>
    <w:rsid w:val="009674ED"/>
    <w:rsid w:val="009B2469"/>
    <w:rsid w:val="009F2F69"/>
    <w:rsid w:val="00A153E8"/>
    <w:rsid w:val="00A226A7"/>
    <w:rsid w:val="00A43F85"/>
    <w:rsid w:val="00AF2F97"/>
    <w:rsid w:val="00B3128D"/>
    <w:rsid w:val="00B45FCD"/>
    <w:rsid w:val="00C041C8"/>
    <w:rsid w:val="00CF1C84"/>
    <w:rsid w:val="00D12D57"/>
    <w:rsid w:val="00D51880"/>
    <w:rsid w:val="00DA1A9D"/>
    <w:rsid w:val="00DB30D9"/>
    <w:rsid w:val="00DD485E"/>
    <w:rsid w:val="00DD7A47"/>
    <w:rsid w:val="00DE5455"/>
    <w:rsid w:val="00DF2E02"/>
    <w:rsid w:val="00E73BC2"/>
    <w:rsid w:val="00EA77D8"/>
    <w:rsid w:val="00EB47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 w:type="character" w:styleId="af0">
    <w:name w:val="FollowedHyperlink"/>
    <w:basedOn w:val="a0"/>
    <w:uiPriority w:val="99"/>
    <w:semiHidden/>
    <w:unhideWhenUsed/>
    <w:rsid w:val="005346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hoku@catv.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tohoku</cp:lastModifiedBy>
  <cp:revision>4</cp:revision>
  <cp:lastPrinted>2018-08-23T01:31:00Z</cp:lastPrinted>
  <dcterms:created xsi:type="dcterms:W3CDTF">2018-08-22T09:44:00Z</dcterms:created>
  <dcterms:modified xsi:type="dcterms:W3CDTF">2018-08-23T01:32:00Z</dcterms:modified>
</cp:coreProperties>
</file>